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61" w:rsidRPr="00BD7804" w:rsidRDefault="00FD4761" w:rsidP="0057634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D4761" w:rsidRPr="000C489D" w:rsidRDefault="00FD4761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489D">
        <w:rPr>
          <w:rFonts w:ascii="Times New Roman" w:eastAsia="Times New Roman" w:hAnsi="Times New Roman" w:cs="Times New Roman"/>
          <w:b/>
          <w:bCs/>
          <w:lang w:eastAsia="ru-RU"/>
        </w:rPr>
        <w:t>МИНИСТЕРСТВО НАУКИ И ВЫСШЕГО ОБРАЗОВАНИЯ РОССИЙСКОЙ ФЕДЕРАЦИИ</w:t>
      </w:r>
    </w:p>
    <w:p w:rsidR="00FD4761" w:rsidRPr="000C489D" w:rsidRDefault="00FD4761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489D">
        <w:rPr>
          <w:rFonts w:ascii="Times New Roman" w:eastAsia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</w:t>
      </w:r>
    </w:p>
    <w:p w:rsidR="00FD4761" w:rsidRPr="000C489D" w:rsidRDefault="00FD4761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489D">
        <w:rPr>
          <w:rFonts w:ascii="Times New Roman" w:eastAsia="Times New Roman" w:hAnsi="Times New Roman" w:cs="Times New Roman"/>
          <w:b/>
          <w:bCs/>
          <w:lang w:eastAsia="ru-RU"/>
        </w:rPr>
        <w:t xml:space="preserve">УЧРЕЖДЕНИЕ ВЫСШЕГО ОБРАЗОВАНИЯ </w:t>
      </w:r>
    </w:p>
    <w:p w:rsidR="00FD4761" w:rsidRPr="000C489D" w:rsidRDefault="00FD4761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489D">
        <w:rPr>
          <w:rFonts w:ascii="Times New Roman" w:eastAsia="Times New Roman" w:hAnsi="Times New Roman" w:cs="Times New Roman"/>
          <w:b/>
          <w:bCs/>
          <w:lang w:eastAsia="ru-RU"/>
        </w:rPr>
        <w:t xml:space="preserve">«МОСКОВСКИЙ ГОСУДАРСТВЕННЫЙ ЮРИДИЧЕСКИЙ УНИВЕРСИТЕТ </w:t>
      </w:r>
    </w:p>
    <w:p w:rsidR="00FD4761" w:rsidRPr="000C489D" w:rsidRDefault="00FD4761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ИМЕНИ</w:t>
      </w:r>
      <w:r w:rsidRPr="000C489D">
        <w:rPr>
          <w:rFonts w:ascii="Times New Roman" w:eastAsia="Times New Roman" w:hAnsi="Times New Roman" w:cs="Times New Roman"/>
          <w:b/>
          <w:bCs/>
          <w:lang w:eastAsia="ru-RU"/>
        </w:rPr>
        <w:t xml:space="preserve"> О.Е. КУТАФИНА (МГЮА)»</w:t>
      </w:r>
    </w:p>
    <w:p w:rsidR="00FD4761" w:rsidRDefault="00FD4761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61" w:rsidRPr="00BD7804" w:rsidRDefault="00BD7804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истории государства и права</w:t>
      </w:r>
    </w:p>
    <w:p w:rsidR="00FD4761" w:rsidRDefault="00FD4761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04" w:rsidRDefault="00BD7804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61" w:rsidRPr="00D62897" w:rsidRDefault="00FD4761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6413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86413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УЧЕБНОЙ</w:t>
      </w:r>
      <w:r w:rsidRPr="0086413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D6289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ДИСЦИПЛИНЫ (МОДУЛЯ) </w:t>
      </w:r>
    </w:p>
    <w:p w:rsidR="00FD4761" w:rsidRDefault="00FD4761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BD7804" w:rsidRPr="00D62897" w:rsidRDefault="00BD7804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FD4761" w:rsidRPr="00D62897" w:rsidRDefault="00BD7804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История и методология юридической науки </w:t>
      </w:r>
    </w:p>
    <w:p w:rsidR="00FD4761" w:rsidRDefault="00FD4761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9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D7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дисциплины М2.Б2</w:t>
      </w:r>
      <w:r w:rsidRPr="00CE189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FD4761" w:rsidRDefault="00FD4761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61" w:rsidRPr="00D62897" w:rsidRDefault="00BD7804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</w:p>
    <w:p w:rsidR="00FD4761" w:rsidRDefault="00FD4761" w:rsidP="00576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61" w:rsidRDefault="00FD4761" w:rsidP="00576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10" w:rsidRDefault="00246F10" w:rsidP="00576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10" w:rsidRDefault="00246F10" w:rsidP="00576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61" w:rsidRDefault="00FD4761" w:rsidP="00576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07"/>
      </w:tblGrid>
      <w:tr w:rsidR="00FD4761" w:rsidRPr="00864132" w:rsidTr="00FD4761">
        <w:tc>
          <w:tcPr>
            <w:tcW w:w="4361" w:type="dxa"/>
          </w:tcPr>
          <w:p w:rsidR="00FD4761" w:rsidRPr="00864132" w:rsidRDefault="00FD4761" w:rsidP="00576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32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направления подготовки или специальности:</w:t>
            </w:r>
          </w:p>
        </w:tc>
        <w:tc>
          <w:tcPr>
            <w:tcW w:w="5307" w:type="dxa"/>
            <w:vAlign w:val="center"/>
          </w:tcPr>
          <w:p w:rsidR="00FD4761" w:rsidRDefault="00FD4761" w:rsidP="005763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761" w:rsidRDefault="00FD4761" w:rsidP="005763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761" w:rsidRPr="00864132" w:rsidRDefault="00BD7804" w:rsidP="005763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40.04</w:t>
            </w:r>
            <w:r w:rsidR="00FD4761" w:rsidRPr="0086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 Юриспруденция</w:t>
            </w:r>
          </w:p>
        </w:tc>
      </w:tr>
      <w:tr w:rsidR="00FD4761" w:rsidRPr="00864132" w:rsidTr="00FD4761">
        <w:tc>
          <w:tcPr>
            <w:tcW w:w="4361" w:type="dxa"/>
          </w:tcPr>
          <w:p w:rsidR="00FD4761" w:rsidRPr="00864132" w:rsidRDefault="00FD4761" w:rsidP="00576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vAlign w:val="center"/>
          </w:tcPr>
          <w:p w:rsidR="00FD4761" w:rsidRPr="00864132" w:rsidRDefault="00FD4761" w:rsidP="005763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761" w:rsidRPr="00864132" w:rsidTr="00FD4761">
        <w:tc>
          <w:tcPr>
            <w:tcW w:w="4361" w:type="dxa"/>
          </w:tcPr>
          <w:p w:rsidR="00FD4761" w:rsidRPr="00864132" w:rsidRDefault="00FD4761" w:rsidP="00576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3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07" w:type="dxa"/>
            <w:vAlign w:val="center"/>
          </w:tcPr>
          <w:p w:rsidR="00FD4761" w:rsidRPr="00864132" w:rsidRDefault="00FD4761" w:rsidP="005763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 w:rsidR="00BD7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магистратуры</w:t>
            </w:r>
          </w:p>
        </w:tc>
      </w:tr>
      <w:tr w:rsidR="00FD4761" w:rsidRPr="00864132" w:rsidTr="00FD4761">
        <w:tc>
          <w:tcPr>
            <w:tcW w:w="4361" w:type="dxa"/>
          </w:tcPr>
          <w:p w:rsidR="00FD4761" w:rsidRPr="00864132" w:rsidRDefault="00FD4761" w:rsidP="00576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vAlign w:val="center"/>
          </w:tcPr>
          <w:p w:rsidR="00FD4761" w:rsidRPr="00864132" w:rsidRDefault="00FD4761" w:rsidP="005763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761" w:rsidRPr="00864132" w:rsidTr="00FD4761">
        <w:tc>
          <w:tcPr>
            <w:tcW w:w="4361" w:type="dxa"/>
          </w:tcPr>
          <w:p w:rsidR="00FD4761" w:rsidRPr="00864132" w:rsidRDefault="00FD4761" w:rsidP="00576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vAlign w:val="center"/>
          </w:tcPr>
          <w:p w:rsidR="00FD4761" w:rsidRPr="00864132" w:rsidRDefault="00FD4761" w:rsidP="005763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761" w:rsidRPr="00864132" w:rsidTr="00FD4761">
        <w:tc>
          <w:tcPr>
            <w:tcW w:w="4361" w:type="dxa"/>
          </w:tcPr>
          <w:p w:rsidR="00FD4761" w:rsidRPr="00864132" w:rsidRDefault="00FD4761" w:rsidP="00576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5307" w:type="dxa"/>
            <w:vMerge w:val="restart"/>
            <w:vAlign w:val="center"/>
          </w:tcPr>
          <w:p w:rsidR="00FD4761" w:rsidRPr="00864132" w:rsidRDefault="00BD7804" w:rsidP="00576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магистратуры</w:t>
            </w:r>
          </w:p>
        </w:tc>
      </w:tr>
      <w:tr w:rsidR="00FD4761" w:rsidRPr="00864132" w:rsidTr="00FD4761">
        <w:tc>
          <w:tcPr>
            <w:tcW w:w="4361" w:type="dxa"/>
          </w:tcPr>
          <w:p w:rsidR="00FD4761" w:rsidRPr="00864132" w:rsidRDefault="00FD4761" w:rsidP="00576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32">
              <w:rPr>
                <w:rFonts w:ascii="Times New Roman" w:hAnsi="Times New Roman" w:cs="Times New Roman"/>
                <w:b/>
                <w:sz w:val="28"/>
                <w:szCs w:val="28"/>
              </w:rPr>
              <w:t>(профиль) или специализация</w:t>
            </w:r>
            <w:r w:rsidR="0096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ВО</w:t>
            </w:r>
            <w:r w:rsidRPr="0086413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07" w:type="dxa"/>
            <w:vMerge/>
            <w:vAlign w:val="center"/>
          </w:tcPr>
          <w:p w:rsidR="00FD4761" w:rsidRPr="00864132" w:rsidRDefault="00FD4761" w:rsidP="00576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761" w:rsidRPr="00864132" w:rsidTr="00FD4761">
        <w:tc>
          <w:tcPr>
            <w:tcW w:w="4361" w:type="dxa"/>
          </w:tcPr>
          <w:p w:rsidR="00FD4761" w:rsidRPr="00864132" w:rsidRDefault="00FD4761" w:rsidP="00576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vAlign w:val="center"/>
          </w:tcPr>
          <w:p w:rsidR="00FD4761" w:rsidRPr="00864132" w:rsidRDefault="00FD4761" w:rsidP="0057634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761" w:rsidRPr="00864132" w:rsidTr="00FD4761">
        <w:tc>
          <w:tcPr>
            <w:tcW w:w="4361" w:type="dxa"/>
          </w:tcPr>
          <w:p w:rsidR="00FD4761" w:rsidRPr="00864132" w:rsidRDefault="00FD4761" w:rsidP="00576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32">
              <w:rPr>
                <w:rFonts w:ascii="Times New Roman" w:hAnsi="Times New Roman" w:cs="Times New Roman"/>
                <w:b/>
                <w:sz w:val="28"/>
                <w:szCs w:val="28"/>
              </w:rPr>
              <w:t>Форма (формы) обучения:</w:t>
            </w:r>
          </w:p>
        </w:tc>
        <w:tc>
          <w:tcPr>
            <w:tcW w:w="5307" w:type="dxa"/>
            <w:vAlign w:val="center"/>
          </w:tcPr>
          <w:p w:rsidR="00FD4761" w:rsidRPr="00864132" w:rsidRDefault="00FD4761" w:rsidP="005763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очно-заочная и заочная</w:t>
            </w:r>
          </w:p>
        </w:tc>
      </w:tr>
      <w:tr w:rsidR="00FD4761" w:rsidRPr="00864132" w:rsidTr="00FD4761">
        <w:tc>
          <w:tcPr>
            <w:tcW w:w="4361" w:type="dxa"/>
          </w:tcPr>
          <w:p w:rsidR="00FD4761" w:rsidRPr="00864132" w:rsidRDefault="00FD4761" w:rsidP="00576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vAlign w:val="center"/>
          </w:tcPr>
          <w:p w:rsidR="00FD4761" w:rsidRPr="00864132" w:rsidRDefault="00FD4761" w:rsidP="005763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761" w:rsidRPr="00864132" w:rsidTr="00FD4761">
        <w:tc>
          <w:tcPr>
            <w:tcW w:w="4361" w:type="dxa"/>
          </w:tcPr>
          <w:p w:rsidR="00FD4761" w:rsidRPr="00864132" w:rsidRDefault="00FD4761" w:rsidP="0057634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1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 (степень):</w:t>
            </w:r>
          </w:p>
        </w:tc>
        <w:tc>
          <w:tcPr>
            <w:tcW w:w="5307" w:type="dxa"/>
            <w:vAlign w:val="center"/>
          </w:tcPr>
          <w:p w:rsidR="00FD4761" w:rsidRPr="00864132" w:rsidRDefault="00BD7804" w:rsidP="0057634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</w:t>
            </w:r>
          </w:p>
        </w:tc>
      </w:tr>
    </w:tbl>
    <w:p w:rsidR="00FD4761" w:rsidRDefault="00FD4761" w:rsidP="00576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61" w:rsidRDefault="00FD4761" w:rsidP="00576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61" w:rsidRDefault="00FD4761" w:rsidP="00576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10" w:rsidRDefault="00246F10" w:rsidP="00576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10" w:rsidRDefault="00246F10" w:rsidP="00576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10" w:rsidRDefault="00246F10" w:rsidP="00576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10" w:rsidRDefault="00246F10" w:rsidP="00576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61" w:rsidRPr="00CE189B" w:rsidRDefault="00FD4761" w:rsidP="00576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201</w:t>
      </w:r>
      <w:r w:rsidR="00106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18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01EC" w:rsidRDefault="00FD4761" w:rsidP="00576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AD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C70AD2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FD4761" w:rsidRPr="00C70AD2" w:rsidRDefault="00FD4761" w:rsidP="00576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D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1068D0">
        <w:rPr>
          <w:rFonts w:ascii="Times New Roman" w:hAnsi="Times New Roman" w:cs="Times New Roman"/>
          <w:sz w:val="28"/>
          <w:szCs w:val="28"/>
        </w:rPr>
        <w:t>истории государства и права протокол № 7</w:t>
      </w:r>
      <w:r w:rsidRPr="00C70AD2">
        <w:rPr>
          <w:rFonts w:ascii="Times New Roman" w:hAnsi="Times New Roman" w:cs="Times New Roman"/>
          <w:sz w:val="28"/>
          <w:szCs w:val="28"/>
        </w:rPr>
        <w:t xml:space="preserve"> </w:t>
      </w:r>
      <w:r w:rsidR="001068D0">
        <w:rPr>
          <w:rFonts w:ascii="Times New Roman" w:hAnsi="Times New Roman" w:cs="Times New Roman"/>
          <w:sz w:val="28"/>
          <w:szCs w:val="28"/>
        </w:rPr>
        <w:t>от «19»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4761" w:rsidRPr="00C70AD2" w:rsidRDefault="00FD4761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61" w:rsidRDefault="00FD4761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6B0" w:rsidRDefault="00C256B0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62E" w:rsidRPr="0016562E" w:rsidRDefault="0016562E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Авторы-составители</w:t>
      </w:r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6562E" w:rsidRPr="0016562E" w:rsidRDefault="0016562E" w:rsidP="0057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 Исаев И. А., </w:t>
      </w:r>
    </w:p>
    <w:p w:rsidR="0016562E" w:rsidRDefault="0016562E" w:rsidP="0057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</w:t>
      </w:r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Гоголева Т.Ю.,</w:t>
      </w:r>
    </w:p>
    <w:p w:rsidR="0016562E" w:rsidRPr="0016562E" w:rsidRDefault="0016562E" w:rsidP="0057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Липень С.В.,</w:t>
      </w:r>
    </w:p>
    <w:p w:rsidR="0016562E" w:rsidRPr="0016562E" w:rsidRDefault="0016562E" w:rsidP="0057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Филиппова Т.П.,</w:t>
      </w:r>
    </w:p>
    <w:p w:rsidR="0016562E" w:rsidRPr="0016562E" w:rsidRDefault="0016562E" w:rsidP="0057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Чупова</w:t>
      </w:r>
      <w:proofErr w:type="spellEnd"/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</w:t>
      </w:r>
    </w:p>
    <w:p w:rsidR="0016562E" w:rsidRPr="0016562E" w:rsidRDefault="0016562E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2E" w:rsidRPr="0016562E" w:rsidRDefault="0016562E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Рецензент: </w:t>
      </w:r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юридического факультета ФГБОУ ВО «Курский государственный университет», доцент, </w:t>
      </w:r>
      <w:proofErr w:type="spellStart"/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6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Ильина Т.Н.  </w:t>
      </w:r>
    </w:p>
    <w:p w:rsidR="0016562E" w:rsidRPr="0016562E" w:rsidRDefault="0016562E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61" w:rsidRPr="00C70AD2" w:rsidRDefault="00FD4761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61" w:rsidRPr="00C70AD2" w:rsidRDefault="00FD4761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61" w:rsidRDefault="00FD4761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6B0" w:rsidRDefault="00C256B0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6B0" w:rsidRDefault="00C256B0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6B0" w:rsidRDefault="00C256B0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6B0" w:rsidRDefault="00C256B0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6B0" w:rsidRPr="00C70AD2" w:rsidRDefault="00C256B0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61" w:rsidRPr="00C70AD2" w:rsidRDefault="00FD4761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6B0" w:rsidRPr="00C256B0" w:rsidRDefault="00C256B0" w:rsidP="0057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 И. А., Гоголева Т.Ю.,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Липень С.В., </w:t>
      </w:r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Филиппова Т.П., </w:t>
      </w:r>
      <w:proofErr w:type="spellStart"/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Чупова</w:t>
      </w:r>
      <w:proofErr w:type="spellEnd"/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</w:t>
      </w:r>
    </w:p>
    <w:p w:rsidR="00C256B0" w:rsidRPr="00C256B0" w:rsidRDefault="00C256B0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B0" w:rsidRPr="00C256B0" w:rsidRDefault="00C256B0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и методология юридической науки»: рабочая программа / Исаев И. А., Гоголева Т.Ю.,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Липень С.В., </w:t>
      </w:r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Филиппова Т.П., </w:t>
      </w:r>
      <w:proofErr w:type="spellStart"/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Чупова</w:t>
      </w:r>
      <w:proofErr w:type="spellEnd"/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— М.: Издательский центр Университета имени О.Е. </w:t>
      </w:r>
      <w:proofErr w:type="spellStart"/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56B0" w:rsidRPr="00C256B0" w:rsidRDefault="00C256B0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B0" w:rsidRPr="00C256B0" w:rsidRDefault="00C256B0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B0" w:rsidRPr="00C256B0" w:rsidRDefault="00C256B0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B0" w:rsidRPr="00C256B0" w:rsidRDefault="00C256B0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B0" w:rsidRPr="00C256B0" w:rsidRDefault="00C256B0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B0" w:rsidRPr="00C256B0" w:rsidRDefault="00C256B0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требованиями ФГОС ВПО по направлению подготовки 40.04.01 (030900.68) Юриспруденция (квалификация (степень) «магистр»), утвержденного приказом Мин</w:t>
      </w:r>
      <w:r w:rsidR="0008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08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и науки РФ от 14 декабря </w:t>
      </w:r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08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1763.</w:t>
      </w:r>
    </w:p>
    <w:p w:rsidR="00C256B0" w:rsidRPr="00C256B0" w:rsidRDefault="00C256B0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B0" w:rsidRPr="00C256B0" w:rsidRDefault="00C256B0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B0" w:rsidRPr="00C256B0" w:rsidRDefault="00C256B0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B0" w:rsidRPr="00C256B0" w:rsidRDefault="00C256B0" w:rsidP="00576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имени О.Е. </w:t>
      </w:r>
      <w:proofErr w:type="spellStart"/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C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D4761" w:rsidRPr="00CE189B" w:rsidRDefault="00FD4761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493" w:rsidRDefault="00141493" w:rsidP="00576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93" w:rsidRDefault="00141493" w:rsidP="00576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61" w:rsidRPr="00B13849" w:rsidRDefault="00FD4761" w:rsidP="00576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4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D4761" w:rsidRPr="00D2649E" w:rsidRDefault="00FD4761" w:rsidP="00576345">
      <w:pPr>
        <w:spacing w:after="0" w:line="240" w:lineRule="auto"/>
        <w:jc w:val="right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FD4761" w:rsidRPr="00C70AD2" w:rsidRDefault="00FD4761" w:rsidP="0057634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4"/>
        <w:gridCol w:w="7115"/>
        <w:gridCol w:w="1221"/>
      </w:tblGrid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D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7115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ОБЩИЕ ПОЛОЖЕНИЯ</w:t>
            </w:r>
          </w:p>
        </w:tc>
        <w:tc>
          <w:tcPr>
            <w:tcW w:w="1221" w:type="dxa"/>
            <w:shd w:val="clear" w:color="auto" w:fill="auto"/>
          </w:tcPr>
          <w:p w:rsidR="00FD4761" w:rsidRPr="008B50D9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8F47A5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7115" w:type="dxa"/>
            <w:shd w:val="clear" w:color="auto" w:fill="auto"/>
          </w:tcPr>
          <w:p w:rsidR="00FD4761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A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Цели и задачи освоения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учебной дисциплины (модуля)</w:t>
            </w:r>
          </w:p>
        </w:tc>
        <w:tc>
          <w:tcPr>
            <w:tcW w:w="1221" w:type="dxa"/>
            <w:shd w:val="clear" w:color="auto" w:fill="auto"/>
          </w:tcPr>
          <w:p w:rsidR="00FD4761" w:rsidRPr="008B50D9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8F47A5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7115" w:type="dxa"/>
            <w:shd w:val="clear" w:color="auto" w:fill="auto"/>
          </w:tcPr>
          <w:p w:rsidR="00FD4761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A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учебной </w:t>
            </w:r>
            <w:r w:rsidRPr="00D50A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</w:t>
            </w:r>
            <w:r w:rsidR="00C86C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сциплины (модуля) в структуре О</w:t>
            </w:r>
            <w:r w:rsidRPr="00D50A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 ВО</w:t>
            </w:r>
          </w:p>
        </w:tc>
        <w:tc>
          <w:tcPr>
            <w:tcW w:w="1221" w:type="dxa"/>
            <w:shd w:val="clear" w:color="auto" w:fill="auto"/>
          </w:tcPr>
          <w:p w:rsidR="00FD4761" w:rsidRPr="008B50D9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7115" w:type="dxa"/>
            <w:shd w:val="clear" w:color="auto" w:fill="auto"/>
          </w:tcPr>
          <w:p w:rsidR="00FD4761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  <w:r w:rsidRPr="00D50A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ормируемы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 компетенции</w:t>
            </w:r>
          </w:p>
        </w:tc>
        <w:tc>
          <w:tcPr>
            <w:tcW w:w="1221" w:type="dxa"/>
            <w:shd w:val="clear" w:color="auto" w:fill="auto"/>
          </w:tcPr>
          <w:p w:rsidR="00FD4761" w:rsidRPr="008B50D9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1.4 </w:t>
            </w:r>
          </w:p>
        </w:tc>
        <w:tc>
          <w:tcPr>
            <w:tcW w:w="7115" w:type="dxa"/>
            <w:shd w:val="clear" w:color="auto" w:fill="auto"/>
          </w:tcPr>
          <w:p w:rsidR="00FD4761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A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Планируемые результаты освоения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учебной </w:t>
            </w:r>
            <w:r w:rsidRPr="00D50A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дисциплины (модуля)</w:t>
            </w:r>
          </w:p>
        </w:tc>
        <w:tc>
          <w:tcPr>
            <w:tcW w:w="1221" w:type="dxa"/>
            <w:shd w:val="clear" w:color="auto" w:fill="auto"/>
          </w:tcPr>
          <w:p w:rsidR="00FD4761" w:rsidRPr="008B50D9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D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</w:t>
            </w:r>
            <w:r w:rsidRPr="00080D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D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УЧЕБНОЙ ДИСЦИПЛИНЫ (МОДУЛЯ)</w:t>
            </w:r>
            <w:r w:rsidRPr="00080D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FD4761" w:rsidRPr="008B50D9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080D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</w:p>
        </w:tc>
        <w:tc>
          <w:tcPr>
            <w:tcW w:w="7115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2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учебной </w:t>
            </w:r>
            <w:r w:rsidRPr="00B102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дисциплины (модуля)</w:t>
            </w:r>
          </w:p>
        </w:tc>
        <w:tc>
          <w:tcPr>
            <w:tcW w:w="1221" w:type="dxa"/>
            <w:shd w:val="clear" w:color="auto" w:fill="auto"/>
          </w:tcPr>
          <w:p w:rsidR="00FD4761" w:rsidRPr="008B50D9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080D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</w:t>
            </w:r>
          </w:p>
        </w:tc>
        <w:tc>
          <w:tcPr>
            <w:tcW w:w="7115" w:type="dxa"/>
            <w:shd w:val="clear" w:color="auto" w:fill="auto"/>
          </w:tcPr>
          <w:p w:rsidR="008F47A5" w:rsidRDefault="008F47A5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учебной дисциплины (модуля)</w:t>
            </w:r>
          </w:p>
          <w:p w:rsidR="00FD4761" w:rsidRPr="00080D48" w:rsidRDefault="008F47A5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2.2.1 </w:t>
            </w:r>
            <w:r w:rsidR="00FD47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Занятия лекционного типа</w:t>
            </w:r>
          </w:p>
        </w:tc>
        <w:tc>
          <w:tcPr>
            <w:tcW w:w="1221" w:type="dxa"/>
            <w:shd w:val="clear" w:color="auto" w:fill="auto"/>
          </w:tcPr>
          <w:p w:rsidR="00FD4761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  <w:p w:rsidR="002734D0" w:rsidRPr="002734D0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5" w:type="dxa"/>
            <w:shd w:val="clear" w:color="auto" w:fill="auto"/>
          </w:tcPr>
          <w:p w:rsidR="00FD4761" w:rsidRPr="00080D48" w:rsidRDefault="008F47A5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2.2.2 </w:t>
            </w:r>
            <w:r w:rsidR="00FD47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Занятия семинарского типа</w:t>
            </w:r>
          </w:p>
        </w:tc>
        <w:tc>
          <w:tcPr>
            <w:tcW w:w="1221" w:type="dxa"/>
            <w:shd w:val="clear" w:color="auto" w:fill="auto"/>
          </w:tcPr>
          <w:p w:rsidR="00FD4761" w:rsidRPr="008B50D9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5" w:type="dxa"/>
            <w:shd w:val="clear" w:color="auto" w:fill="auto"/>
          </w:tcPr>
          <w:p w:rsidR="00FD4761" w:rsidRPr="00080D48" w:rsidRDefault="008F47A5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2.2.3 </w:t>
            </w:r>
            <w:r w:rsidR="00FD4761" w:rsidRPr="00080D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221" w:type="dxa"/>
            <w:shd w:val="clear" w:color="auto" w:fill="auto"/>
          </w:tcPr>
          <w:p w:rsidR="00FD4761" w:rsidRPr="008B50D9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9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III.</w:t>
            </w:r>
          </w:p>
        </w:tc>
        <w:tc>
          <w:tcPr>
            <w:tcW w:w="7115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D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ОБРАЗОВАТЕЛЬНЫЕ ТЕХНОЛОГИИ</w:t>
            </w:r>
          </w:p>
        </w:tc>
        <w:tc>
          <w:tcPr>
            <w:tcW w:w="1221" w:type="dxa"/>
            <w:shd w:val="clear" w:color="auto" w:fill="auto"/>
          </w:tcPr>
          <w:p w:rsidR="00FD4761" w:rsidRPr="008B50D9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IV.</w:t>
            </w:r>
          </w:p>
        </w:tc>
        <w:tc>
          <w:tcPr>
            <w:tcW w:w="7115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ОЦЕНОЧНЫЕ МАТЕРИАЛЫ</w:t>
            </w:r>
          </w:p>
        </w:tc>
        <w:tc>
          <w:tcPr>
            <w:tcW w:w="1221" w:type="dxa"/>
            <w:shd w:val="clear" w:color="auto" w:fill="auto"/>
          </w:tcPr>
          <w:p w:rsidR="00FD4761" w:rsidRPr="008B50D9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V.</w:t>
            </w:r>
          </w:p>
        </w:tc>
        <w:tc>
          <w:tcPr>
            <w:tcW w:w="7115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ОБЕСПЕЧЕНИЕ</w:t>
            </w:r>
          </w:p>
        </w:tc>
        <w:tc>
          <w:tcPr>
            <w:tcW w:w="1221" w:type="dxa"/>
            <w:shd w:val="clear" w:color="auto" w:fill="auto"/>
          </w:tcPr>
          <w:p w:rsidR="00FD4761" w:rsidRPr="008B50D9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</w:tr>
      <w:tr w:rsidR="00FD4761" w:rsidRPr="00080D48" w:rsidTr="00786F80">
        <w:tc>
          <w:tcPr>
            <w:tcW w:w="844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VI.</w:t>
            </w:r>
          </w:p>
        </w:tc>
        <w:tc>
          <w:tcPr>
            <w:tcW w:w="7115" w:type="dxa"/>
            <w:shd w:val="clear" w:color="auto" w:fill="auto"/>
          </w:tcPr>
          <w:p w:rsidR="00FD4761" w:rsidRPr="00080D48" w:rsidRDefault="00FD4761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D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РИАЛЬНО-ТЕХНИЧЕСКОЕ ОБЕСПЕЧЕНИЕ</w:t>
            </w:r>
          </w:p>
        </w:tc>
        <w:tc>
          <w:tcPr>
            <w:tcW w:w="1221" w:type="dxa"/>
            <w:shd w:val="clear" w:color="auto" w:fill="auto"/>
          </w:tcPr>
          <w:p w:rsidR="00FD4761" w:rsidRPr="00080D48" w:rsidRDefault="00662E1B" w:rsidP="00576345">
            <w:pPr>
              <w:tabs>
                <w:tab w:val="right" w:leader="dot" w:pos="10545"/>
              </w:tabs>
              <w:suppressAutoHyphens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</w:t>
            </w:r>
          </w:p>
        </w:tc>
      </w:tr>
    </w:tbl>
    <w:p w:rsidR="00FD4761" w:rsidRDefault="00FD4761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61" w:rsidRDefault="00FD4761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61" w:rsidRDefault="00FD4761" w:rsidP="005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4761" w:rsidRPr="00B71442" w:rsidRDefault="00FD4761" w:rsidP="00576345">
      <w:pPr>
        <w:pStyle w:val="a3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144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D4761" w:rsidRPr="00B71442" w:rsidRDefault="00FD4761" w:rsidP="00576345">
      <w:pPr>
        <w:pStyle w:val="a3"/>
        <w:keepNext/>
        <w:spacing w:after="0" w:line="240" w:lineRule="auto"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4761" w:rsidRPr="00E5276E" w:rsidRDefault="00E5276E" w:rsidP="005763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="00FD4761" w:rsidRPr="00E52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освоения учебной дисциплины (модуля)</w:t>
      </w:r>
    </w:p>
    <w:p w:rsidR="00786F80" w:rsidRPr="00786F80" w:rsidRDefault="00786F80" w:rsidP="0057634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F80" w:rsidRPr="00786F80" w:rsidRDefault="00E43F97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(модуль)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и методология юридической науки» знакомит обучающихся с закономерностями становления и развития юридической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уки, особенностями методологии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юридических исследований</w:t>
      </w:r>
      <w:r w:rsidR="00DB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исторические периоды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6F80" w:rsidRPr="00786F80" w:rsidRDefault="00786F80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данного дисциплины определяет и структурирование учебного курса. Разделы изучения дисциплины включают в себя исторические аспекты накопления знаний о праве, становления и развития юридической науки</w:t>
      </w:r>
      <w:r w:rsidR="00A47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методологии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</w:t>
      </w:r>
      <w:r w:rsid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научных исследований в период 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Древнего мира и Средних веков, в Новое и Новейшее время как за рубежом, так</w:t>
      </w:r>
      <w:r w:rsidR="009E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России. Содержание учебной дисциплины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современное состояние научных исследований в области изучению государственно-правовых явлений</w:t>
      </w:r>
      <w:r w:rsidR="00E4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665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4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и перспективы развитие юридического образования, правового обучения и воспитания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6F80" w:rsidRPr="00786F80" w:rsidRDefault="009E3FAC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(модуль)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и методология юридической науки» входит в базовую (обязательную) часть </w:t>
      </w:r>
      <w:r w:rsidR="0000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цикла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(ООП) </w:t>
      </w:r>
      <w:r w:rsidRPr="009E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подготовки 40.04.01 (0</w:t>
      </w:r>
      <w:r w:rsidRPr="009E3FAC">
        <w:rPr>
          <w:rFonts w:ascii="Times New Roman" w:eastAsia="Times New Roman" w:hAnsi="Times New Roman" w:cs="Times New Roman"/>
          <w:sz w:val="28"/>
          <w:szCs w:val="28"/>
          <w:lang w:eastAsia="ru-RU"/>
        </w:rPr>
        <w:t>30900.68) Юриспруденция (квалификация (степень) «магистр»)</w:t>
      </w:r>
      <w:r w:rsidR="001414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обусловлено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предполагаемыми видами будущей профессиональной деятельности</w:t>
      </w:r>
      <w:r w:rsidR="0014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2B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141493" w:rsidRPr="0014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магистерской подготовки </w:t>
      </w:r>
      <w:r w:rsidR="002B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научно-исследовательской </w:t>
      </w:r>
      <w:r w:rsidR="0014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2B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</w:t>
      </w:r>
      <w:r w:rsidR="0015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="002B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итоговой государственной аттестации</w:t>
      </w:r>
      <w:r w:rsidR="0015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выпускной квалификационной работы в виде магистерской диссертации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6F80" w:rsidRPr="00786F80" w:rsidRDefault="00786F80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в магистратуре должны усвоить исторический опыт организации как зарубежной, так и отечественной юридической науки, основные методологические традиции, господствовавшие в научных исследованиях разных исторических периодов, идеи и доктрины, определявшие содержание юридической науки </w:t>
      </w:r>
      <w:r w:rsidR="00D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D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или иное время. Цель курса – изучение истории зарубежной и отечественной юриспруденции в непосредственной связи с эволюций методологии юридических исследований. Преподавание курса «История и методология юридической науки» ориентировано на формирование у обучающихся установки на систематический самостоятельный поиск нового знания, организацию собственной исследовательской деятельности. </w:t>
      </w:r>
      <w:r w:rsidR="00047F0F" w:rsidRPr="0004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также является подготовка обучающихся к педагогической деятельности и правовому воспитанию, проведению самостоятельных педагогических исследований. 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047F0F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стории и методологии юридической науки</w:t>
      </w:r>
      <w:r w:rsidR="00047F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необходимое условие качественного освоения основной образоват</w:t>
      </w:r>
      <w:r w:rsidR="00A4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программы магистратуры. </w:t>
      </w:r>
    </w:p>
    <w:p w:rsidR="00786F80" w:rsidRPr="00786F80" w:rsidRDefault="00E5276E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и методология юридической науки»</w:t>
      </w:r>
      <w:r w:rsidR="0059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другими дисциплинами ООП по направлению «Юриспруденция»</w:t>
      </w:r>
      <w:r w:rsidR="0059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подготовку обучающихся в магистратуре к следующим видам профессиональной деятельности (п. 4.3. ФГОС ВПО): </w:t>
      </w:r>
    </w:p>
    <w:p w:rsidR="00786F80" w:rsidRPr="00786F80" w:rsidRDefault="00B95899" w:rsidP="005763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правотворческая</w:t>
      </w:r>
      <w:r w:rsidR="00592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F80" w:rsidRPr="00786F80" w:rsidRDefault="00B95899" w:rsidP="005763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правоприменительная;</w:t>
      </w:r>
    </w:p>
    <w:p w:rsidR="00786F80" w:rsidRPr="00786F80" w:rsidRDefault="00B95899" w:rsidP="005763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правоохранительная;</w:t>
      </w:r>
    </w:p>
    <w:p w:rsidR="00786F80" w:rsidRPr="00786F80" w:rsidRDefault="00B95899" w:rsidP="005763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экспертно-консультационная;</w:t>
      </w:r>
    </w:p>
    <w:p w:rsidR="00786F80" w:rsidRPr="00786F80" w:rsidRDefault="00B95899" w:rsidP="005763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организационно-управленческая;</w:t>
      </w:r>
    </w:p>
    <w:p w:rsidR="00786F80" w:rsidRPr="00786F80" w:rsidRDefault="00B95899" w:rsidP="005763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научно-исследовательская;</w:t>
      </w:r>
    </w:p>
    <w:p w:rsidR="00786F80" w:rsidRPr="00786F80" w:rsidRDefault="00B95899" w:rsidP="005763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педагогическая.</w:t>
      </w:r>
    </w:p>
    <w:p w:rsidR="00786F80" w:rsidRPr="00786F80" w:rsidRDefault="00B95899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«История и методология юридической науки»</w:t>
      </w:r>
      <w:r w:rsidR="00023B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B3F" w:rsidRPr="0002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другими дисциплинами ООП</w:t>
      </w:r>
      <w:r w:rsidR="00023B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подготовку </w:t>
      </w:r>
      <w:r w:rsidR="009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«Юриспруденция» к решению следующих профессиональных задач в соответствии с профильной направленностью магистерской </w:t>
      </w:r>
      <w:r w:rsidR="0002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видами профессиональной деятельности (п. 4.4 ФГОС ВПО):</w:t>
      </w:r>
    </w:p>
    <w:p w:rsidR="00786F80" w:rsidRPr="00786F80" w:rsidRDefault="00786F80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правотворческая деятельность:</w:t>
      </w:r>
      <w:r w:rsidRPr="00786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нормативных правовых актов;</w:t>
      </w:r>
    </w:p>
    <w:p w:rsidR="00786F80" w:rsidRPr="00786F80" w:rsidRDefault="00786F80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86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B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правоприменительная деятельность: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и принятие в пределах должностных обязанностей решений, а также совершение действий, связанн</w:t>
      </w:r>
      <w:r w:rsidR="009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 реализацией правовых норм; 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940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юридических документов;</w:t>
      </w:r>
    </w:p>
    <w:p w:rsidR="00786F80" w:rsidRPr="00786F80" w:rsidRDefault="00786F80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правоохранительная деятельность: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законности, правопорядка, безопасности личности, общества и государства</w:t>
      </w:r>
      <w:r w:rsidR="009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охрана общественного порядка; 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частной, государственной и муниципал</w:t>
      </w:r>
      <w:r w:rsidR="009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и иных форм собственности; 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предупреждение, пресечение, выявление, раскрытие и расследование правонарушений; защита прав и законных интересов граждан и юридических лиц;</w:t>
      </w:r>
    </w:p>
    <w:p w:rsidR="00786F80" w:rsidRPr="00786F80" w:rsidRDefault="00786F80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8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экспертно-консультационная деятельность:</w:t>
      </w:r>
      <w:r w:rsidRPr="00786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юридической помощи, консультирование по вопросам права; осуществление правовой экспертизы нормативно-правовых актов;</w:t>
      </w:r>
    </w:p>
    <w:p w:rsidR="00786F80" w:rsidRPr="00786F80" w:rsidRDefault="009402D2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B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-управленческая </w:t>
      </w:r>
      <w:r w:rsidR="00786F80" w:rsidRPr="00B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</w:t>
      </w:r>
      <w:r w:rsidR="00B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F80"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организационно-управленческих функций;</w:t>
      </w:r>
    </w:p>
    <w:p w:rsidR="00786F80" w:rsidRPr="00786F80" w:rsidRDefault="00786F80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78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деятельность:</w:t>
      </w:r>
      <w:r w:rsidRPr="00786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научных иссл</w:t>
      </w:r>
      <w:r w:rsidR="009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едований по правовым проблемам; 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научных исследований в соответствии с профилем своей профессиональной деятельности;</w:t>
      </w:r>
    </w:p>
    <w:p w:rsidR="00786F80" w:rsidRDefault="00786F80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78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деятельность: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</w:t>
      </w:r>
      <w:r w:rsidR="009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одавание юридических дисциплин; </w:t>
      </w:r>
      <w:r w:rsidRPr="007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правового воспитания.</w:t>
      </w:r>
    </w:p>
    <w:p w:rsidR="00FD4761" w:rsidRPr="00633F17" w:rsidRDefault="00FD4761" w:rsidP="0057634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D4761" w:rsidRPr="005B0966" w:rsidRDefault="00E5276E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FD4761" w:rsidRPr="005B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</w:t>
      </w:r>
      <w:r w:rsidR="00FD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="00FD4761" w:rsidRPr="00F9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(модуля)</w:t>
      </w:r>
      <w:r w:rsidR="00FD4761" w:rsidRPr="005B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</w:t>
      </w:r>
      <w:r w:rsidR="00FD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ВО</w:t>
      </w:r>
    </w:p>
    <w:p w:rsidR="0026074E" w:rsidRPr="0026074E" w:rsidRDefault="0026074E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и методология юридической науки» относится к базовой </w:t>
      </w:r>
      <w:r w:rsidR="0049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(обязательной) </w:t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профессионального цикла </w:t>
      </w:r>
      <w:r w:rsidR="005B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(М.2.Б.2) </w:t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="0049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40.04.01 Юриспруденция (квалификация (степень) «магистр»)</w:t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74E" w:rsidRPr="0026074E" w:rsidRDefault="0026074E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базируется на знаниях, умениях и навыках, приобретенных обучающим</w:t>
      </w:r>
      <w:r w:rsidR="007F3A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 в ходе изучения историко-правовых и теоретико-правовых</w:t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по направлению подготовки </w:t>
      </w:r>
      <w:r w:rsidR="006E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40.03.01 </w:t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«Юриспруденция»</w:t>
      </w:r>
      <w:r w:rsidR="007F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7F3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7F3A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«История государства и права зарубежных стран», </w:t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«История отечественного государства и права», «Римское право», «Теория государства и права». </w:t>
      </w:r>
    </w:p>
    <w:p w:rsidR="0026074E" w:rsidRPr="0026074E" w:rsidRDefault="0026074E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курса «История и методология юридической науки», магистрант должен знать общие закономерности возникновения, развития и функционирования государства и права; систему исторических фактов, связанных с генезисом и эволюцией государственно-правовых институтов; зарождение политических и правовых доктрин; особенности становления и развития правовой культуры. Для освоения дисциплины обучающийся должен уметь выявить общие закономерности возникновения, развития и функционирования различных государственно-правовых систем, сопоставлять различные точки зрения; владеть юридической терминологией, метод</w:t>
      </w:r>
      <w:r w:rsidR="006C4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икой самостоятельного изучения и</w:t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политико-правовых идей.</w:t>
      </w:r>
    </w:p>
    <w:p w:rsidR="00E55CAA" w:rsidRDefault="0026074E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и методология юридической науки» закладывает фундамент для усвоения и закрепления знаний и умений, приобретаемых в результате </w:t>
      </w:r>
      <w:r w:rsidR="007F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последующего </w:t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дисциплин общенаучного и профессионального циклов ООП (в том числе «История политических и правовых учений», «Философия права», «Срав</w:t>
      </w:r>
      <w:r w:rsidR="006C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нительное правоведение»), создаё</w:t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базис для формирования и развития навыков научно-исследовательской работы </w:t>
      </w:r>
      <w:r w:rsidR="00B4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631400">
        <w:rPr>
          <w:rFonts w:ascii="Times New Roman" w:eastAsia="Times New Roman" w:hAnsi="Times New Roman" w:cs="Times New Roman"/>
          <w:sz w:val="28"/>
          <w:szCs w:val="28"/>
          <w:lang w:eastAsia="ru-RU"/>
        </w:rPr>
        <w:t>(«Научно-исследовательский семинар»)</w:t>
      </w:r>
      <w:r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074E" w:rsidRPr="0026074E" w:rsidRDefault="00E55CAA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учебной дисциплины (модуля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6074E"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и методология юридической науки» выстроен</w:t>
      </w:r>
      <w:r w:rsidR="00B456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074E"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практико-ориентированной моделью </w:t>
      </w:r>
      <w:r w:rsidR="00B4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в рамках </w:t>
      </w:r>
      <w:r w:rsidR="0026074E"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юридического образования</w:t>
      </w:r>
      <w:r w:rsidR="00B4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6074E" w:rsidRPr="00260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761" w:rsidRPr="003C7DF5" w:rsidRDefault="00FD4761" w:rsidP="00576345">
      <w:pPr>
        <w:pStyle w:val="af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D4761" w:rsidRPr="00954F92" w:rsidRDefault="00E5276E" w:rsidP="0057634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FD4761">
        <w:rPr>
          <w:rFonts w:ascii="Times New Roman" w:hAnsi="Times New Roman" w:cs="Times New Roman"/>
          <w:b/>
          <w:sz w:val="28"/>
          <w:szCs w:val="28"/>
        </w:rPr>
        <w:t>Ф</w:t>
      </w:r>
      <w:r w:rsidR="00FD4761" w:rsidRPr="00C85BFF">
        <w:rPr>
          <w:rFonts w:ascii="Times New Roman" w:hAnsi="Times New Roman" w:cs="Times New Roman"/>
          <w:b/>
          <w:sz w:val="28"/>
          <w:szCs w:val="28"/>
        </w:rPr>
        <w:t>ормируемы</w:t>
      </w:r>
      <w:r w:rsidR="00FD4761">
        <w:rPr>
          <w:rFonts w:ascii="Times New Roman" w:hAnsi="Times New Roman" w:cs="Times New Roman"/>
          <w:b/>
          <w:sz w:val="28"/>
          <w:szCs w:val="28"/>
        </w:rPr>
        <w:t>е</w:t>
      </w:r>
      <w:r w:rsidR="00FD4761" w:rsidRPr="00C85BF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 w:rsidR="00FD4761">
        <w:rPr>
          <w:rFonts w:ascii="Times New Roman" w:hAnsi="Times New Roman" w:cs="Times New Roman"/>
          <w:b/>
          <w:sz w:val="28"/>
          <w:szCs w:val="28"/>
        </w:rPr>
        <w:t>и</w:t>
      </w:r>
    </w:p>
    <w:p w:rsidR="00FD4761" w:rsidRDefault="00FD4761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A5">
        <w:rPr>
          <w:rFonts w:ascii="Times New Roman" w:hAnsi="Times New Roman" w:cs="Times New Roman"/>
          <w:sz w:val="28"/>
          <w:szCs w:val="28"/>
        </w:rPr>
        <w:t xml:space="preserve">По итогам освоения </w:t>
      </w:r>
      <w:r w:rsidR="00472871">
        <w:rPr>
          <w:rFonts w:ascii="Times New Roman" w:hAnsi="Times New Roman" w:cs="Times New Roman"/>
          <w:sz w:val="28"/>
          <w:szCs w:val="28"/>
        </w:rPr>
        <w:t>данной и других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871">
        <w:rPr>
          <w:rFonts w:ascii="Times New Roman" w:hAnsi="Times New Roman" w:cs="Times New Roman"/>
          <w:sz w:val="28"/>
          <w:szCs w:val="28"/>
        </w:rPr>
        <w:t>дисциплин (модулей</w:t>
      </w:r>
      <w:r w:rsidRPr="00F943A5">
        <w:rPr>
          <w:rFonts w:ascii="Times New Roman" w:hAnsi="Times New Roman" w:cs="Times New Roman"/>
          <w:sz w:val="28"/>
          <w:szCs w:val="28"/>
        </w:rPr>
        <w:t xml:space="preserve">) </w:t>
      </w:r>
      <w:r w:rsidR="0047287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472871" w:rsidRPr="00472871">
        <w:rPr>
          <w:rFonts w:ascii="Times New Roman" w:hAnsi="Times New Roman" w:cs="Times New Roman"/>
          <w:sz w:val="28"/>
          <w:szCs w:val="28"/>
        </w:rPr>
        <w:t>по направлению подготовки 40.04.01 Юриспруденция (квалификация (степень) «магистр»)</w:t>
      </w:r>
      <w:r w:rsidR="00472871">
        <w:rPr>
          <w:rFonts w:ascii="Times New Roman" w:hAnsi="Times New Roman" w:cs="Times New Roman"/>
          <w:sz w:val="28"/>
          <w:szCs w:val="28"/>
        </w:rPr>
        <w:t xml:space="preserve"> </w:t>
      </w:r>
      <w:r w:rsidRPr="00F943A5">
        <w:rPr>
          <w:rFonts w:ascii="Times New Roman" w:hAnsi="Times New Roman" w:cs="Times New Roman"/>
          <w:sz w:val="28"/>
          <w:szCs w:val="28"/>
        </w:rPr>
        <w:t>у выпускника должны быть сформированы след</w:t>
      </w:r>
      <w:r>
        <w:rPr>
          <w:rFonts w:ascii="Times New Roman" w:hAnsi="Times New Roman" w:cs="Times New Roman"/>
          <w:sz w:val="28"/>
          <w:szCs w:val="28"/>
        </w:rPr>
        <w:t xml:space="preserve">ующие </w:t>
      </w:r>
      <w:r w:rsidRPr="00F943A5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294384" w:rsidRPr="00A47FD0" w:rsidRDefault="0029438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Общекультурные компетенции:</w:t>
      </w:r>
    </w:p>
    <w:p w:rsidR="00294384" w:rsidRPr="00A47FD0" w:rsidRDefault="0029438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</w:t>
      </w:r>
      <w:r w:rsidR="00721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профессиональные обязанности, соблюдать принципы этики юриста (ОК-2).</w:t>
      </w:r>
    </w:p>
    <w:p w:rsidR="00294384" w:rsidRPr="00A47FD0" w:rsidRDefault="0029438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компетенции:</w:t>
      </w:r>
    </w:p>
    <w:p w:rsidR="00294384" w:rsidRPr="00A47FD0" w:rsidRDefault="0029438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квалифицированно </w:t>
      </w:r>
      <w:r w:rsidR="00721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толковать нормативные правовые акты (ПК-7</w:t>
      </w:r>
      <w:r w:rsidRPr="00A4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94384" w:rsidRDefault="00721F2F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384" w:rsidRPr="00A4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</w:t>
      </w:r>
      <w:r w:rsidR="00294384" w:rsidRPr="00A4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21F2F" w:rsidRPr="00A47FD0" w:rsidRDefault="00F51C6C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воспринимать, анализировать и реализовывать управленческие инновации в профессиональной деятельности (ПК-10);</w:t>
      </w:r>
    </w:p>
    <w:p w:rsidR="00F51C6C" w:rsidRDefault="0029438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квалифицированно проводить научные иссле</w:t>
      </w:r>
      <w:r w:rsidR="00F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в области права (ПК-11);</w:t>
      </w:r>
    </w:p>
    <w:p w:rsidR="00F51C6C" w:rsidRDefault="00F51C6C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способность преподавать юридические дисциплины на высоком теоретическом и методическом уровне (ПК-12);</w:t>
      </w:r>
    </w:p>
    <w:p w:rsidR="00F51C6C" w:rsidRDefault="00F51C6C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управлять самостоятельной работой обучающихся (ПК-13);</w:t>
      </w:r>
    </w:p>
    <w:p w:rsidR="00F51C6C" w:rsidRDefault="00F51C6C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организовывать и проводить педагогические исследования (ПК-14);</w:t>
      </w:r>
    </w:p>
    <w:p w:rsidR="00294384" w:rsidRPr="00A47FD0" w:rsidRDefault="00F51C6C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эффективно осуществлять правовое воспитание (ПК-15).</w:t>
      </w:r>
      <w:r w:rsidR="00294384" w:rsidRPr="00A4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E08" w:rsidRPr="00F943A5" w:rsidRDefault="00BF7E08" w:rsidP="0057634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D4761" w:rsidRDefault="00E5276E" w:rsidP="0057634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D476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D4761" w:rsidRPr="00653B79">
        <w:rPr>
          <w:rFonts w:ascii="Times New Roman" w:hAnsi="Times New Roman" w:cs="Times New Roman"/>
          <w:b/>
          <w:sz w:val="28"/>
          <w:szCs w:val="28"/>
        </w:rPr>
        <w:t>П</w:t>
      </w:r>
      <w:r w:rsidR="00FD4761"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освоения </w:t>
      </w:r>
    </w:p>
    <w:p w:rsidR="00FD4761" w:rsidRPr="00954F92" w:rsidRDefault="00FD4761" w:rsidP="0057634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653B79">
        <w:rPr>
          <w:rFonts w:ascii="Times New Roman" w:hAnsi="Times New Roman" w:cs="Times New Roman"/>
          <w:b/>
          <w:sz w:val="28"/>
          <w:szCs w:val="28"/>
        </w:rPr>
        <w:t xml:space="preserve"> дисциплины (модуля)</w:t>
      </w:r>
    </w:p>
    <w:p w:rsidR="00FD4761" w:rsidRDefault="00FD4761" w:rsidP="0057634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7B2" w:rsidRPr="006777B2" w:rsidRDefault="006777B2" w:rsidP="0057634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B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освоения учебной дисциплины</w:t>
      </w:r>
      <w:r w:rsidR="00DF6A3E">
        <w:rPr>
          <w:rFonts w:ascii="Times New Roman" w:hAnsi="Times New Roman" w:cs="Times New Roman"/>
          <w:sz w:val="28"/>
          <w:szCs w:val="28"/>
        </w:rPr>
        <w:t xml:space="preserve"> (модуля)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B2">
        <w:rPr>
          <w:rFonts w:ascii="Times New Roman" w:hAnsi="Times New Roman" w:cs="Times New Roman"/>
          <w:sz w:val="28"/>
          <w:szCs w:val="28"/>
        </w:rPr>
        <w:t xml:space="preserve">«Истории и методологии юридической науки»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6777B2">
        <w:rPr>
          <w:rFonts w:ascii="Times New Roman" w:hAnsi="Times New Roman" w:cs="Times New Roman"/>
          <w:sz w:val="28"/>
          <w:szCs w:val="28"/>
        </w:rPr>
        <w:t>должен</w:t>
      </w:r>
    </w:p>
    <w:p w:rsidR="006777B2" w:rsidRPr="006777B2" w:rsidRDefault="006777B2" w:rsidP="00576345">
      <w:pPr>
        <w:pStyle w:val="af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7B2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BB456C" w:rsidRPr="00BB456C" w:rsidRDefault="006777B2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6777B2">
        <w:rPr>
          <w:rFonts w:ascii="Times New Roman" w:hAnsi="Times New Roman" w:cs="Times New Roman"/>
          <w:sz w:val="28"/>
          <w:szCs w:val="28"/>
        </w:rPr>
        <w:t xml:space="preserve">- </w:t>
      </w:r>
      <w:r w:rsidR="00BB456C" w:rsidRPr="00BB456C">
        <w:rPr>
          <w:rFonts w:ascii="Times New Roman" w:hAnsi="Times New Roman" w:cs="Times New Roman"/>
          <w:sz w:val="28"/>
          <w:szCs w:val="28"/>
        </w:rPr>
        <w:t>предмет дисциплины «История и методология юридической науки»;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>- место и роль дисциплины в системе магистерской подготовки;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>- современные представления о научном познании;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>- юридические типы научного познания;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>- юридическое познание как вид деятельности;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>- предмет и объект юридической науки, её структура;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>-основные этапы в истории становления и развития юридической науки;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>- история зарубежного и российского правоведения;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>- научные теории и их представители в области юриспруденции;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>- понятие и принципы методологии юридической науки;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>- методология юриспруденции как самостоятельная область юридического познания;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>- виды научных исследований в области изучения права и государства;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>- история становления и развития юридического образования;</w:t>
      </w:r>
    </w:p>
    <w:p w:rsidR="00BB456C" w:rsidRPr="00BB456C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BB456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изационные и нормативные основы </w:t>
      </w:r>
      <w:r w:rsidRPr="00BB456C">
        <w:rPr>
          <w:rFonts w:ascii="Times New Roman" w:hAnsi="Times New Roman" w:cs="Times New Roman"/>
          <w:sz w:val="28"/>
          <w:szCs w:val="28"/>
        </w:rPr>
        <w:t>функционирования отечественного правового обучения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4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E00" w:rsidRPr="00902E00" w:rsidRDefault="00BB456C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BB456C">
        <w:rPr>
          <w:rFonts w:ascii="Times New Roman" w:hAnsi="Times New Roman" w:cs="Times New Roman"/>
          <w:sz w:val="28"/>
          <w:szCs w:val="28"/>
        </w:rPr>
        <w:t xml:space="preserve">- основные </w:t>
      </w:r>
      <w:r w:rsidR="00C674BD">
        <w:rPr>
          <w:rFonts w:ascii="Times New Roman" w:hAnsi="Times New Roman" w:cs="Times New Roman"/>
          <w:sz w:val="28"/>
          <w:szCs w:val="28"/>
        </w:rPr>
        <w:t xml:space="preserve">формы и </w:t>
      </w:r>
      <w:r w:rsidRPr="00BB456C">
        <w:rPr>
          <w:rFonts w:ascii="Times New Roman" w:hAnsi="Times New Roman" w:cs="Times New Roman"/>
          <w:sz w:val="28"/>
          <w:szCs w:val="28"/>
        </w:rPr>
        <w:t>методы правового обучения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4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E00" w:rsidRPr="006777B2" w:rsidRDefault="00902E00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6777B2" w:rsidRPr="006777B2" w:rsidRDefault="006777B2" w:rsidP="00576345">
      <w:pPr>
        <w:pStyle w:val="af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7B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FA321D" w:rsidRPr="00FA321D" w:rsidRDefault="006777B2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6777B2">
        <w:rPr>
          <w:rFonts w:ascii="Times New Roman" w:hAnsi="Times New Roman" w:cs="Times New Roman"/>
          <w:sz w:val="28"/>
          <w:szCs w:val="28"/>
        </w:rPr>
        <w:t xml:space="preserve">- </w:t>
      </w:r>
      <w:r w:rsidR="00FA321D" w:rsidRPr="00FA321D">
        <w:rPr>
          <w:rFonts w:ascii="Times New Roman" w:hAnsi="Times New Roman" w:cs="Times New Roman"/>
          <w:sz w:val="28"/>
          <w:szCs w:val="28"/>
        </w:rPr>
        <w:t>применять полученные знания для анализа исторического процесса становления и развития юридической науки;</w:t>
      </w:r>
    </w:p>
    <w:p w:rsidR="00FA321D" w:rsidRPr="00FA321D" w:rsidRDefault="00FA321D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FA32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r w:rsidRPr="00FA3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закономерности</w:t>
      </w:r>
      <w:r w:rsidRPr="00FA3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зарождения и эволюции методологий исследования</w:t>
      </w:r>
      <w:r w:rsidRPr="00FA321D">
        <w:rPr>
          <w:rFonts w:ascii="Times New Roman" w:hAnsi="Times New Roman" w:cs="Times New Roman"/>
          <w:sz w:val="28"/>
          <w:szCs w:val="28"/>
        </w:rPr>
        <w:t xml:space="preserve"> государственно-правовых явлений;</w:t>
      </w:r>
    </w:p>
    <w:p w:rsidR="00FA321D" w:rsidRPr="00FA321D" w:rsidRDefault="00FA321D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FA321D">
        <w:rPr>
          <w:rFonts w:ascii="Times New Roman" w:hAnsi="Times New Roman" w:cs="Times New Roman"/>
          <w:sz w:val="28"/>
          <w:szCs w:val="28"/>
        </w:rPr>
        <w:t>- ориентироваться в многообразии методологических</w:t>
      </w:r>
      <w:r w:rsidR="00036CDD">
        <w:rPr>
          <w:rFonts w:ascii="Times New Roman" w:hAnsi="Times New Roman" w:cs="Times New Roman"/>
          <w:sz w:val="28"/>
          <w:szCs w:val="28"/>
        </w:rPr>
        <w:t xml:space="preserve"> подходов к</w:t>
      </w:r>
      <w:r w:rsidRPr="00FA321D">
        <w:rPr>
          <w:rFonts w:ascii="Times New Roman" w:hAnsi="Times New Roman" w:cs="Times New Roman"/>
          <w:sz w:val="28"/>
          <w:szCs w:val="28"/>
        </w:rPr>
        <w:t xml:space="preserve"> </w:t>
      </w:r>
      <w:r w:rsidR="00036CDD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FA321D">
        <w:rPr>
          <w:rFonts w:ascii="Times New Roman" w:hAnsi="Times New Roman" w:cs="Times New Roman"/>
          <w:sz w:val="28"/>
          <w:szCs w:val="28"/>
        </w:rPr>
        <w:t>области юридической науки;</w:t>
      </w:r>
    </w:p>
    <w:p w:rsidR="00FA321D" w:rsidRPr="00FA321D" w:rsidRDefault="00FA321D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FA321D">
        <w:rPr>
          <w:rFonts w:ascii="Times New Roman" w:hAnsi="Times New Roman" w:cs="Times New Roman"/>
          <w:sz w:val="28"/>
          <w:szCs w:val="28"/>
        </w:rPr>
        <w:t>- оперировать научными понятиями и категориями в</w:t>
      </w:r>
      <w:r w:rsidR="00104B8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A321D">
        <w:rPr>
          <w:rFonts w:ascii="Times New Roman" w:hAnsi="Times New Roman" w:cs="Times New Roman"/>
          <w:sz w:val="28"/>
          <w:szCs w:val="28"/>
        </w:rPr>
        <w:t xml:space="preserve"> юриспруденции;</w:t>
      </w:r>
    </w:p>
    <w:p w:rsidR="00FA321D" w:rsidRPr="00FA321D" w:rsidRDefault="00FA321D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FA321D">
        <w:rPr>
          <w:rFonts w:ascii="Times New Roman" w:hAnsi="Times New Roman" w:cs="Times New Roman"/>
          <w:sz w:val="28"/>
          <w:szCs w:val="28"/>
        </w:rPr>
        <w:t>- анализировать юридические факты и возникающие в связи с ними правовые отношения;</w:t>
      </w:r>
    </w:p>
    <w:p w:rsidR="00FA321D" w:rsidRPr="00FA321D" w:rsidRDefault="00FA321D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FA321D">
        <w:rPr>
          <w:rFonts w:ascii="Times New Roman" w:hAnsi="Times New Roman" w:cs="Times New Roman"/>
          <w:sz w:val="28"/>
          <w:szCs w:val="28"/>
        </w:rPr>
        <w:t>-осуществлять внешнюю и внутреннюю критику источника;</w:t>
      </w:r>
    </w:p>
    <w:p w:rsidR="00FA321D" w:rsidRPr="00FA321D" w:rsidRDefault="00FA321D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FA321D">
        <w:rPr>
          <w:rFonts w:ascii="Times New Roman" w:hAnsi="Times New Roman" w:cs="Times New Roman"/>
          <w:sz w:val="28"/>
          <w:szCs w:val="28"/>
        </w:rPr>
        <w:lastRenderedPageBreak/>
        <w:t xml:space="preserve">- давать научно-обоснованную оценку государственно-правовой практики; </w:t>
      </w:r>
    </w:p>
    <w:p w:rsidR="00FA321D" w:rsidRDefault="00FA321D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FA321D">
        <w:rPr>
          <w:rFonts w:ascii="Times New Roman" w:hAnsi="Times New Roman" w:cs="Times New Roman"/>
          <w:sz w:val="28"/>
          <w:szCs w:val="28"/>
        </w:rPr>
        <w:t xml:space="preserve"> - аргументировано обосновывать свою точку зрению и вести продуктивную полемику в предметной области юридического познания; </w:t>
      </w:r>
    </w:p>
    <w:p w:rsidR="00D93011" w:rsidRPr="00FA321D" w:rsidRDefault="00D93011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641B">
        <w:rPr>
          <w:rFonts w:ascii="Times New Roman" w:hAnsi="Times New Roman" w:cs="Times New Roman"/>
          <w:sz w:val="28"/>
          <w:szCs w:val="28"/>
        </w:rPr>
        <w:t xml:space="preserve"> соблюдать принципы этики юриста, добросовестно исполнять профессиональные обязанности;</w:t>
      </w:r>
    </w:p>
    <w:p w:rsidR="00FA321D" w:rsidRPr="00FA321D" w:rsidRDefault="00FA321D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FA321D">
        <w:rPr>
          <w:rFonts w:ascii="Times New Roman" w:hAnsi="Times New Roman" w:cs="Times New Roman"/>
          <w:sz w:val="28"/>
          <w:szCs w:val="28"/>
        </w:rPr>
        <w:t>- определять цели и задачи правового обучения;</w:t>
      </w:r>
    </w:p>
    <w:p w:rsidR="00FA321D" w:rsidRPr="00FA321D" w:rsidRDefault="00FA321D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FA321D">
        <w:rPr>
          <w:rFonts w:ascii="Times New Roman" w:hAnsi="Times New Roman" w:cs="Times New Roman"/>
          <w:sz w:val="28"/>
          <w:szCs w:val="28"/>
        </w:rPr>
        <w:t>- управлять самостоятельной работой обучающихся</w:t>
      </w:r>
      <w:r w:rsidR="00104B8E">
        <w:rPr>
          <w:rFonts w:ascii="Times New Roman" w:hAnsi="Times New Roman" w:cs="Times New Roman"/>
          <w:sz w:val="28"/>
          <w:szCs w:val="28"/>
        </w:rPr>
        <w:t xml:space="preserve"> при изучении права</w:t>
      </w:r>
      <w:r w:rsidRPr="00FA321D">
        <w:rPr>
          <w:rFonts w:ascii="Times New Roman" w:hAnsi="Times New Roman" w:cs="Times New Roman"/>
          <w:sz w:val="28"/>
          <w:szCs w:val="28"/>
        </w:rPr>
        <w:t>;</w:t>
      </w:r>
    </w:p>
    <w:p w:rsidR="00FA321D" w:rsidRDefault="00FA321D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FA321D">
        <w:rPr>
          <w:rFonts w:ascii="Times New Roman" w:hAnsi="Times New Roman" w:cs="Times New Roman"/>
          <w:sz w:val="28"/>
          <w:szCs w:val="28"/>
        </w:rPr>
        <w:t>- эффективно осуществлять правовое воспитание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C93" w:rsidRPr="006777B2" w:rsidRDefault="005A1C93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6777B2" w:rsidRPr="006777B2" w:rsidRDefault="006777B2" w:rsidP="00576345">
      <w:pPr>
        <w:pStyle w:val="af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7B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владеть: </w:t>
      </w:r>
    </w:p>
    <w:p w:rsidR="00A3717B" w:rsidRPr="00A3717B" w:rsidRDefault="00A3717B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A3717B">
        <w:rPr>
          <w:rFonts w:ascii="Times New Roman" w:hAnsi="Times New Roman" w:cs="Times New Roman"/>
          <w:sz w:val="28"/>
          <w:szCs w:val="28"/>
        </w:rPr>
        <w:t>-  научной терминологией в области юриспруденции;</w:t>
      </w:r>
    </w:p>
    <w:p w:rsidR="00A3717B" w:rsidRPr="00A3717B" w:rsidRDefault="00A3717B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A3717B">
        <w:rPr>
          <w:rFonts w:ascii="Times New Roman" w:hAnsi="Times New Roman" w:cs="Times New Roman"/>
          <w:sz w:val="28"/>
          <w:szCs w:val="28"/>
        </w:rPr>
        <w:t>- навыками историографического и библиографического анализа исследуемой правовой проблематики;</w:t>
      </w:r>
    </w:p>
    <w:p w:rsidR="00A3717B" w:rsidRPr="00A3717B" w:rsidRDefault="00A3717B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A3717B">
        <w:rPr>
          <w:rFonts w:ascii="Times New Roman" w:hAnsi="Times New Roman" w:cs="Times New Roman"/>
          <w:sz w:val="28"/>
          <w:szCs w:val="28"/>
        </w:rPr>
        <w:t>- методологией научного исследования в области юриспруденции;</w:t>
      </w:r>
    </w:p>
    <w:p w:rsidR="00A3717B" w:rsidRPr="00A3717B" w:rsidRDefault="00A3717B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A3717B">
        <w:rPr>
          <w:rFonts w:ascii="Times New Roman" w:hAnsi="Times New Roman" w:cs="Times New Roman"/>
          <w:sz w:val="28"/>
          <w:szCs w:val="28"/>
        </w:rPr>
        <w:t xml:space="preserve">- навыками использования различных методов исследования и их применения в самостоятельной научно-исследовательской деятельности; </w:t>
      </w:r>
    </w:p>
    <w:p w:rsidR="00A3717B" w:rsidRPr="00A3717B" w:rsidRDefault="00A3717B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A3717B">
        <w:rPr>
          <w:rFonts w:ascii="Times New Roman" w:hAnsi="Times New Roman" w:cs="Times New Roman"/>
          <w:sz w:val="28"/>
          <w:szCs w:val="28"/>
        </w:rPr>
        <w:t xml:space="preserve">- квалифицированно проводить научные исследования в области права и юридической педагогики; </w:t>
      </w:r>
    </w:p>
    <w:p w:rsidR="00A3717B" w:rsidRDefault="00A3717B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A3717B">
        <w:rPr>
          <w:rFonts w:ascii="Times New Roman" w:hAnsi="Times New Roman" w:cs="Times New Roman"/>
          <w:sz w:val="28"/>
          <w:szCs w:val="28"/>
        </w:rPr>
        <w:t>- способностью квалифицированно толковать правовые источники, в том числе в целях выявления положений, способствующих созданию условий для проявления коррупции, давать заключения и консультации в конкретных сферах юридической деятельности;</w:t>
      </w:r>
    </w:p>
    <w:p w:rsidR="0015641B" w:rsidRPr="00A3717B" w:rsidRDefault="0015641B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анализа и реализации управленческих инноваций;</w:t>
      </w:r>
    </w:p>
    <w:p w:rsidR="00A3717B" w:rsidRPr="00A3717B" w:rsidRDefault="00A3717B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A3717B">
        <w:rPr>
          <w:rFonts w:ascii="Times New Roman" w:hAnsi="Times New Roman" w:cs="Times New Roman"/>
          <w:sz w:val="28"/>
          <w:szCs w:val="28"/>
        </w:rPr>
        <w:t>- способностью преподавать правоведческие дисциплины на высоком теоретическом и методическом уровнях;</w:t>
      </w:r>
    </w:p>
    <w:p w:rsidR="00A3717B" w:rsidRPr="00A3717B" w:rsidRDefault="00A3717B" w:rsidP="0057634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A3717B">
        <w:rPr>
          <w:rFonts w:ascii="Times New Roman" w:hAnsi="Times New Roman" w:cs="Times New Roman"/>
          <w:sz w:val="28"/>
          <w:szCs w:val="28"/>
        </w:rPr>
        <w:t>- способностью осуществлять правовое воспитание.</w:t>
      </w:r>
    </w:p>
    <w:p w:rsidR="007F4622" w:rsidRPr="00967544" w:rsidRDefault="007F4622" w:rsidP="005763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4761" w:rsidRPr="007E1FE7" w:rsidRDefault="00FD4761" w:rsidP="005763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1F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1FE7">
        <w:rPr>
          <w:rFonts w:ascii="Times New Roman" w:hAnsi="Times New Roman" w:cs="Times New Roman"/>
          <w:b/>
          <w:sz w:val="28"/>
          <w:szCs w:val="28"/>
        </w:rPr>
        <w:t>.</w:t>
      </w:r>
      <w:r w:rsidRPr="007E1FE7">
        <w:rPr>
          <w:rFonts w:ascii="Times New Roman" w:hAnsi="Times New Roman" w:cs="Times New Roman"/>
          <w:b/>
          <w:sz w:val="28"/>
          <w:szCs w:val="28"/>
        </w:rPr>
        <w:tab/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7E1FE7">
        <w:rPr>
          <w:rFonts w:ascii="Times New Roman" w:hAnsi="Times New Roman" w:cs="Times New Roman"/>
          <w:b/>
          <w:sz w:val="28"/>
          <w:szCs w:val="28"/>
        </w:rPr>
        <w:t xml:space="preserve"> ДИСЦИПЛИНЫ (МОДУЛЯ) </w:t>
      </w:r>
    </w:p>
    <w:p w:rsidR="00FD4761" w:rsidRDefault="00FD4761" w:rsidP="005763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4761" w:rsidRPr="007E1FE7" w:rsidRDefault="00FD4761" w:rsidP="005763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1FE7">
        <w:rPr>
          <w:rFonts w:ascii="Times New Roman" w:hAnsi="Times New Roman" w:cs="Times New Roman"/>
          <w:b/>
          <w:sz w:val="28"/>
          <w:szCs w:val="28"/>
        </w:rPr>
        <w:t>2.1</w:t>
      </w:r>
      <w:r w:rsidRPr="007E1FE7">
        <w:rPr>
          <w:rFonts w:ascii="Times New Roman" w:hAnsi="Times New Roman" w:cs="Times New Roman"/>
          <w:b/>
          <w:sz w:val="28"/>
          <w:szCs w:val="28"/>
        </w:rPr>
        <w:tab/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 (модуля)</w:t>
      </w:r>
    </w:p>
    <w:p w:rsidR="00FD4761" w:rsidRDefault="00FD4761" w:rsidP="0057634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18E" w:rsidRDefault="0034418E" w:rsidP="00576345">
      <w:pPr>
        <w:tabs>
          <w:tab w:val="left" w:pos="3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«История и методология юридической науки» составляет 3 зачетных единицы, 108 часов. В соответствии с учебным планом ООП данная дисциплина изучается в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триместре/</w:t>
      </w: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семестре. Формой промежуточной аттестации выступает экзамен (контроль – 36 часов</w:t>
      </w:r>
      <w:r w:rsidR="00D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очной, очно-заочной формам обучения</w:t>
      </w: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часов по заочной форме обучения). </w:t>
      </w:r>
    </w:p>
    <w:p w:rsidR="00E5276E" w:rsidRDefault="0034418E" w:rsidP="00576345">
      <w:pPr>
        <w:tabs>
          <w:tab w:val="left" w:pos="3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различных форм обучения основная образовательная программа предусматривает следующие тематические планы:</w:t>
      </w:r>
    </w:p>
    <w:p w:rsidR="00E5276E" w:rsidRDefault="0034418E" w:rsidP="00576345">
      <w:pPr>
        <w:tabs>
          <w:tab w:val="left" w:pos="3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очная форма</w:t>
      </w: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34418E" w:rsidRPr="0034418E" w:rsidRDefault="0034418E" w:rsidP="00576345">
      <w:pPr>
        <w:tabs>
          <w:tab w:val="left" w:pos="3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очно-заочная форма</w:t>
      </w: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34418E" w:rsidRDefault="0034418E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заочная форма</w:t>
      </w: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227386" w:rsidRPr="0034418E" w:rsidRDefault="00227386" w:rsidP="0057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61" w:rsidRPr="00C70AD2" w:rsidRDefault="0034418E" w:rsidP="0057634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учебных занятий по дисциплине</w:t>
      </w:r>
      <w:r w:rsidR="00D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(модулю)</w:t>
      </w: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и методология юридической науки» являются лекции,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семинарские занятия</w:t>
      </w: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Важное место в образовательном процессе отводится </w:t>
      </w:r>
      <w:r w:rsidR="00D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A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6A3E" w:rsidRPr="00D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</w:t>
      </w:r>
      <w:r w:rsidR="00DF6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6A3E" w:rsidRPr="00D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обучающихся, что </w:t>
      </w: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более глубокому усвоению знаний по предмету, </w:t>
      </w:r>
      <w:r w:rsidR="00C2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</w:t>
      </w:r>
      <w:r w:rsidRPr="0034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самообразования. </w:t>
      </w:r>
    </w:p>
    <w:p w:rsidR="00877F5B" w:rsidRDefault="00877F5B" w:rsidP="0057634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77F5B" w:rsidRDefault="00877F5B" w:rsidP="0057634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E75CE" w:rsidRPr="00877F5B" w:rsidRDefault="007E75CE" w:rsidP="0057634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77F5B" w:rsidRPr="00877F5B" w:rsidRDefault="00877F5B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для очной формы обучения</w:t>
      </w:r>
    </w:p>
    <w:p w:rsidR="00877F5B" w:rsidRPr="00877F5B" w:rsidRDefault="00877F5B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1"/>
        <w:gridCol w:w="675"/>
        <w:gridCol w:w="1218"/>
        <w:gridCol w:w="1221"/>
        <w:gridCol w:w="709"/>
        <w:gridCol w:w="1955"/>
        <w:gridCol w:w="1422"/>
      </w:tblGrid>
      <w:tr w:rsidR="00877F5B" w:rsidRPr="00877F5B" w:rsidTr="00980A05">
        <w:trPr>
          <w:cantSplit/>
          <w:trHeight w:val="1134"/>
        </w:trPr>
        <w:tc>
          <w:tcPr>
            <w:tcW w:w="540" w:type="dxa"/>
            <w:vMerge w:val="restart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(модуль),</w:t>
            </w:r>
          </w:p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учебной дисциплины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</w:tcPr>
          <w:p w:rsidR="00877F5B" w:rsidRPr="00877F5B" w:rsidRDefault="002470B8" w:rsidP="00576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  <w:p w:rsidR="00877F5B" w:rsidRPr="00877F5B" w:rsidRDefault="00877F5B" w:rsidP="0057634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gridSpan w:val="3"/>
            <w:shd w:val="clear" w:color="auto" w:fill="auto"/>
          </w:tcPr>
          <w:p w:rsidR="00877F5B" w:rsidRPr="00877F5B" w:rsidRDefault="00AF6EB9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учебной </w:t>
            </w:r>
            <w:r w:rsidR="004E0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</w:t>
            </w:r>
            <w:r w:rsidR="004E03B3"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трудоемкость</w:t>
            </w:r>
            <w:r w:rsidR="00877F5B"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часах)</w:t>
            </w:r>
          </w:p>
        </w:tc>
        <w:tc>
          <w:tcPr>
            <w:tcW w:w="1955" w:type="dxa"/>
            <w:vMerge w:val="restart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технологии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877F5B" w:rsidRPr="00877F5B" w:rsidTr="00980A05">
        <w:trPr>
          <w:trHeight w:val="1018"/>
        </w:trPr>
        <w:tc>
          <w:tcPr>
            <w:tcW w:w="540" w:type="dxa"/>
            <w:vMerge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221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877F5B" w:rsidRPr="00877F5B" w:rsidRDefault="00980A0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955" w:type="dxa"/>
            <w:vMerge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F5B" w:rsidRPr="00877F5B" w:rsidTr="00980A05">
        <w:tc>
          <w:tcPr>
            <w:tcW w:w="540" w:type="dxa"/>
            <w:shd w:val="clear" w:color="auto" w:fill="auto"/>
          </w:tcPr>
          <w:p w:rsidR="00877F5B" w:rsidRPr="00877F5B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 в системе научного знания.</w:t>
            </w:r>
          </w:p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и методология юридической науки» как учебная дисциплина.</w:t>
            </w:r>
          </w:p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877F5B" w:rsidRPr="00877F5B" w:rsidRDefault="00980A0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77F5B" w:rsidRPr="00877F5B" w:rsidRDefault="00125EB3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5" w:type="dxa"/>
          </w:tcPr>
          <w:p w:rsidR="006169B0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лекция по учебному курсу с использованием презентации и постановкой образователь</w:t>
            </w:r>
            <w:r w:rsidR="0061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="0098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0254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05" w:rsidRPr="00877F5B" w:rsidRDefault="004572A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вопросов в соответствии с планом занятия семинарского типа.</w:t>
            </w:r>
          </w:p>
        </w:tc>
        <w:tc>
          <w:tcPr>
            <w:tcW w:w="1422" w:type="dxa"/>
            <w:shd w:val="clear" w:color="auto" w:fill="auto"/>
          </w:tcPr>
          <w:p w:rsid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6169B0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</w:t>
            </w:r>
            <w:proofErr w:type="spellEnd"/>
            <w:r w:rsidR="0061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77F5B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0254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254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254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254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254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254" w:rsidRDefault="003378F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</w:t>
            </w:r>
          </w:p>
          <w:p w:rsidR="00980254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0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управляемая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0254" w:rsidRDefault="00AD35F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0254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сия»</w:t>
            </w:r>
            <w:r w:rsidR="0033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0254" w:rsidRPr="00877F5B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F5B" w:rsidRPr="00877F5B" w:rsidTr="00980A05">
        <w:tc>
          <w:tcPr>
            <w:tcW w:w="540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:rsid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Зарождение науки о праве в Древнем мире.</w:t>
            </w:r>
          </w:p>
          <w:p w:rsidR="00980A05" w:rsidRPr="00877F5B" w:rsidRDefault="00980A0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Юриспруденция </w:t>
            </w:r>
            <w:r w:rsidR="007B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Средних веков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эпохи Возрождения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0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6D3" w:rsidRPr="00403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</w:t>
            </w:r>
            <w:r w:rsidR="006066D3" w:rsidRPr="00403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юридического образования.</w:t>
            </w:r>
          </w:p>
        </w:tc>
        <w:tc>
          <w:tcPr>
            <w:tcW w:w="675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18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77F5B" w:rsidRPr="00877F5B" w:rsidRDefault="00CC5988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5" w:type="dxa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«малых группах»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6169B0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оценка работы в «малых группах», </w:t>
            </w: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</w:t>
            </w:r>
            <w:proofErr w:type="spellEnd"/>
            <w:r w:rsidR="0061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</w:t>
            </w:r>
            <w:proofErr w:type="spellEnd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занятия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7F5B" w:rsidRPr="00877F5B" w:rsidTr="00980A05">
        <w:tc>
          <w:tcPr>
            <w:tcW w:w="540" w:type="dxa"/>
            <w:shd w:val="clear" w:color="auto" w:fill="auto"/>
          </w:tcPr>
          <w:p w:rsidR="00877F5B" w:rsidRPr="00877F5B" w:rsidRDefault="00980A0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877F5B"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методология юридической науки в период Нового</w:t>
            </w:r>
            <w:r w:rsidR="004D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</w:t>
            </w:r>
            <w:r w:rsidR="00E0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58E8" w:rsidRPr="00877F5B" w:rsidRDefault="003C43E0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Университеты как центры юридического образования и науки.</w:t>
            </w:r>
          </w:p>
        </w:tc>
        <w:tc>
          <w:tcPr>
            <w:tcW w:w="675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877F5B" w:rsidRPr="00877F5B" w:rsidRDefault="004D2C9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77F5B" w:rsidRPr="00877F5B" w:rsidRDefault="004D2C9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5" w:type="dxa"/>
          </w:tcPr>
          <w:p w:rsidR="00E058E8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98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суждение вопросов в </w:t>
            </w:r>
            <w:proofErr w:type="spellStart"/>
            <w:r w:rsidR="0098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</w:t>
            </w:r>
            <w:proofErr w:type="spellEnd"/>
            <w:r w:rsidR="00E0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77F5B" w:rsidRPr="00877F5B" w:rsidRDefault="00E058E8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7F5B"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планом занятия, работа с источниками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7F5B"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E058E8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обучаю</w:t>
            </w:r>
            <w:r w:rsidR="00E0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spellEnd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1FD3" w:rsidRPr="00D8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доклады-презентации,</w:t>
            </w: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ответов</w:t>
            </w:r>
            <w:r w:rsidR="00D8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докладов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2C9C" w:rsidRPr="00877F5B" w:rsidTr="00980A05">
        <w:tc>
          <w:tcPr>
            <w:tcW w:w="540" w:type="dxa"/>
            <w:shd w:val="clear" w:color="auto" w:fill="auto"/>
          </w:tcPr>
          <w:p w:rsidR="004D2C9C" w:rsidRDefault="004D2C9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81" w:type="dxa"/>
            <w:shd w:val="clear" w:color="auto" w:fill="auto"/>
          </w:tcPr>
          <w:p w:rsidR="004D2C9C" w:rsidRPr="004167BF" w:rsidRDefault="004D2C9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методология юридической науки в период Новейшего времени.</w:t>
            </w:r>
          </w:p>
          <w:p w:rsidR="004D2C9C" w:rsidRPr="00877F5B" w:rsidRDefault="004D2C9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исследования в области права.</w:t>
            </w:r>
          </w:p>
        </w:tc>
        <w:tc>
          <w:tcPr>
            <w:tcW w:w="675" w:type="dxa"/>
            <w:shd w:val="clear" w:color="auto" w:fill="auto"/>
          </w:tcPr>
          <w:p w:rsidR="004D2C9C" w:rsidRPr="00877F5B" w:rsidRDefault="004D2C9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D2C9C" w:rsidRPr="00877F5B" w:rsidRDefault="004D2C9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4D2C9C" w:rsidRDefault="004D2C9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D2C9C" w:rsidRDefault="004D2C9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5" w:type="dxa"/>
          </w:tcPr>
          <w:p w:rsidR="00AD35F4" w:rsidRPr="004167BF" w:rsidRDefault="00AD35F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вопросов в </w:t>
            </w:r>
            <w:proofErr w:type="spellStart"/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</w:t>
            </w:r>
            <w:proofErr w:type="spellEnd"/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D2C9C" w:rsidRPr="004167BF" w:rsidRDefault="00AD35F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вии</w:t>
            </w:r>
            <w:proofErr w:type="spellEnd"/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планом занятия, работа с источниками.</w:t>
            </w:r>
          </w:p>
          <w:p w:rsidR="00AD35F4" w:rsidRPr="00877F5B" w:rsidRDefault="00AD35F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по обсуждаемой проблематике</w:t>
            </w:r>
          </w:p>
        </w:tc>
        <w:tc>
          <w:tcPr>
            <w:tcW w:w="1422" w:type="dxa"/>
            <w:shd w:val="clear" w:color="auto" w:fill="auto"/>
          </w:tcPr>
          <w:p w:rsidR="00AD35F4" w:rsidRPr="004167BF" w:rsidRDefault="00AD35F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обучаю-</w:t>
            </w:r>
          </w:p>
          <w:p w:rsidR="004D2C9C" w:rsidRPr="004167BF" w:rsidRDefault="00AD35F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spellEnd"/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оценка докладов-презентаций.</w:t>
            </w:r>
          </w:p>
          <w:p w:rsidR="00AD35F4" w:rsidRPr="004167BF" w:rsidRDefault="00AD35F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</w:t>
            </w:r>
            <w:proofErr w:type="spellEnd"/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D35F4" w:rsidRPr="00877F5B" w:rsidRDefault="00AD35F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тации</w:t>
            </w:r>
            <w:proofErr w:type="spellEnd"/>
            <w:r w:rsidRPr="0041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позиций в «управляемой дискуссии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877F5B" w:rsidRPr="00877F5B" w:rsidTr="00980A05">
        <w:tc>
          <w:tcPr>
            <w:tcW w:w="540" w:type="dxa"/>
            <w:shd w:val="clear" w:color="auto" w:fill="auto"/>
          </w:tcPr>
          <w:p w:rsidR="00877F5B" w:rsidRPr="00877F5B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7F5B"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методология права в России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C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43E0" w:rsidRPr="002E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Отечественное юридическое образование.</w:t>
            </w:r>
          </w:p>
        </w:tc>
        <w:tc>
          <w:tcPr>
            <w:tcW w:w="675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77F5B" w:rsidRPr="00877F5B" w:rsidRDefault="00CC5988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5" w:type="dxa"/>
            <w:vAlign w:val="center"/>
          </w:tcPr>
          <w:p w:rsidR="00877F5B" w:rsidRPr="00877F5B" w:rsidRDefault="00877F5B" w:rsidP="00576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формате «круглого стола»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058E8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</w:t>
            </w:r>
            <w:proofErr w:type="spellEnd"/>
            <w:r w:rsidR="00E0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058E8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сия по теме, анализ </w:t>
            </w: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</w:t>
            </w:r>
            <w:proofErr w:type="spellEnd"/>
            <w:r w:rsidR="00E0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058E8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тации</w:t>
            </w:r>
            <w:proofErr w:type="spellEnd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позиций, </w:t>
            </w: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</w:t>
            </w:r>
            <w:proofErr w:type="spellEnd"/>
            <w:r w:rsidR="00E0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7F5B" w:rsidRPr="00877F5B" w:rsidTr="00980A05">
        <w:tc>
          <w:tcPr>
            <w:tcW w:w="540" w:type="dxa"/>
            <w:shd w:val="clear" w:color="auto" w:fill="auto"/>
          </w:tcPr>
          <w:p w:rsidR="00877F5B" w:rsidRPr="00877F5B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77F5B"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877F5B" w:rsidRPr="00877F5B" w:rsidRDefault="007A4039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и принципы методологии современной юридической науки. </w:t>
            </w:r>
            <w:r w:rsidRPr="00F4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Методология юридического исследования. </w:t>
            </w:r>
          </w:p>
        </w:tc>
        <w:tc>
          <w:tcPr>
            <w:tcW w:w="675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18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77F5B" w:rsidRPr="00877F5B" w:rsidRDefault="00CC5988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5" w:type="dxa"/>
            <w:vAlign w:val="center"/>
          </w:tcPr>
          <w:p w:rsidR="00F15273" w:rsidRDefault="00877F5B" w:rsidP="00576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вопросов в соответствии с планом занятия</w:t>
            </w:r>
            <w:r w:rsidR="0084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основе </w:t>
            </w:r>
          </w:p>
          <w:p w:rsidR="00F15273" w:rsidRDefault="004C0BBB" w:rsidP="00576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выполненного</w:t>
            </w:r>
            <w:r w:rsidR="00F1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обучающи-</w:t>
            </w:r>
          </w:p>
          <w:p w:rsidR="00877F5B" w:rsidRPr="00877F5B" w:rsidRDefault="00F15273" w:rsidP="00576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письменного практикума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058E8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Собеседование по тематике </w:t>
            </w: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магистер</w:t>
            </w:r>
            <w:proofErr w:type="spellEnd"/>
            <w:r w:rsidR="00E0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058E8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</w:t>
            </w:r>
            <w:proofErr w:type="spellEnd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диссерта</w:t>
            </w:r>
            <w:proofErr w:type="spellEnd"/>
            <w:r w:rsidR="00E0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ционных</w:t>
            </w:r>
            <w:proofErr w:type="spellEnd"/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исследований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7F5B" w:rsidRPr="00877F5B" w:rsidTr="00980A05">
        <w:tc>
          <w:tcPr>
            <w:tcW w:w="540" w:type="dxa"/>
            <w:shd w:val="clear" w:color="auto" w:fill="auto"/>
          </w:tcPr>
          <w:p w:rsidR="00877F5B" w:rsidRPr="00877F5B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877F5B"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методо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логии юридического исследования.</w:t>
            </w:r>
          </w:p>
        </w:tc>
        <w:tc>
          <w:tcPr>
            <w:tcW w:w="675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77F5B" w:rsidRPr="00877F5B" w:rsidRDefault="00125EB3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5" w:type="dxa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Лабораторное занятие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877F5B" w:rsidRPr="00CC5988" w:rsidRDefault="00CC5988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Доклады-презентации</w:t>
            </w:r>
            <w:r w:rsidR="00D81FD3" w:rsidRPr="00CC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</w:t>
            </w:r>
            <w:r w:rsidRPr="00CC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7F5B" w:rsidRPr="00CC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практикума по методологии юридического исследования</w:t>
            </w:r>
            <w:r w:rsidR="00551439" w:rsidRPr="00CC59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67FA" w:rsidRPr="00877F5B" w:rsidTr="00980A05">
        <w:tc>
          <w:tcPr>
            <w:tcW w:w="540" w:type="dxa"/>
            <w:shd w:val="clear" w:color="auto" w:fill="auto"/>
          </w:tcPr>
          <w:p w:rsidR="006167FA" w:rsidRDefault="006167FA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81" w:type="dxa"/>
            <w:shd w:val="clear" w:color="auto" w:fill="auto"/>
          </w:tcPr>
          <w:p w:rsidR="006167FA" w:rsidRPr="00877F5B" w:rsidRDefault="006167FA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обучение и воспитание</w:t>
            </w:r>
            <w:r w:rsidR="007142B5" w:rsidRPr="0031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1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2B5" w:rsidRPr="0031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сущность и место в </w:t>
            </w:r>
            <w:r w:rsidR="006F0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современном </w:t>
            </w:r>
            <w:r w:rsidR="00F45829" w:rsidRPr="0031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юридическом </w:t>
            </w:r>
            <w:r w:rsidR="007142B5" w:rsidRPr="0031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 России</w:t>
            </w:r>
            <w:r w:rsidR="00BC4864" w:rsidRPr="0031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6167FA" w:rsidRPr="00877F5B" w:rsidRDefault="006167FA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6167FA" w:rsidRPr="00877F5B" w:rsidRDefault="006167FA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6167FA" w:rsidRPr="00877F5B" w:rsidRDefault="006167FA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67FA" w:rsidRDefault="00CC5988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5" w:type="dxa"/>
          </w:tcPr>
          <w:p w:rsidR="007142B5" w:rsidRPr="0031641D" w:rsidRDefault="007142B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  <w:p w:rsidR="006167FA" w:rsidRPr="00877F5B" w:rsidRDefault="007142B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обучающихся</w:t>
            </w:r>
          </w:p>
        </w:tc>
        <w:tc>
          <w:tcPr>
            <w:tcW w:w="1422" w:type="dxa"/>
            <w:shd w:val="clear" w:color="auto" w:fill="auto"/>
          </w:tcPr>
          <w:p w:rsidR="007142B5" w:rsidRPr="0031641D" w:rsidRDefault="007142B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защита тематических презентаций в соответствии с программой конференции </w:t>
            </w:r>
          </w:p>
          <w:p w:rsidR="006167FA" w:rsidRDefault="006167FA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F5B" w:rsidRPr="00877F5B" w:rsidTr="00980A05">
        <w:trPr>
          <w:trHeight w:val="802"/>
        </w:trPr>
        <w:tc>
          <w:tcPr>
            <w:tcW w:w="540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75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18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221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709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55" w:type="dxa"/>
          </w:tcPr>
          <w:p w:rsidR="00877F5B" w:rsidRPr="00877F5B" w:rsidRDefault="00877F5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  <w:p w:rsidR="00877F5B" w:rsidRPr="00877F5B" w:rsidRDefault="00877F5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</w:tr>
    </w:tbl>
    <w:p w:rsidR="00AB608A" w:rsidRPr="003415DF" w:rsidRDefault="00AB608A" w:rsidP="0057634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E75CE" w:rsidRDefault="007E75CE" w:rsidP="00576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5CE" w:rsidRDefault="007E75CE" w:rsidP="00576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5CE" w:rsidRDefault="007E75CE" w:rsidP="00576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5CE" w:rsidRDefault="007E75CE" w:rsidP="00576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5CE" w:rsidRDefault="007E75CE" w:rsidP="00576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5CE" w:rsidRDefault="007E75CE" w:rsidP="00576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5CE" w:rsidRDefault="007E75CE" w:rsidP="00576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5CE" w:rsidRDefault="007E75CE" w:rsidP="00576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E4C" w:rsidRPr="00E92E4C" w:rsidRDefault="00E92E4C" w:rsidP="00576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 для очно-заочной формы обучения</w:t>
      </w:r>
    </w:p>
    <w:p w:rsidR="00E92E4C" w:rsidRPr="00E92E4C" w:rsidRDefault="00E92E4C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1"/>
        <w:gridCol w:w="675"/>
        <w:gridCol w:w="1218"/>
        <w:gridCol w:w="1221"/>
        <w:gridCol w:w="709"/>
        <w:gridCol w:w="1955"/>
        <w:gridCol w:w="1422"/>
      </w:tblGrid>
      <w:tr w:rsidR="00E92E4C" w:rsidRPr="00E92E4C" w:rsidTr="00842AF5">
        <w:trPr>
          <w:cantSplit/>
          <w:trHeight w:val="1134"/>
        </w:trPr>
        <w:tc>
          <w:tcPr>
            <w:tcW w:w="540" w:type="dxa"/>
            <w:vMerge w:val="restart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(тема) учебной дисциплины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</w:tcPr>
          <w:p w:rsidR="00E92E4C" w:rsidRPr="00E92E4C" w:rsidRDefault="00A56250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gridSpan w:val="3"/>
            <w:shd w:val="clear" w:color="auto" w:fill="auto"/>
          </w:tcPr>
          <w:p w:rsidR="00E92E4C" w:rsidRPr="00E92E4C" w:rsidRDefault="00AF6EB9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учебной </w:t>
            </w:r>
            <w:r w:rsidR="00AA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</w:t>
            </w:r>
            <w:r w:rsidR="00AA5ED2"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трудоемкость</w:t>
            </w:r>
            <w:r w:rsidR="00E92E4C"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часах)</w:t>
            </w:r>
          </w:p>
        </w:tc>
        <w:tc>
          <w:tcPr>
            <w:tcW w:w="1955" w:type="dxa"/>
            <w:vMerge w:val="restart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технологии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E92E4C" w:rsidRPr="00E92E4C" w:rsidTr="00AA5ED2">
        <w:tc>
          <w:tcPr>
            <w:tcW w:w="540" w:type="dxa"/>
            <w:vMerge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E92E4C" w:rsidRPr="00E92E4C" w:rsidRDefault="00AF6EB9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955" w:type="dxa"/>
            <w:vMerge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E4C" w:rsidRPr="00E92E4C" w:rsidTr="00AA5ED2">
        <w:tc>
          <w:tcPr>
            <w:tcW w:w="540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81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 в системе научного знания.</w:t>
            </w:r>
          </w:p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и методология юридической науки» как учебная дисциплина.</w:t>
            </w:r>
          </w:p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E92E4C" w:rsidRPr="00E92E4C" w:rsidRDefault="004572A3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92E4C" w:rsidRPr="00E92E4C" w:rsidRDefault="00872934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5" w:type="dxa"/>
          </w:tcPr>
          <w:p w:rsidR="004572A3" w:rsidRDefault="004572A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Обзорная лекция по учебному курсу с </w:t>
            </w:r>
            <w:proofErr w:type="spellStart"/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572A3" w:rsidRDefault="004572A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</w:t>
            </w:r>
            <w:proofErr w:type="spellEnd"/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572A3" w:rsidRDefault="004572A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постановкой </w:t>
            </w:r>
            <w:proofErr w:type="spellStart"/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572A3" w:rsidRPr="004572A3" w:rsidRDefault="004572A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задач.</w:t>
            </w:r>
          </w:p>
          <w:p w:rsidR="004572A3" w:rsidRDefault="004572A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2A3" w:rsidRDefault="004572A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вопросов в </w:t>
            </w:r>
            <w:proofErr w:type="spellStart"/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572A3" w:rsidRDefault="004572A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планом занятия 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572A3" w:rsidRPr="00E92E4C" w:rsidRDefault="004572A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типа.</w:t>
            </w:r>
          </w:p>
        </w:tc>
        <w:tc>
          <w:tcPr>
            <w:tcW w:w="1422" w:type="dxa"/>
            <w:shd w:val="clear" w:color="auto" w:fill="auto"/>
          </w:tcPr>
          <w:p w:rsid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="0044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0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4572A3" w:rsidRDefault="00510FF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10FF3" w:rsidRDefault="00510FF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дуальные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</w:t>
            </w:r>
            <w:r w:rsidR="0045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тации</w:t>
            </w:r>
            <w:proofErr w:type="spellEnd"/>
            <w:proofErr w:type="gramEnd"/>
            <w:r w:rsidR="0033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78F2" w:rsidRDefault="003378F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8F2" w:rsidRDefault="003378F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8F2" w:rsidRDefault="003378F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8F2" w:rsidRDefault="003378F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8F2" w:rsidRDefault="003378F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8F2" w:rsidRDefault="003378F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8F2" w:rsidRDefault="003378F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8F2" w:rsidRPr="003378F2" w:rsidRDefault="003378F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</w:t>
            </w:r>
          </w:p>
          <w:p w:rsidR="003378F2" w:rsidRPr="003378F2" w:rsidRDefault="003378F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«управляемая </w:t>
            </w:r>
          </w:p>
          <w:p w:rsidR="003378F2" w:rsidRPr="003378F2" w:rsidRDefault="003378F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</w:t>
            </w:r>
            <w:proofErr w:type="spellEnd"/>
            <w:r w:rsidRPr="0033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378F2" w:rsidRPr="00E92E4C" w:rsidRDefault="003378F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сия».</w:t>
            </w:r>
          </w:p>
        </w:tc>
      </w:tr>
      <w:tr w:rsidR="00E92E4C" w:rsidRPr="00E92E4C" w:rsidTr="00AA5ED2">
        <w:tc>
          <w:tcPr>
            <w:tcW w:w="540" w:type="dxa"/>
            <w:shd w:val="clear" w:color="auto" w:fill="auto"/>
          </w:tcPr>
          <w:p w:rsidR="00E92E4C" w:rsidRPr="00E92E4C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-4.</w:t>
            </w:r>
          </w:p>
        </w:tc>
        <w:tc>
          <w:tcPr>
            <w:tcW w:w="2381" w:type="dxa"/>
            <w:shd w:val="clear" w:color="auto" w:fill="auto"/>
          </w:tcPr>
          <w:p w:rsidR="00980254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и методология </w:t>
            </w:r>
          </w:p>
          <w:p w:rsidR="00980254" w:rsidRDefault="008E759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8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арубежной</w:t>
            </w:r>
          </w:p>
          <w:p w:rsid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юридической науки</w:t>
            </w:r>
            <w:r w:rsidR="0098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Научные исследования в области права.</w:t>
            </w:r>
          </w:p>
          <w:p w:rsidR="009D09BB" w:rsidRPr="00E92E4C" w:rsidRDefault="009D09B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развитие </w:t>
            </w:r>
            <w:r w:rsidRPr="009D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образования.</w:t>
            </w:r>
          </w:p>
        </w:tc>
        <w:tc>
          <w:tcPr>
            <w:tcW w:w="675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92E4C" w:rsidRPr="00E92E4C" w:rsidRDefault="0031641D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5" w:type="dxa"/>
          </w:tcPr>
          <w:p w:rsidR="00980254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вопросов в соответствии с планом занятия, работа с </w:t>
            </w:r>
            <w:proofErr w:type="spellStart"/>
            <w:r w:rsidR="00980254"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</w:t>
            </w:r>
            <w:proofErr w:type="spellEnd"/>
            <w:r w:rsidR="0098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80254" w:rsidRDefault="0098025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2E4C"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r w:rsidR="008E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 группах</w:t>
            </w:r>
            <w:r w:rsidR="008E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кейс-задания.</w:t>
            </w: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8E7592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обучающихся, анализ </w:t>
            </w:r>
            <w:r w:rsidR="00687C2A"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  <w:r w:rsidR="0068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/</w:t>
            </w:r>
          </w:p>
          <w:p w:rsidR="008E7592" w:rsidRPr="008E7592" w:rsidRDefault="008E759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правляемая </w:t>
            </w:r>
          </w:p>
          <w:p w:rsidR="008E7592" w:rsidRPr="008E7592" w:rsidRDefault="008E759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</w:t>
            </w:r>
            <w:proofErr w:type="spellEnd"/>
            <w:r w:rsidRPr="008E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7592" w:rsidRDefault="008E759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сия».</w:t>
            </w:r>
          </w:p>
          <w:p w:rsidR="00E92E4C" w:rsidRPr="00E92E4C" w:rsidRDefault="008E759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занятия.</w:t>
            </w:r>
            <w:r w:rsidR="00E92E4C"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2E4C" w:rsidRPr="00E92E4C" w:rsidTr="00AA5ED2">
        <w:tc>
          <w:tcPr>
            <w:tcW w:w="540" w:type="dxa"/>
            <w:shd w:val="clear" w:color="auto" w:fill="auto"/>
          </w:tcPr>
          <w:p w:rsidR="00E92E4C" w:rsidRPr="00E92E4C" w:rsidRDefault="00AE3799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92E4C"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методология права в России</w:t>
            </w:r>
            <w:r w:rsidR="0026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6920" w:rsidRPr="00E92E4C" w:rsidRDefault="00266920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Отечественное юридическое образование.</w:t>
            </w:r>
          </w:p>
        </w:tc>
        <w:tc>
          <w:tcPr>
            <w:tcW w:w="675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18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92E4C" w:rsidRPr="00E92E4C" w:rsidRDefault="00DD38B8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5" w:type="dxa"/>
            <w:vAlign w:val="center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формате </w:t>
            </w: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«круглого стола»</w:t>
            </w:r>
            <w:r w:rsidR="004E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C808C5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Дискус</w:t>
            </w:r>
            <w:proofErr w:type="spellEnd"/>
          </w:p>
          <w:p w:rsidR="00C808C5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сия по теме, </w:t>
            </w: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</w:t>
            </w:r>
            <w:proofErr w:type="spellStart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</w:t>
            </w:r>
            <w:proofErr w:type="spellEnd"/>
          </w:p>
          <w:p w:rsidR="00C808C5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тации</w:t>
            </w:r>
            <w:proofErr w:type="spellEnd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позиций, </w:t>
            </w:r>
            <w:proofErr w:type="spellStart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</w:t>
            </w:r>
            <w:proofErr w:type="spellEnd"/>
          </w:p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</w:t>
            </w:r>
            <w:r w:rsidR="00AF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92E4C" w:rsidRPr="00E92E4C" w:rsidTr="00AA5ED2">
        <w:tc>
          <w:tcPr>
            <w:tcW w:w="540" w:type="dxa"/>
            <w:shd w:val="clear" w:color="auto" w:fill="auto"/>
          </w:tcPr>
          <w:p w:rsidR="00E92E4C" w:rsidRPr="00E92E4C" w:rsidRDefault="00AE3799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E92E4C"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E92E4C" w:rsidRPr="00E92E4C" w:rsidRDefault="001703DF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и принципы методологии современной юридической науки. </w:t>
            </w:r>
            <w:r w:rsidR="00E92E4C"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Методология юридических исследований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E92E4C" w:rsidRPr="00E92E4C" w:rsidRDefault="00AE3799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92E4C" w:rsidRPr="00E92E4C" w:rsidRDefault="00DD38B8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5" w:type="dxa"/>
            <w:vAlign w:val="center"/>
          </w:tcPr>
          <w:p w:rsidR="00842AF5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вопросов в </w:t>
            </w:r>
            <w:proofErr w:type="spellStart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</w:t>
            </w:r>
            <w:proofErr w:type="spellEnd"/>
            <w:r w:rsidR="0084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B5953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вии</w:t>
            </w:r>
            <w:proofErr w:type="spellEnd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планом занятия</w:t>
            </w:r>
            <w:r w:rsidR="00842AF5" w:rsidRPr="0084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основе </w:t>
            </w:r>
            <w:r w:rsidR="001B5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выполненного</w:t>
            </w:r>
          </w:p>
          <w:p w:rsidR="00842AF5" w:rsidRDefault="00842AF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92E4C" w:rsidRPr="00E92E4C" w:rsidRDefault="00842AF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письменного практикума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C808C5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 по тематике </w:t>
            </w:r>
            <w:proofErr w:type="spellStart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магистер</w:t>
            </w:r>
            <w:proofErr w:type="spellEnd"/>
          </w:p>
          <w:p w:rsidR="00C808C5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</w:t>
            </w:r>
            <w:proofErr w:type="spellEnd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диссерта</w:t>
            </w:r>
            <w:proofErr w:type="spellEnd"/>
          </w:p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</w:t>
            </w:r>
            <w:proofErr w:type="spellEnd"/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исследований</w:t>
            </w:r>
            <w:r w:rsidR="0084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92E4C" w:rsidRPr="00E92E4C" w:rsidTr="00AA5ED2">
        <w:tc>
          <w:tcPr>
            <w:tcW w:w="540" w:type="dxa"/>
            <w:shd w:val="clear" w:color="auto" w:fill="auto"/>
          </w:tcPr>
          <w:p w:rsidR="00E92E4C" w:rsidRPr="00E92E4C" w:rsidRDefault="00AE3799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92E4C"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методологии юридического исследования</w:t>
            </w:r>
          </w:p>
        </w:tc>
        <w:tc>
          <w:tcPr>
            <w:tcW w:w="675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92E4C" w:rsidRPr="00E92E4C" w:rsidRDefault="0031641D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5" w:type="dxa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Лабораторное занятие</w:t>
            </w:r>
            <w:r w:rsidR="004E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выполнения практикума по методологии юридического исследования</w:t>
            </w:r>
            <w:r w:rsidR="004E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6E1" w:rsidRPr="00E92E4C" w:rsidTr="00AA5ED2">
        <w:tc>
          <w:tcPr>
            <w:tcW w:w="540" w:type="dxa"/>
            <w:shd w:val="clear" w:color="auto" w:fill="auto"/>
          </w:tcPr>
          <w:p w:rsidR="004366E1" w:rsidRDefault="004366E1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81" w:type="dxa"/>
            <w:shd w:val="clear" w:color="auto" w:fill="auto"/>
          </w:tcPr>
          <w:p w:rsidR="004366E1" w:rsidRPr="00E92E4C" w:rsidRDefault="00B4083D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обучение и воспитание: сущность и место в </w:t>
            </w:r>
            <w:r w:rsidR="0023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современном </w:t>
            </w:r>
            <w:r w:rsidRPr="00B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юридическом образовании России.</w:t>
            </w:r>
          </w:p>
        </w:tc>
        <w:tc>
          <w:tcPr>
            <w:tcW w:w="675" w:type="dxa"/>
            <w:shd w:val="clear" w:color="auto" w:fill="auto"/>
          </w:tcPr>
          <w:p w:rsidR="004366E1" w:rsidRPr="00E92E4C" w:rsidRDefault="00B4083D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366E1" w:rsidRPr="00E92E4C" w:rsidRDefault="004366E1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4366E1" w:rsidRPr="00E92E4C" w:rsidRDefault="004366E1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366E1" w:rsidRDefault="0031641D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5" w:type="dxa"/>
          </w:tcPr>
          <w:p w:rsidR="00B4083D" w:rsidRPr="00B4083D" w:rsidRDefault="00B4083D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  <w:p w:rsidR="004366E1" w:rsidRPr="00E92E4C" w:rsidRDefault="00B4083D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обучающихся</w:t>
            </w:r>
          </w:p>
        </w:tc>
        <w:tc>
          <w:tcPr>
            <w:tcW w:w="1422" w:type="dxa"/>
            <w:shd w:val="clear" w:color="auto" w:fill="auto"/>
          </w:tcPr>
          <w:p w:rsidR="00883EC0" w:rsidRPr="00883EC0" w:rsidRDefault="00883EC0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защита тематических презентаций в соответствии с программой конференции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8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66E1" w:rsidRPr="00E92E4C" w:rsidRDefault="004366E1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E4C" w:rsidRPr="00E92E4C" w:rsidTr="00AA5ED2">
        <w:trPr>
          <w:trHeight w:val="802"/>
        </w:trPr>
        <w:tc>
          <w:tcPr>
            <w:tcW w:w="540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5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18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221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709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55" w:type="dxa"/>
          </w:tcPr>
          <w:p w:rsidR="00E92E4C" w:rsidRPr="00E92E4C" w:rsidRDefault="00E92E4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  <w:p w:rsidR="00E92E4C" w:rsidRPr="00E92E4C" w:rsidRDefault="00E92E4C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</w:tr>
    </w:tbl>
    <w:p w:rsidR="00AB608A" w:rsidRPr="00E5276E" w:rsidRDefault="00AB608A" w:rsidP="0057634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E75CE" w:rsidRDefault="007E75CE" w:rsidP="00576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5CE" w:rsidRDefault="007E75CE" w:rsidP="00576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7D5" w:rsidRPr="00FF17D5" w:rsidRDefault="00FF17D5" w:rsidP="00576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для заочной формы обучения</w:t>
      </w:r>
    </w:p>
    <w:p w:rsidR="00FF17D5" w:rsidRPr="00FF17D5" w:rsidRDefault="00FF17D5" w:rsidP="0057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2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97"/>
        <w:gridCol w:w="1202"/>
        <w:gridCol w:w="1236"/>
        <w:gridCol w:w="851"/>
        <w:gridCol w:w="2017"/>
        <w:gridCol w:w="1502"/>
      </w:tblGrid>
      <w:tr w:rsidR="00FF17D5" w:rsidRPr="00FF17D5" w:rsidTr="00F03451">
        <w:trPr>
          <w:cantSplit/>
          <w:trHeight w:val="1134"/>
        </w:trPr>
        <w:tc>
          <w:tcPr>
            <w:tcW w:w="2516" w:type="dxa"/>
            <w:vMerge w:val="restart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(тема) учебной дисциплины</w:t>
            </w:r>
          </w:p>
        </w:tc>
        <w:tc>
          <w:tcPr>
            <w:tcW w:w="797" w:type="dxa"/>
            <w:vMerge w:val="restart"/>
            <w:shd w:val="clear" w:color="auto" w:fill="auto"/>
            <w:textDirection w:val="btLr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gridSpan w:val="3"/>
            <w:shd w:val="clear" w:color="auto" w:fill="auto"/>
          </w:tcPr>
          <w:p w:rsidR="00FF17D5" w:rsidRPr="00FF17D5" w:rsidRDefault="001B595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учебной </w:t>
            </w:r>
            <w:r w:rsidR="00F2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</w:t>
            </w:r>
            <w:r w:rsidR="00F266C6"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трудоемкость</w:t>
            </w:r>
            <w:r w:rsidR="00FF17D5"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часах)</w:t>
            </w:r>
          </w:p>
        </w:tc>
        <w:tc>
          <w:tcPr>
            <w:tcW w:w="2017" w:type="dxa"/>
            <w:vMerge w:val="restart"/>
          </w:tcPr>
          <w:p w:rsidR="002629B4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</w:t>
            </w:r>
          </w:p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FF17D5" w:rsidRPr="00FF17D5" w:rsidTr="00442868">
        <w:tc>
          <w:tcPr>
            <w:tcW w:w="2516" w:type="dxa"/>
            <w:vMerge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FF17D5" w:rsidRPr="00FF17D5" w:rsidRDefault="00F03451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017" w:type="dxa"/>
            <w:vMerge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7D5" w:rsidRPr="00FF17D5" w:rsidTr="00442868">
        <w:tc>
          <w:tcPr>
            <w:tcW w:w="2516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 в системе научного знания.</w:t>
            </w:r>
          </w:p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и методология юридической науки» как учебная дисциплина.</w:t>
            </w:r>
          </w:p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7" w:type="dxa"/>
          </w:tcPr>
          <w:p w:rsidR="002629B4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Обзорная лекция по учебному курсу с </w:t>
            </w: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</w:t>
            </w:r>
            <w:proofErr w:type="spellEnd"/>
          </w:p>
          <w:p w:rsidR="002629B4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</w:t>
            </w:r>
            <w:proofErr w:type="spellEnd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 и постановкой образователь</w:t>
            </w:r>
          </w:p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</w:p>
        </w:tc>
        <w:tc>
          <w:tcPr>
            <w:tcW w:w="1502" w:type="dxa"/>
            <w:shd w:val="clear" w:color="auto" w:fill="auto"/>
          </w:tcPr>
          <w:p w:rsidR="002629B4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</w:t>
            </w:r>
            <w:proofErr w:type="spellEnd"/>
          </w:p>
          <w:p w:rsidR="00FF17D5" w:rsidRDefault="002629B4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F17D5"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</w:t>
            </w:r>
            <w:proofErr w:type="spellEnd"/>
            <w:r w:rsid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0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510FF3" w:rsidRPr="00FF17D5" w:rsidRDefault="00510FF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  <w:r w:rsid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F17D5" w:rsidRPr="00FF17D5" w:rsidTr="00442868">
        <w:tc>
          <w:tcPr>
            <w:tcW w:w="2516" w:type="dxa"/>
            <w:shd w:val="clear" w:color="auto" w:fill="auto"/>
          </w:tcPr>
          <w:p w:rsid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и методология </w:t>
            </w:r>
            <w:r w:rsidR="0044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зарубежной </w:t>
            </w: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юридической науки</w:t>
            </w:r>
            <w:r w:rsidR="0044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исследования в области права.</w:t>
            </w:r>
          </w:p>
          <w:p w:rsidR="000B66DF" w:rsidRPr="00FF17D5" w:rsidRDefault="000B66DF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и развитие юридического образования.</w:t>
            </w:r>
          </w:p>
        </w:tc>
        <w:tc>
          <w:tcPr>
            <w:tcW w:w="797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FF17D5" w:rsidRPr="00FF17D5" w:rsidRDefault="00442868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17D5" w:rsidRPr="00FF17D5" w:rsidRDefault="00C7106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17" w:type="dxa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вопросов в соответствии с планом занятия, работа с источниками</w:t>
            </w:r>
            <w:r w:rsidR="0044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44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4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 группах</w:t>
            </w:r>
            <w:r w:rsid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7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кейс-задания</w:t>
            </w:r>
          </w:p>
        </w:tc>
        <w:tc>
          <w:tcPr>
            <w:tcW w:w="1502" w:type="dxa"/>
            <w:shd w:val="clear" w:color="auto" w:fill="auto"/>
          </w:tcPr>
          <w:p w:rsid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обучающихся, анализ ответов</w:t>
            </w:r>
            <w:r w:rsid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7B204B" w:rsidRPr="007B204B" w:rsidRDefault="007B204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«Управляемая </w:t>
            </w:r>
          </w:p>
          <w:p w:rsidR="007B204B" w:rsidRPr="007B204B" w:rsidRDefault="007B204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</w:t>
            </w:r>
            <w:proofErr w:type="spellEnd"/>
            <w:r w:rsidRP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B204B" w:rsidRPr="007B204B" w:rsidRDefault="007B204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сия».</w:t>
            </w:r>
          </w:p>
          <w:p w:rsidR="008C39D5" w:rsidRDefault="007B204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</w:t>
            </w:r>
            <w:proofErr w:type="spellEnd"/>
          </w:p>
          <w:p w:rsidR="007B204B" w:rsidRPr="00FF17D5" w:rsidRDefault="007B204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7B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занятия.</w:t>
            </w:r>
          </w:p>
        </w:tc>
      </w:tr>
      <w:tr w:rsidR="00FF17D5" w:rsidRPr="00FF17D5" w:rsidTr="00442868">
        <w:tc>
          <w:tcPr>
            <w:tcW w:w="2516" w:type="dxa"/>
            <w:shd w:val="clear" w:color="auto" w:fill="auto"/>
          </w:tcPr>
          <w:p w:rsid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методология права в России</w:t>
            </w:r>
            <w:r w:rsidR="002F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463F" w:rsidRPr="00FF17D5" w:rsidRDefault="002F463F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Отечественное юридическое образование.</w:t>
            </w:r>
          </w:p>
        </w:tc>
        <w:tc>
          <w:tcPr>
            <w:tcW w:w="797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17D5" w:rsidRPr="00FF17D5" w:rsidRDefault="00C7106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17" w:type="dxa"/>
            <w:vAlign w:val="center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формате «круглого стола» </w:t>
            </w:r>
          </w:p>
        </w:tc>
        <w:tc>
          <w:tcPr>
            <w:tcW w:w="1502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по теме, анализ аргументации позиций, подведение итогов</w:t>
            </w:r>
          </w:p>
        </w:tc>
      </w:tr>
      <w:tr w:rsidR="00FF17D5" w:rsidRPr="00FF17D5" w:rsidTr="00442868">
        <w:tc>
          <w:tcPr>
            <w:tcW w:w="2516" w:type="dxa"/>
            <w:shd w:val="clear" w:color="auto" w:fill="auto"/>
          </w:tcPr>
          <w:p w:rsidR="00FF17D5" w:rsidRPr="00FF17D5" w:rsidRDefault="00E6308F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Понятие и принципы методологии современной юридической науки. </w:t>
            </w:r>
            <w:r w:rsidR="00FF17D5"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Методология юридических исследований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FF17D5" w:rsidRPr="00FF17D5" w:rsidRDefault="00510FF3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17D5" w:rsidRPr="00FF17D5" w:rsidRDefault="00C7106B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2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7" w:type="dxa"/>
            <w:vAlign w:val="center"/>
          </w:tcPr>
          <w:p w:rsidR="00C57D80" w:rsidRPr="00C57D80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вопросов в соответствии с планом занятия</w:t>
            </w:r>
            <w:r w:rsidR="00C57D80" w:rsidRPr="00C5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основе выполненного</w:t>
            </w:r>
          </w:p>
          <w:p w:rsidR="00C57D80" w:rsidRPr="00C57D80" w:rsidRDefault="00C57D80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</w:t>
            </w:r>
            <w:proofErr w:type="spellEnd"/>
            <w:r w:rsidRPr="00C5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F17D5" w:rsidRPr="00FF17D5" w:rsidRDefault="00C57D80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мися</w:t>
            </w:r>
            <w:proofErr w:type="spellEnd"/>
            <w:r w:rsidRPr="00C5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письменного практикума</w:t>
            </w:r>
          </w:p>
        </w:tc>
        <w:tc>
          <w:tcPr>
            <w:tcW w:w="1502" w:type="dxa"/>
            <w:shd w:val="clear" w:color="auto" w:fill="auto"/>
          </w:tcPr>
          <w:p w:rsidR="0002508C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</w:t>
            </w:r>
            <w:proofErr w:type="spellEnd"/>
          </w:p>
          <w:p w:rsidR="0002508C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тематике </w:t>
            </w: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магистер</w:t>
            </w:r>
            <w:proofErr w:type="spellEnd"/>
          </w:p>
          <w:p w:rsidR="0002508C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</w:t>
            </w:r>
            <w:proofErr w:type="spellEnd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диссерта</w:t>
            </w:r>
            <w:proofErr w:type="spellEnd"/>
          </w:p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</w:t>
            </w:r>
            <w:proofErr w:type="spellEnd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исследований</w:t>
            </w:r>
          </w:p>
        </w:tc>
      </w:tr>
      <w:tr w:rsidR="00FF17D5" w:rsidRPr="00FF17D5" w:rsidTr="00442868">
        <w:tc>
          <w:tcPr>
            <w:tcW w:w="2516" w:type="dxa"/>
            <w:shd w:val="clear" w:color="auto" w:fill="auto"/>
          </w:tcPr>
          <w:p w:rsid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методологии юридического исследования</w:t>
            </w:r>
            <w:r w:rsidR="00B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083D" w:rsidRPr="00FF17D5" w:rsidRDefault="00B4083D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17D5" w:rsidRPr="00FF17D5" w:rsidRDefault="00562779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2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7" w:type="dxa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Лабораторное занятие</w:t>
            </w:r>
          </w:p>
        </w:tc>
        <w:tc>
          <w:tcPr>
            <w:tcW w:w="1502" w:type="dxa"/>
            <w:shd w:val="clear" w:color="auto" w:fill="auto"/>
          </w:tcPr>
          <w:p w:rsidR="0074674F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</w:t>
            </w: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</w:t>
            </w:r>
            <w:proofErr w:type="spellEnd"/>
          </w:p>
          <w:p w:rsidR="0074674F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</w:t>
            </w:r>
          </w:p>
          <w:p w:rsidR="0074674F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истории и </w:t>
            </w: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</w:t>
            </w:r>
            <w:proofErr w:type="spellEnd"/>
          </w:p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</w:t>
            </w:r>
            <w:proofErr w:type="spellEnd"/>
            <w:r w:rsidRPr="00FF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исследования</w:t>
            </w:r>
            <w:r w:rsidR="00746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83D" w:rsidRPr="00FF17D5" w:rsidTr="00442868">
        <w:tc>
          <w:tcPr>
            <w:tcW w:w="2516" w:type="dxa"/>
            <w:shd w:val="clear" w:color="auto" w:fill="auto"/>
          </w:tcPr>
          <w:p w:rsidR="00B4083D" w:rsidRPr="00FF17D5" w:rsidRDefault="00883EC0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обучение и воспитание: сущность и место в </w:t>
            </w:r>
            <w:r w:rsidR="0023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современном </w:t>
            </w:r>
            <w:r w:rsidRPr="0088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юридическом образовании России.</w:t>
            </w:r>
          </w:p>
        </w:tc>
        <w:tc>
          <w:tcPr>
            <w:tcW w:w="797" w:type="dxa"/>
            <w:shd w:val="clear" w:color="auto" w:fill="auto"/>
          </w:tcPr>
          <w:p w:rsidR="00B4083D" w:rsidRPr="00FF17D5" w:rsidRDefault="00883EC0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B4083D" w:rsidRPr="00FF17D5" w:rsidRDefault="00B4083D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B4083D" w:rsidRPr="00FF17D5" w:rsidRDefault="00B4083D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4083D" w:rsidRDefault="00562779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17" w:type="dxa"/>
          </w:tcPr>
          <w:p w:rsidR="00883EC0" w:rsidRPr="00883EC0" w:rsidRDefault="00883EC0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  <w:p w:rsidR="00B4083D" w:rsidRPr="00FF17D5" w:rsidRDefault="00883EC0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заочно-дистанционная форма проведения </w:t>
            </w:r>
          </w:p>
        </w:tc>
        <w:tc>
          <w:tcPr>
            <w:tcW w:w="1502" w:type="dxa"/>
            <w:shd w:val="clear" w:color="auto" w:fill="auto"/>
          </w:tcPr>
          <w:p w:rsidR="00B5288B" w:rsidRPr="00B5288B" w:rsidRDefault="00B5288B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защита тематических презентаций в соответствии с программой конференции. </w:t>
            </w:r>
          </w:p>
          <w:p w:rsidR="00B4083D" w:rsidRPr="00FF17D5" w:rsidRDefault="00B4083D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7D5" w:rsidRPr="00FF17D5" w:rsidTr="00442868">
        <w:trPr>
          <w:trHeight w:val="802"/>
        </w:trPr>
        <w:tc>
          <w:tcPr>
            <w:tcW w:w="2516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97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202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236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851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017" w:type="dxa"/>
          </w:tcPr>
          <w:p w:rsidR="00FF17D5" w:rsidRPr="00FF17D5" w:rsidRDefault="00FF17D5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shd w:val="clear" w:color="auto" w:fill="auto"/>
          </w:tcPr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FF17D5" w:rsidRPr="00FF17D5" w:rsidRDefault="00FF17D5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</w:tr>
    </w:tbl>
    <w:p w:rsidR="00CC6BD8" w:rsidRDefault="00CC6BD8" w:rsidP="00576345">
      <w:pPr>
        <w:pStyle w:val="af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C6BD8" w:rsidRDefault="00CC6BD8" w:rsidP="00576345">
      <w:pPr>
        <w:pStyle w:val="af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241ED" w:rsidRDefault="009241ED" w:rsidP="00576345">
      <w:pPr>
        <w:pStyle w:val="af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241ED" w:rsidRPr="0034418E" w:rsidRDefault="009241ED" w:rsidP="00576345">
      <w:pPr>
        <w:pStyle w:val="af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D4761" w:rsidRDefault="00FD4761" w:rsidP="005763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1FE7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7E1FE7">
        <w:rPr>
          <w:rFonts w:ascii="Times New Roman" w:hAnsi="Times New Roman" w:cs="Times New Roman"/>
          <w:b/>
          <w:sz w:val="28"/>
          <w:szCs w:val="28"/>
        </w:rPr>
        <w:tab/>
      </w:r>
      <w:r w:rsidRPr="00DA21A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DA21AA">
        <w:rPr>
          <w:rFonts w:ascii="Times New Roman" w:hAnsi="Times New Roman" w:cs="Times New Roman"/>
          <w:b/>
          <w:sz w:val="28"/>
          <w:szCs w:val="28"/>
        </w:rPr>
        <w:t>дисциплины (модуля)</w:t>
      </w:r>
    </w:p>
    <w:p w:rsidR="00DF2120" w:rsidRDefault="00DF2120" w:rsidP="005763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3DD9" w:rsidRDefault="00FC5C72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Юриспруденция в системе научного знания</w:t>
      </w:r>
      <w:r w:rsidR="0003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5C72" w:rsidRPr="00FC5C72" w:rsidRDefault="00033DD9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«История и методология юридической науки» как учебная дисциплина</w:t>
      </w:r>
    </w:p>
    <w:p w:rsidR="00FF74CE" w:rsidRDefault="00FF74CE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представления о науке и научном познании.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юриспруденции в системе наук. Предмет истории и методологии юридической науки.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юридической науки: становление и основные этапы развития.</w:t>
      </w:r>
    </w:p>
    <w:p w:rsid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юридической науки: общая характеристика генезиса и эволюции методов познания государства и права. Классификация методов юридической науки.</w:t>
      </w:r>
    </w:p>
    <w:p w:rsidR="00FF74CE" w:rsidRDefault="00FF74CE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Понятийно-категориальный аппарат юридической науки как средство профессиональной коммуникации.</w:t>
      </w:r>
    </w:p>
    <w:p w:rsidR="00FF74CE" w:rsidRPr="00FC5C72" w:rsidRDefault="00FF74CE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юридической науки. Значение юридической науки для правотворческой и правоприменительной практики, правового воспитания и формирования правовой культуры.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образование. </w:t>
      </w:r>
      <w:r w:rsidR="00033D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методология юридической науки</w:t>
      </w:r>
      <w:r w:rsidR="00033D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учебная дисциплина.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C72" w:rsidRDefault="00FC5C72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Зарождение науки о праве в Древнем мире</w:t>
      </w:r>
      <w:r w:rsidR="002A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66B3" w:rsidRPr="00FC5C72" w:rsidRDefault="002A66B3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Юриспруденция Средних веков и эпохи Возрождения</w:t>
      </w:r>
      <w:r w:rsidR="00223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36EA" w:rsidRPr="008A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6EA" w:rsidRPr="008A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Становление юридического образования</w:t>
      </w:r>
      <w:r w:rsidR="008A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Мифологическая основа представлений о праве в Древнем мире. Специфика познания политико-правовых явлений в странах Древнего Востока.</w:t>
      </w: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Конфуцианство и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легизм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как противоположные традиции древнекитайской политико-правовой мысли. Древнеиндийские трактаты о государственном управлении.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Артхашастра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>. Законы Ману.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Древнегреческая философия как основа европейской политико-правовой мысли. Релятивизм и агностицизм. Методологическая составляющая политической концепции Сократа. Рационализм. Сущность и историческое значение учения о государстве и праве Платона и Аристотеля. </w:t>
      </w:r>
    </w:p>
    <w:p w:rsidR="006204D8" w:rsidRDefault="00FC5C72" w:rsidP="0057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История римской юриспруденции. Древнейший период римского права. Сакральный характер права.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  <w:lang w:val="en-US"/>
        </w:rPr>
        <w:t>Fas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  <w:lang w:val="en-US"/>
        </w:rPr>
        <w:t>uis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. Понтифики, авгуры, фециалы – первые римские юристы. Законы ХП таблиц, их роль в становлении науки о праве. Переход к светской юриспруденции.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Элианово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право. Квинт Муций Сцевола.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Сервий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Сульпиций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Руфус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>. Основные направления деятельности</w:t>
      </w:r>
      <w:r w:rsidR="002A66B3">
        <w:rPr>
          <w:rFonts w:ascii="Times New Roman" w:eastAsia="Calibri" w:hAnsi="Times New Roman" w:cs="Times New Roman"/>
          <w:sz w:val="28"/>
          <w:szCs w:val="28"/>
        </w:rPr>
        <w:t xml:space="preserve"> римских</w:t>
      </w: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юристов. Формирование процесса обучения праву. Цицерон и его учение о государстве и праве. Римские стоики. Их влияние на право. </w:t>
      </w:r>
    </w:p>
    <w:p w:rsidR="00FC5C72" w:rsidRPr="006204D8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Классическая юриспруденция.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Прокульянцы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сабиньянцы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Сальвий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Юлиан и Вечный эдикт. 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Цельз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Помпоний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, Гай. Юридическая литература. </w:t>
      </w:r>
      <w:r w:rsidR="002A66B3">
        <w:rPr>
          <w:rFonts w:ascii="Times New Roman" w:eastAsia="Calibri" w:hAnsi="Times New Roman" w:cs="Times New Roman"/>
          <w:sz w:val="28"/>
          <w:szCs w:val="28"/>
        </w:rPr>
        <w:t>Обучение праву. «</w:t>
      </w:r>
      <w:r w:rsidRPr="00FC5C72">
        <w:rPr>
          <w:rFonts w:ascii="Times New Roman" w:eastAsia="Calibri" w:hAnsi="Times New Roman" w:cs="Times New Roman"/>
          <w:sz w:val="28"/>
          <w:szCs w:val="28"/>
        </w:rPr>
        <w:t>Золотой век</w:t>
      </w:r>
      <w:r w:rsidR="002A66B3">
        <w:rPr>
          <w:rFonts w:ascii="Times New Roman" w:eastAsia="Calibri" w:hAnsi="Times New Roman" w:cs="Times New Roman"/>
          <w:sz w:val="28"/>
          <w:szCs w:val="28"/>
        </w:rPr>
        <w:t>»</w:t>
      </w: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римской юриспруденции. Выдающиеся юристы: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Папиниан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Ульпиан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, Павел,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Модестин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5C72" w:rsidRPr="00FC5C72" w:rsidRDefault="00FC5C72" w:rsidP="0057634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lastRenderedPageBreak/>
        <w:t>Постклассический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период.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  <w:lang w:val="en-US"/>
        </w:rPr>
        <w:t>Leges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  <w:lang w:val="en-US"/>
        </w:rPr>
        <w:t>uis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  <w:lang w:val="en-US"/>
        </w:rPr>
        <w:t>vetis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как основные источники права. Кодексы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Грегориана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Гермогиниана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>. Закон «О цитировании» 426 г.</w:t>
      </w:r>
    </w:p>
    <w:p w:rsidR="00FC5C72" w:rsidRPr="00FC5C72" w:rsidRDefault="00FC5C72" w:rsidP="0057634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Раннее Средневековье. Византия. Расцвет правовой мысли и образования. </w:t>
      </w:r>
      <w:r w:rsidRPr="00FC5C72">
        <w:rPr>
          <w:rFonts w:ascii="Times New Roman" w:eastAsia="Calibri" w:hAnsi="Times New Roman" w:cs="Times New Roman"/>
          <w:sz w:val="28"/>
          <w:szCs w:val="28"/>
          <w:lang w:val="en-US"/>
        </w:rPr>
        <w:t>Corpus</w:t>
      </w: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  <w:lang w:val="en-US"/>
        </w:rPr>
        <w:t>iuris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  <w:lang w:val="en-US"/>
        </w:rPr>
        <w:t>civilis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. Реформа юридического образования. Германские государства. Римские правды варваров: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Бревиарий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Алариха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, Эдикт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Теодориха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>, Римская правда бургундов. Варварские правды: Салический закон и другие,</w:t>
      </w:r>
      <w:r w:rsidR="002A66B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их влияние на развитие правовой мысли.</w:t>
      </w:r>
    </w:p>
    <w:p w:rsidR="00FC5C72" w:rsidRPr="00FC5C72" w:rsidRDefault="00FC5C72" w:rsidP="0057634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Классическое средневековье.  Образование юридических факультетов в университетах Болоньи,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Монпелье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, Тулузы. Бакалавры, лиценциаты, магистры. Легисты и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канонисты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>. Рецепция римского права. Глоссаторы и постглоссаторы. Школа гумани</w:t>
      </w:r>
      <w:r w:rsidR="00AA5561">
        <w:rPr>
          <w:rFonts w:ascii="Times New Roman" w:eastAsia="Calibri" w:hAnsi="Times New Roman" w:cs="Times New Roman"/>
          <w:sz w:val="28"/>
          <w:szCs w:val="28"/>
        </w:rPr>
        <w:t>сти</w:t>
      </w: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ческого права.  </w:t>
      </w:r>
    </w:p>
    <w:p w:rsidR="00FC5C72" w:rsidRPr="00FC5C72" w:rsidRDefault="00FC5C72" w:rsidP="0057634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Теологическая концепция права. Религиозная методология Авиценны и Фомы Аквинского. Формирование канонического права как самостоятельной правовой системы. Декрет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Грациана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1140 г. Свод канонического права 1582 г. Практическая юриспруденция. </w:t>
      </w:r>
    </w:p>
    <w:p w:rsidR="00FC5C72" w:rsidRPr="00FC5C72" w:rsidRDefault="00FC5C72" w:rsidP="0057634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Тенденции к унификации права в европейских государствах. Частные кодификации во Франции и Германии. Официальные кодификации во Франции. «Пандектов» право в Германии.  Городское </w:t>
      </w:r>
      <w:proofErr w:type="gramStart"/>
      <w:r w:rsidRPr="00FC5C72">
        <w:rPr>
          <w:rFonts w:ascii="Times New Roman" w:eastAsia="Calibri" w:hAnsi="Times New Roman" w:cs="Times New Roman"/>
          <w:sz w:val="28"/>
          <w:szCs w:val="28"/>
        </w:rPr>
        <w:t>право</w:t>
      </w:r>
      <w:proofErr w:type="gram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как часть средневековой правовой культуры. «Общее» право Англии. Трактат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Брэктона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«О законах и обычаях Англии». «Право справедливости». Кук и </w:t>
      </w:r>
      <w:proofErr w:type="spellStart"/>
      <w:r w:rsidRPr="00FC5C72">
        <w:rPr>
          <w:rFonts w:ascii="Times New Roman" w:eastAsia="Calibri" w:hAnsi="Times New Roman" w:cs="Times New Roman"/>
          <w:sz w:val="28"/>
          <w:szCs w:val="28"/>
        </w:rPr>
        <w:t>Блэкстон</w:t>
      </w:r>
      <w:proofErr w:type="spellEnd"/>
      <w:r w:rsidRPr="00FC5C72">
        <w:rPr>
          <w:rFonts w:ascii="Times New Roman" w:eastAsia="Calibri" w:hAnsi="Times New Roman" w:cs="Times New Roman"/>
          <w:sz w:val="28"/>
          <w:szCs w:val="28"/>
        </w:rPr>
        <w:t>.  Особенности подготовки юристов в Англии. Появление «профессорского» права.</w:t>
      </w:r>
    </w:p>
    <w:p w:rsidR="00FC5C72" w:rsidRPr="00FC5C72" w:rsidRDefault="00FC5C72" w:rsidP="0057634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Доктрина мусульманского права. Особенности источников мусульманского права. </w:t>
      </w:r>
    </w:p>
    <w:p w:rsidR="00FC5C72" w:rsidRPr="00FC5C72" w:rsidRDefault="00FC5C72" w:rsidP="0057634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72">
        <w:rPr>
          <w:rFonts w:ascii="Times New Roman" w:eastAsia="Calibri" w:hAnsi="Times New Roman" w:cs="Times New Roman"/>
          <w:sz w:val="28"/>
          <w:szCs w:val="28"/>
        </w:rPr>
        <w:t>Политико-правовые идеи периода Возрождения и Реформации, их влияние на развитие методологии юридической науки.</w:t>
      </w:r>
    </w:p>
    <w:p w:rsidR="00FC5C72" w:rsidRPr="00FC5C72" w:rsidRDefault="00FC5C72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AA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C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История и методология юридической науки в период </w:t>
      </w:r>
      <w:r w:rsidR="00866237" w:rsidRPr="00FC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</w:t>
      </w:r>
      <w:r w:rsidR="00866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времени</w:t>
      </w:r>
      <w:r w:rsidR="00E12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Научные исследования в области права</w:t>
      </w:r>
      <w:r w:rsidR="0023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43E6" w:rsidRPr="0023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3E6" w:rsidRPr="0023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Университеты как центры ю</w:t>
      </w:r>
      <w:r w:rsidR="002E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ридического образования и науки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условия развития европейской правовой культуры и юридической науки в Новое время.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Методологический характер учения Жана </w:t>
      </w:r>
      <w:proofErr w:type="spellStart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Бодена</w:t>
      </w:r>
      <w:proofErr w:type="spellEnd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 и праве. Естественно-правовые концепции права и договорные теории происхождения государства. Г. </w:t>
      </w:r>
      <w:proofErr w:type="spellStart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Гроций</w:t>
      </w:r>
      <w:proofErr w:type="spellEnd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Гоббс, Дж. Локк, Ш.Л. Монтескье. Отражение принципов естественного права в законодательных текстах. Утверждение в правосознании западного общества принципа юридического равенства. Конституционализм и методология права.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методология исторической школы права.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Позитивистская концепция права. Дж. </w:t>
      </w:r>
      <w:proofErr w:type="spellStart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</w:t>
      </w:r>
      <w:proofErr w:type="spellEnd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К. Бергом.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Возникновение социологического направления в юридической науке и критика юридического позитивизма. Р. </w:t>
      </w:r>
      <w:proofErr w:type="spellStart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Йеринг</w:t>
      </w:r>
      <w:proofErr w:type="spellEnd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Гумплович</w:t>
      </w:r>
      <w:proofErr w:type="spellEnd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правовых систем </w:t>
      </w:r>
      <w:r w:rsidR="009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времени. Особенности англо-американской и континентальной систем права. </w:t>
      </w:r>
    </w:p>
    <w:p w:rsidR="00AF5B37" w:rsidRPr="00AF5B37" w:rsidRDefault="00AF5B37" w:rsidP="00AF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методы юридической науки. Законы и категории диалектики. Материалистический и идеалистический подходы к правовой реальности. Л. Фейербах. К. Маркс. «Философия права» Г. Гегеля.</w:t>
      </w:r>
    </w:p>
    <w:p w:rsidR="00943AC0" w:rsidRDefault="00FC5C72" w:rsidP="0082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современной юридической науки. </w:t>
      </w:r>
      <w:proofErr w:type="spellStart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Институализация</w:t>
      </w:r>
      <w:proofErr w:type="spellEnd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деятельности. Дисциплинарно-отраслевая дифференциация юридической науки. </w:t>
      </w:r>
      <w:r w:rsidR="0094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Университеты - </w:t>
      </w:r>
      <w:r w:rsidR="00943AC0" w:rsidRPr="0094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юридического образования и </w:t>
      </w:r>
      <w:r w:rsidR="0094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="00943AC0" w:rsidRPr="00943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</w:t>
      </w:r>
    </w:p>
    <w:p w:rsidR="00866237" w:rsidRDefault="00943AC0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237" w:rsidRPr="00866237" w:rsidRDefault="00866237" w:rsidP="00576345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66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История и методология юридической науки в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66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Новейшего времени. Научные исследования в области права</w:t>
      </w:r>
    </w:p>
    <w:p w:rsidR="00FC5C72" w:rsidRDefault="00FC5C7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наука </w:t>
      </w:r>
      <w:r w:rsidRPr="00FC5C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начала </w:t>
      </w:r>
      <w:r w:rsidRPr="00FC5C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вв.: новые методологические подходы к интерпретации и познанию государственно-правовой действительности.</w:t>
      </w:r>
      <w:r w:rsidR="003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Конкуренция доктрин как характерная черта развития юридической науки и ее методологии.</w:t>
      </w:r>
    </w:p>
    <w:p w:rsidR="00AD04ED" w:rsidRPr="00FC5C72" w:rsidRDefault="00AD04ED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направления социологической юриспруденции в </w:t>
      </w:r>
      <w:r w:rsidRPr="00AD0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D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Е. Эрлих и концепция «живого права». Р. </w:t>
      </w:r>
      <w:proofErr w:type="spellStart"/>
      <w:r w:rsidRPr="00AD0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Паунд</w:t>
      </w:r>
      <w:proofErr w:type="spellEnd"/>
      <w:r w:rsidRPr="00AD0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1A3" w:rsidRDefault="00FC5C7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Нормативистская</w:t>
      </w:r>
      <w:proofErr w:type="spellEnd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права в </w:t>
      </w:r>
      <w:r w:rsidRPr="00FC5C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Г. </w:t>
      </w:r>
      <w:proofErr w:type="spellStart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Кельзен</w:t>
      </w:r>
      <w:proofErr w:type="spellEnd"/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72" w:rsidRDefault="00FC5C7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концепции трактовки права - юридическая герменевтика, феноменологическая, психологическая, экзистенциалистская и иные теории права.</w:t>
      </w:r>
    </w:p>
    <w:p w:rsidR="00377BDA" w:rsidRPr="00FC5C72" w:rsidRDefault="00377BDA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юридические науки: проблемы преемственности юридического знания и периодизации.</w:t>
      </w:r>
    </w:p>
    <w:p w:rsidR="00FC5C72" w:rsidRPr="00FC5C72" w:rsidRDefault="00FC5C7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2" w:rsidRPr="00FC5C72" w:rsidRDefault="00866237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="00FC5C72" w:rsidRPr="00FC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История и методология права в России</w:t>
      </w:r>
      <w:r w:rsidR="002E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2D7F" w:rsidRPr="0021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7F" w:rsidRPr="0021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Отечественное юридическое образование</w:t>
      </w:r>
    </w:p>
    <w:p w:rsidR="00FC5C72" w:rsidRPr="00FC5C72" w:rsidRDefault="00FC5C72" w:rsidP="005763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72">
        <w:rPr>
          <w:rFonts w:ascii="Times New Roman" w:eastAsia="Calibri" w:hAnsi="Times New Roman" w:cs="Times New Roman"/>
          <w:sz w:val="28"/>
          <w:szCs w:val="28"/>
        </w:rPr>
        <w:t>Основные этапы истории российской юридической науки.</w:t>
      </w:r>
    </w:p>
    <w:p w:rsidR="00FC5C72" w:rsidRPr="00FC5C72" w:rsidRDefault="00FC5C7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правового знания на Руси и в России в период </w:t>
      </w:r>
      <w:r w:rsidRPr="00FC5C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5C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Источники права в средневековой Руси.</w:t>
      </w:r>
      <w:r w:rsidR="0072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Древнерусская правовая культура.</w:t>
      </w:r>
    </w:p>
    <w:p w:rsidR="00FC5C72" w:rsidRPr="00FC5C72" w:rsidRDefault="00FC5C72" w:rsidP="005763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72">
        <w:rPr>
          <w:rFonts w:ascii="Times New Roman" w:eastAsia="Calibri" w:hAnsi="Times New Roman" w:cs="Times New Roman"/>
          <w:sz w:val="28"/>
          <w:szCs w:val="28"/>
        </w:rPr>
        <w:t>Академический этап развития российской правовой науки (</w:t>
      </w:r>
      <w:r w:rsidRPr="00FC5C72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в.). Реформы Петра </w:t>
      </w:r>
      <w:r w:rsidRPr="00FC5C7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33B32">
        <w:rPr>
          <w:rFonts w:ascii="Times New Roman" w:eastAsia="Calibri" w:hAnsi="Times New Roman" w:cs="Times New Roman"/>
          <w:sz w:val="28"/>
          <w:szCs w:val="28"/>
        </w:rPr>
        <w:t>, Российская академия наук</w:t>
      </w:r>
      <w:r w:rsidRPr="00FC5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B32">
        <w:rPr>
          <w:rFonts w:ascii="Times New Roman" w:eastAsia="Calibri" w:hAnsi="Times New Roman" w:cs="Times New Roman"/>
          <w:sz w:val="28"/>
          <w:szCs w:val="28"/>
        </w:rPr>
        <w:t xml:space="preserve">и формирование </w:t>
      </w:r>
      <w:r w:rsidRPr="00FC5C72">
        <w:rPr>
          <w:rFonts w:ascii="Times New Roman" w:eastAsia="Calibri" w:hAnsi="Times New Roman" w:cs="Times New Roman"/>
          <w:sz w:val="28"/>
          <w:szCs w:val="28"/>
        </w:rPr>
        <w:t>отечественной юридической науки. Роль зарубежного правоведения в становлении российской правовой науки.</w:t>
      </w: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компиляции. Становление отечественного юридического образования.</w:t>
      </w:r>
      <w:r w:rsidR="005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D56" w:rsidRPr="005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Третьяков И.А., </w:t>
      </w:r>
      <w:r w:rsidR="005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Десницкий С.Е.</w:t>
      </w:r>
    </w:p>
    <w:p w:rsidR="00725A56" w:rsidRPr="00725A56" w:rsidRDefault="00FC5C72" w:rsidP="00576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C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Университетский этап развития российской правовой науки. Роль М.М. Сперанского в развитии правовой науки и юридического образования в России. Консервативно-охранительное и либеральное направления в юридической науке. </w:t>
      </w:r>
      <w:r w:rsidR="00725A56" w:rsidRPr="00725A56">
        <w:rPr>
          <w:rFonts w:ascii="Times New Roman" w:eastAsia="Calibri" w:hAnsi="Times New Roman" w:cs="Times New Roman"/>
          <w:color w:val="000000"/>
          <w:sz w:val="28"/>
          <w:szCs w:val="28"/>
        </w:rPr>
        <w:t>Б. Н. Чичерин, А.</w:t>
      </w:r>
      <w:r w:rsidR="00725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 </w:t>
      </w:r>
      <w:proofErr w:type="spellStart"/>
      <w:r w:rsidR="00725A56">
        <w:rPr>
          <w:rFonts w:ascii="Times New Roman" w:eastAsia="Calibri" w:hAnsi="Times New Roman" w:cs="Times New Roman"/>
          <w:color w:val="000000"/>
          <w:sz w:val="28"/>
          <w:szCs w:val="28"/>
        </w:rPr>
        <w:t>Градовский</w:t>
      </w:r>
      <w:proofErr w:type="spellEnd"/>
      <w:r w:rsidR="00725A56">
        <w:rPr>
          <w:rFonts w:ascii="Times New Roman" w:eastAsia="Calibri" w:hAnsi="Times New Roman" w:cs="Times New Roman"/>
          <w:color w:val="000000"/>
          <w:sz w:val="28"/>
          <w:szCs w:val="28"/>
        </w:rPr>
        <w:t>, В. И. Сергеевич</w:t>
      </w:r>
      <w:r w:rsidR="00725A56" w:rsidRPr="00725A56">
        <w:rPr>
          <w:rFonts w:ascii="Times New Roman" w:eastAsia="Calibri" w:hAnsi="Times New Roman" w:cs="Times New Roman"/>
          <w:color w:val="000000"/>
          <w:sz w:val="28"/>
          <w:szCs w:val="28"/>
        </w:rPr>
        <w:t>. Исследование о власти и праве (К. П. Победоносцев, Л. А. Тихомиров, К. Н. Леонтьев).</w:t>
      </w:r>
    </w:p>
    <w:p w:rsidR="00725A56" w:rsidRDefault="00725A56" w:rsidP="00576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Историческая школа права в России. К.А.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Неволин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E21200" w:rsidRDefault="00FC5C72" w:rsidP="00576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C72">
        <w:rPr>
          <w:rFonts w:ascii="Times New Roman" w:eastAsia="Calibri" w:hAnsi="Times New Roman" w:cs="Times New Roman"/>
          <w:color w:val="000000"/>
          <w:sz w:val="28"/>
          <w:szCs w:val="28"/>
        </w:rPr>
        <w:t>Юридический позитивизм в России.</w:t>
      </w:r>
      <w:r w:rsidR="00E212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Г.Ф. </w:t>
      </w:r>
      <w:proofErr w:type="spellStart"/>
      <w:r w:rsidR="00E21200">
        <w:rPr>
          <w:rFonts w:ascii="Times New Roman" w:eastAsia="Calibri" w:hAnsi="Times New Roman" w:cs="Times New Roman"/>
          <w:color w:val="000000"/>
          <w:sz w:val="28"/>
          <w:szCs w:val="28"/>
        </w:rPr>
        <w:t>Шершеневич</w:t>
      </w:r>
      <w:proofErr w:type="spellEnd"/>
      <w:r w:rsidR="00E212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21200" w:rsidRDefault="00E21200" w:rsidP="00576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Психологическая теория права. Л.И.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Петражицкий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21200" w:rsidRDefault="00E21200" w:rsidP="00576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21200">
        <w:rPr>
          <w:rFonts w:ascii="Times New Roman" w:eastAsia="Calibri" w:hAnsi="Times New Roman" w:cs="Times New Roman"/>
          <w:color w:val="000000"/>
          <w:sz w:val="28"/>
          <w:szCs w:val="28"/>
        </w:rPr>
        <w:t>оциологическое направление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права. </w:t>
      </w:r>
      <w:r w:rsidRPr="00E212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Н.М. Коркунов,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С.А. Муромцев, М.М. Ковалевский.</w:t>
      </w:r>
    </w:p>
    <w:p w:rsidR="00E21200" w:rsidRPr="00E21200" w:rsidRDefault="00E21200" w:rsidP="00576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212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озрождение естественного права (П.И. Новгородцев), феноменологическая теория права (Н.Н. Алексеев). </w:t>
      </w:r>
    </w:p>
    <w:p w:rsidR="00FC5C72" w:rsidRPr="00FC5C72" w:rsidRDefault="00FC5C72" w:rsidP="00576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C7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юридического образования</w:t>
      </w:r>
      <w:r w:rsidR="00725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дореволюционной России</w:t>
      </w:r>
      <w:r w:rsidRPr="00FC5C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C5C72" w:rsidRPr="00FC5C72" w:rsidRDefault="00FC5C72" w:rsidP="00576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C72">
        <w:rPr>
          <w:rFonts w:ascii="Times New Roman" w:eastAsia="Calibri" w:hAnsi="Times New Roman" w:cs="Times New Roman"/>
          <w:color w:val="000000"/>
          <w:sz w:val="28"/>
          <w:szCs w:val="28"/>
        </w:rPr>
        <w:t>Советский этап в истории юридической науки в России.</w:t>
      </w:r>
      <w:r w:rsidRPr="00FC5C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C5C72">
        <w:rPr>
          <w:rFonts w:ascii="Times New Roman" w:eastAsia="Calibri" w:hAnsi="Times New Roman" w:cs="Times New Roman"/>
          <w:color w:val="000000"/>
          <w:sz w:val="28"/>
          <w:szCs w:val="28"/>
        </w:rPr>
        <w:t>Становление советского правоведения. Отличительные черты и особенности советского этапа в развитии юридической науки. Юридическое образование</w:t>
      </w:r>
      <w:r w:rsidR="00F36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советского периода</w:t>
      </w:r>
      <w:r w:rsidRPr="00FC5C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C5C72" w:rsidRDefault="00FC5C7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Calibri" w:hAnsi="Times New Roman" w:cs="Times New Roman"/>
          <w:sz w:val="28"/>
          <w:szCs w:val="28"/>
        </w:rPr>
        <w:t>Современный этап развития российской правовой науки.</w:t>
      </w: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наука о праве в начале </w:t>
      </w:r>
      <w:r w:rsidRPr="00FC5C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методологический плюрализм, традиции и новации, перспективы развития.</w:t>
      </w:r>
    </w:p>
    <w:p w:rsidR="002553F3" w:rsidRDefault="002553F3" w:rsidP="0057634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CB" w:rsidRDefault="002553F3" w:rsidP="0057634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="0052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</w:t>
      </w:r>
      <w:r w:rsidRPr="0025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A07CB" w:rsidRPr="00F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и принципы методологии </w:t>
      </w:r>
    </w:p>
    <w:p w:rsidR="00DC7211" w:rsidRDefault="00FA07CB" w:rsidP="0057634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современной юридической науки. </w:t>
      </w:r>
      <w:r w:rsidR="0025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553F3" w:rsidRPr="0025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етодология</w:t>
      </w:r>
    </w:p>
    <w:p w:rsidR="002553F3" w:rsidRPr="002553F3" w:rsidRDefault="002553F3" w:rsidP="0057634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юридического исследования </w:t>
      </w:r>
    </w:p>
    <w:p w:rsidR="006E00DC" w:rsidRDefault="002553F3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классификация методов познания, их </w:t>
      </w:r>
      <w:r w:rsidR="0013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6E00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характеристика.</w:t>
      </w:r>
    </w:p>
    <w:p w:rsidR="006E00DC" w:rsidRDefault="001344F7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Общенаучные методы. </w:t>
      </w:r>
      <w:r w:rsidR="006E00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материалистического и идеалистического методов познания. Метафизика и диалектика</w:t>
      </w:r>
      <w:r w:rsidR="00EB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науке о праве</w:t>
      </w:r>
      <w:r w:rsidR="006E0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DC" w:rsidRDefault="001344F7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пецифические методы юридической науки</w:t>
      </w:r>
      <w:r w:rsidR="00EB0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классификация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9B7" w:rsidRDefault="00EB09B7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историзма, системности и объективности исследования государства и права.</w:t>
      </w:r>
    </w:p>
    <w:p w:rsidR="006E00DC" w:rsidRDefault="006E00DC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юриспруденции как самостоятельная область юридического познания. Позитивизм и неопозитивизм. Системный подход и синергетика. </w:t>
      </w:r>
      <w:r w:rsidR="002553F3"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сравнительного правоведения. </w:t>
      </w:r>
    </w:p>
    <w:p w:rsidR="00021CEA" w:rsidRDefault="002553F3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структура правовых исследований. Организация научных исследований.</w:t>
      </w:r>
      <w:r w:rsidR="009E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C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тадии правового исследования. Понятие новизны юридического исследования. </w:t>
      </w:r>
    </w:p>
    <w:p w:rsidR="000F3E5F" w:rsidRDefault="000F3E5F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источник и толкование нормативно-правовых актов.</w:t>
      </w:r>
    </w:p>
    <w:p w:rsidR="002553F3" w:rsidRDefault="00021CEA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результатов научного исследования. </w:t>
      </w:r>
      <w:r w:rsidR="009E5F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научных юридических публикаций.</w:t>
      </w:r>
    </w:p>
    <w:p w:rsidR="00933B32" w:rsidRDefault="00021CEA" w:rsidP="00933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Магистерская диссертация как выпускная квалификационная работа и вид научного произведения.</w:t>
      </w:r>
    </w:p>
    <w:p w:rsidR="00933B32" w:rsidRDefault="00933B32" w:rsidP="00933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32" w:rsidRDefault="00554732" w:rsidP="00933B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</w:t>
      </w:r>
      <w:r w:rsidRPr="005547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142B5" w:rsidRPr="007142B5">
        <w:rPr>
          <w:rFonts w:ascii="Times New Roman" w:hAnsi="Times New Roman" w:cs="Times New Roman"/>
          <w:b/>
          <w:bCs/>
          <w:sz w:val="28"/>
          <w:szCs w:val="28"/>
        </w:rPr>
        <w:t>Правовое обучение и воспитание</w:t>
      </w:r>
      <w:r w:rsidRPr="005547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3B32" w:rsidRDefault="00554732" w:rsidP="00933B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32">
        <w:rPr>
          <w:rFonts w:ascii="Times New Roman" w:hAnsi="Times New Roman" w:cs="Times New Roman"/>
          <w:b/>
          <w:bCs/>
          <w:sz w:val="28"/>
          <w:szCs w:val="28"/>
        </w:rPr>
        <w:t>сущность и место в</w:t>
      </w:r>
      <w:r w:rsidR="00FA07CB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современном</w:t>
      </w:r>
      <w:r w:rsidRPr="00554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1DF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юридическом </w:t>
      </w:r>
      <w:r w:rsidRPr="00554732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r w:rsidR="007142B5" w:rsidRPr="007142B5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</w:p>
    <w:p w:rsidR="00933B32" w:rsidRDefault="00933B32" w:rsidP="00933B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32" w:rsidRDefault="00554732" w:rsidP="00933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32">
        <w:rPr>
          <w:rFonts w:ascii="Times New Roman" w:hAnsi="Times New Roman" w:cs="Times New Roman"/>
          <w:sz w:val="28"/>
          <w:szCs w:val="28"/>
        </w:rPr>
        <w:t xml:space="preserve">Сущность, цели </w:t>
      </w:r>
      <w:r>
        <w:rPr>
          <w:rFonts w:ascii="Times New Roman" w:hAnsi="Times New Roman" w:cs="Times New Roman"/>
          <w:sz w:val="28"/>
          <w:szCs w:val="28"/>
        </w:rPr>
        <w:t>и задачи правового образования на современном этапе.</w:t>
      </w:r>
      <w:r w:rsidRPr="0055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54732">
        <w:rPr>
          <w:rFonts w:ascii="Times New Roman" w:hAnsi="Times New Roman" w:cs="Times New Roman"/>
          <w:sz w:val="28"/>
          <w:szCs w:val="28"/>
        </w:rPr>
        <w:t xml:space="preserve">ормы и уровни правового образования. </w:t>
      </w:r>
      <w:r>
        <w:rPr>
          <w:rFonts w:ascii="Times New Roman" w:hAnsi="Times New Roman" w:cs="Times New Roman"/>
          <w:sz w:val="28"/>
          <w:szCs w:val="28"/>
        </w:rPr>
        <w:t>Правовое образование, правосознание</w:t>
      </w:r>
      <w:r w:rsidRPr="00554732">
        <w:rPr>
          <w:rFonts w:ascii="Times New Roman" w:hAnsi="Times New Roman" w:cs="Times New Roman"/>
          <w:sz w:val="28"/>
          <w:szCs w:val="28"/>
        </w:rPr>
        <w:t xml:space="preserve">, правовая культура: аспекты соотношения и взаимосвязи. </w:t>
      </w:r>
    </w:p>
    <w:p w:rsidR="00933B32" w:rsidRDefault="00554732" w:rsidP="00933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32">
        <w:rPr>
          <w:rFonts w:ascii="Times New Roman" w:hAnsi="Times New Roman" w:cs="Times New Roman"/>
          <w:sz w:val="28"/>
          <w:szCs w:val="28"/>
        </w:rPr>
        <w:lastRenderedPageBreak/>
        <w:t xml:space="preserve">Правовое обучение и правовое воспитание как органические составляющие правового образования: понятие, грани соотношения. Понятие и сущность правового обучения. Цели, задачи и функции правового обучения. </w:t>
      </w:r>
    </w:p>
    <w:p w:rsidR="00554732" w:rsidRPr="00933B32" w:rsidRDefault="00554732" w:rsidP="00933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32">
        <w:rPr>
          <w:rFonts w:ascii="Times New Roman" w:hAnsi="Times New Roman" w:cs="Times New Roman"/>
          <w:sz w:val="28"/>
          <w:szCs w:val="28"/>
        </w:rPr>
        <w:t xml:space="preserve">Формы, методы и уровни обучения праву: общая характеристика. Инновации в правовом обучении. </w:t>
      </w:r>
    </w:p>
    <w:p w:rsidR="00554732" w:rsidRDefault="00554732" w:rsidP="0057634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4732">
        <w:rPr>
          <w:rFonts w:ascii="Times New Roman" w:hAnsi="Times New Roman" w:cs="Times New Roman"/>
          <w:sz w:val="28"/>
          <w:szCs w:val="28"/>
        </w:rPr>
        <w:t xml:space="preserve">Основные элементы методики правового обучения. Множественность оснований классификации методов правового обучения. Критерий выбора методов обучения. </w:t>
      </w:r>
      <w:r w:rsidR="006711DF">
        <w:rPr>
          <w:rFonts w:ascii="Times New Roman" w:hAnsi="Times New Roman" w:cs="Times New Roman"/>
          <w:sz w:val="28"/>
          <w:szCs w:val="28"/>
        </w:rPr>
        <w:t>Самообразование как форма правового обучения.</w:t>
      </w:r>
    </w:p>
    <w:p w:rsidR="009A0370" w:rsidRPr="008C0337" w:rsidRDefault="009A0370" w:rsidP="0057634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0370">
        <w:rPr>
          <w:rFonts w:ascii="Times New Roman" w:hAnsi="Times New Roman" w:cs="Times New Roman"/>
          <w:sz w:val="28"/>
          <w:szCs w:val="28"/>
        </w:rPr>
        <w:t xml:space="preserve">Цели, принципы, содержание и методы воспитания. Профилактика и коррекция </w:t>
      </w:r>
      <w:proofErr w:type="spellStart"/>
      <w:r w:rsidRPr="009A037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A0370"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="008B6FDC">
        <w:rPr>
          <w:rFonts w:ascii="Times New Roman" w:hAnsi="Times New Roman" w:cs="Times New Roman"/>
          <w:sz w:val="28"/>
          <w:szCs w:val="28"/>
        </w:rPr>
        <w:t xml:space="preserve"> </w:t>
      </w:r>
      <w:r w:rsidR="008C0337">
        <w:rPr>
          <w:rFonts w:ascii="Times New Roman" w:hAnsi="Times New Roman" w:cs="Times New Roman"/>
          <w:sz w:val="28"/>
          <w:szCs w:val="28"/>
        </w:rPr>
        <w:t>Проблема эффективности осуществления правового воспитания.</w:t>
      </w:r>
    </w:p>
    <w:p w:rsidR="00FD4761" w:rsidRDefault="00FD4761" w:rsidP="00576345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33B32" w:rsidRDefault="00933B32" w:rsidP="00576345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D4761" w:rsidRDefault="00895ACE" w:rsidP="005763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</w:t>
      </w:r>
      <w:r w:rsidR="00FD4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761" w:rsidRPr="007E1FE7">
        <w:rPr>
          <w:rFonts w:ascii="Times New Roman" w:hAnsi="Times New Roman" w:cs="Times New Roman"/>
          <w:b/>
          <w:sz w:val="28"/>
          <w:szCs w:val="28"/>
        </w:rPr>
        <w:t>Занятия лекционного типа</w:t>
      </w:r>
    </w:p>
    <w:p w:rsidR="00CC6BD8" w:rsidRDefault="00CC6BD8" w:rsidP="0057634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6BD8" w:rsidRPr="00CC6BD8" w:rsidRDefault="00CC6BD8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Лекции для студентов очной, очно-заочной, заочной форм обучения</w:t>
      </w:r>
    </w:p>
    <w:p w:rsidR="00CC6BD8" w:rsidRPr="00CC6BD8" w:rsidRDefault="00CC6BD8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D8" w:rsidRPr="00CC6BD8" w:rsidRDefault="00CC6BD8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</w:t>
      </w:r>
      <w:r w:rsidRPr="00CC6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Юриспруденция в системе научного знания</w:t>
      </w:r>
    </w:p>
    <w:p w:rsidR="00CC6BD8" w:rsidRPr="00CC6BD8" w:rsidRDefault="00CC6BD8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CC6BD8" w:rsidRPr="00CC6BD8" w:rsidRDefault="00CC6BD8" w:rsidP="0057634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План: </w:t>
      </w:r>
    </w:p>
    <w:p w:rsidR="00CC6BD8" w:rsidRPr="00CC6BD8" w:rsidRDefault="00CC6BD8" w:rsidP="005763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юриспруденции в системе наук. Предмет истории и методологии юридической науки.</w:t>
      </w:r>
    </w:p>
    <w:p w:rsidR="00CC6BD8" w:rsidRPr="00CC6BD8" w:rsidRDefault="00CC6BD8" w:rsidP="005763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юридической науки: становление и основные этапы развития.</w:t>
      </w:r>
    </w:p>
    <w:p w:rsidR="00CC6BD8" w:rsidRPr="00CC6BD8" w:rsidRDefault="00CC6BD8" w:rsidP="005763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юридической науки: общая характеристика генезиса и эволюции методов познания государства и права. Классификация методов юридической науки.</w:t>
      </w:r>
    </w:p>
    <w:p w:rsidR="00CC6BD8" w:rsidRPr="00CC6BD8" w:rsidRDefault="00CC6BD8" w:rsidP="005763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образование.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методология юридической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учебная дисциплина.</w:t>
      </w:r>
    </w:p>
    <w:p w:rsidR="00CC6BD8" w:rsidRPr="00CC6BD8" w:rsidRDefault="00CC6BD8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D8" w:rsidRPr="00CC6BD8" w:rsidRDefault="00CC6BD8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6BD8" w:rsidRPr="00CC6BD8" w:rsidRDefault="00CC6BD8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учебной литературой по дисциплине.</w:t>
      </w:r>
    </w:p>
    <w:p w:rsidR="00CC6BD8" w:rsidRPr="00CC6BD8" w:rsidRDefault="00CC6BD8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вопросы, связанные с эволюцией знаний о праве и этапами развития юридической науки. Обратить внимание на периодизацию истории и методологии юридической науки:</w:t>
      </w:r>
    </w:p>
    <w:p w:rsidR="00CC6BD8" w:rsidRPr="00CC6BD8" w:rsidRDefault="00CC6BD8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«римская юриспруденция». Основные периоды в истории римской юриспруденции. Значение юриспруденции для формирования и развития права.</w:t>
      </w:r>
    </w:p>
    <w:p w:rsidR="00CC6BD8" w:rsidRPr="00CC6BD8" w:rsidRDefault="00CC6BD8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период Средневековья и раннего Нового времени основ будущих правовых систем.</w:t>
      </w:r>
    </w:p>
    <w:p w:rsidR="00CC6BD8" w:rsidRPr="00CC6BD8" w:rsidRDefault="00CC6BD8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История развития юридической науки в </w:t>
      </w:r>
      <w:r w:rsidR="000F3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время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6BD8" w:rsidRDefault="00CC6BD8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Проблемы развития юридической науки стран Европы и Северной Америки в Новейшее время. </w:t>
      </w:r>
    </w:p>
    <w:p w:rsidR="001D7C4D" w:rsidRPr="001D7C4D" w:rsidRDefault="001D7C4D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юриспруденции в системе наук. Предмет истории и методологии юридической науки.</w:t>
      </w:r>
    </w:p>
    <w:p w:rsidR="001D7C4D" w:rsidRDefault="001D7C4D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Методология юридической науки: общая характеристика генезиса и эволюции методов познания государства и права. Классификация методов юридической науки.</w:t>
      </w:r>
    </w:p>
    <w:p w:rsidR="00DB7930" w:rsidRDefault="00772CA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образование.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2C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методология юридической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учебная дисциплина. </w:t>
      </w:r>
      <w:r w:rsidR="00D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содержанием рабочей программы по дисциплине «История и методология юридической науки», видами учебной деятельности, формами текущей и промежуточной аттестации.</w:t>
      </w:r>
    </w:p>
    <w:p w:rsidR="009F4931" w:rsidRDefault="009F4931" w:rsidP="0057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D8F" w:rsidRDefault="002B0D8F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 Занятия семинарского типа</w:t>
      </w:r>
    </w:p>
    <w:p w:rsidR="0040362E" w:rsidRDefault="0040362E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BD8" w:rsidRPr="00CC6BD8" w:rsidRDefault="0040362E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C6BD8"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 планы занятий</w:t>
      </w:r>
    </w:p>
    <w:p w:rsidR="00CC6BD8" w:rsidRPr="00CC6BD8" w:rsidRDefault="00CC6BD8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(очная форма обучения)</w:t>
      </w:r>
    </w:p>
    <w:p w:rsidR="00CC6BD8" w:rsidRPr="00CC6BD8" w:rsidRDefault="00CC6BD8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46" w:rsidRDefault="00CC6BD8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1.</w:t>
      </w:r>
    </w:p>
    <w:p w:rsidR="00E36319" w:rsidRDefault="00E36319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Юриспруденция в системе научного знания</w:t>
      </w:r>
    </w:p>
    <w:p w:rsidR="00C22446" w:rsidRDefault="00E36319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446" w:rsidRPr="00C22446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C22446" w:rsidRDefault="00C22446" w:rsidP="005763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5177E8" w:rsidRDefault="00C22446" w:rsidP="005763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науки, критерии научного знания и научного исследования.</w:t>
      </w:r>
    </w:p>
    <w:p w:rsidR="00C22446" w:rsidRDefault="00C22446" w:rsidP="005763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объект юридической науки</w:t>
      </w:r>
      <w:r w:rsidR="005177E8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Юриспруденция в системе наук.</w:t>
      </w:r>
    </w:p>
    <w:p w:rsidR="005177E8" w:rsidRDefault="005177E8" w:rsidP="005763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юридической науки: вопросы генезиса и основных этапов развития науки о праве.</w:t>
      </w:r>
    </w:p>
    <w:p w:rsidR="005177E8" w:rsidRDefault="005177E8" w:rsidP="005763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Философские основания юридической науки.</w:t>
      </w:r>
      <w:r w:rsidR="00E67E62" w:rsidRPr="00E6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методологии юридического исследования</w:t>
      </w:r>
      <w:r w:rsidR="00E67E62" w:rsidRPr="00E67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816" w:rsidRDefault="00351816" w:rsidP="0057634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16" w:rsidRPr="00CC6BD8" w:rsidRDefault="00351816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</w:t>
      </w:r>
      <w:r w:rsidR="007D5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5D4E" w:rsidRPr="007D5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практическому занятию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177E8" w:rsidRDefault="009E5593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соответствующий раздел</w:t>
      </w:r>
      <w:r w:rsidRPr="009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 (учебного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Р</w:t>
      </w:r>
      <w:r w:rsidRPr="009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понятийный </w:t>
      </w:r>
      <w:r w:rsidRPr="009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рассматриваемой темы – «наука», «научное познание», «научное исследование», «объект и предмет исследования», «научный метод», «методология», «юриспруденция как наука».</w:t>
      </w:r>
    </w:p>
    <w:p w:rsidR="009E5593" w:rsidRDefault="009E5593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обсуждению дискуссионных в научной литературе вопросов о генезисе и основных этапах развития науки о праве.</w:t>
      </w:r>
    </w:p>
    <w:p w:rsidR="009E5593" w:rsidRPr="003051DF" w:rsidRDefault="009E5593" w:rsidP="0057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954" w:rsidRDefault="00C22446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2.</w:t>
      </w:r>
      <w:r w:rsidR="00CC6BD8"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6BD8"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Зарождение науки о праве. </w:t>
      </w:r>
    </w:p>
    <w:p w:rsidR="005D4954" w:rsidRDefault="005D4954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Юриспруденция Древнего мира, Средних веков, эпохи Возрождения</w:t>
      </w:r>
    </w:p>
    <w:p w:rsidR="00CC6BD8" w:rsidRPr="008D4845" w:rsidRDefault="00CC6BD8" w:rsidP="00576345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часа)</w:t>
      </w:r>
    </w:p>
    <w:p w:rsidR="008D4845" w:rsidRDefault="00CC6BD8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CC6BD8" w:rsidRPr="008D4845" w:rsidRDefault="00CC6BD8" w:rsidP="005763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Древнегреческая философия как основа европейской политико-правовой мысли. Учение о государстве и праве в сочинениях древнегреческих мыслителей. </w:t>
      </w:r>
    </w:p>
    <w:p w:rsidR="00F76962" w:rsidRPr="00F76962" w:rsidRDefault="00F76962" w:rsidP="005763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в истории римской юриспруденции. Герменевтика как метод анализа юридических текстов. Выдающиеся римские юристы.  </w:t>
      </w:r>
    </w:p>
    <w:p w:rsidR="00F76962" w:rsidRPr="00F76962" w:rsidRDefault="00F76962" w:rsidP="005763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Рецепция римского права в средневековых государствах Европы. Глоссаторы и постглоссаторы. Схоластический и догматический методы познания в юриспруденции.</w:t>
      </w:r>
    </w:p>
    <w:p w:rsidR="00F76962" w:rsidRPr="00F76962" w:rsidRDefault="00F76962" w:rsidP="005763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Теологические концепции права. Религиозная методология в трудах Фомы Аквинского.</w:t>
      </w:r>
    </w:p>
    <w:p w:rsidR="00F76962" w:rsidRDefault="00F76962" w:rsidP="005763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гуманизма и ее влияние на политико-правовые исследования.</w:t>
      </w:r>
    </w:p>
    <w:p w:rsidR="00351816" w:rsidRDefault="00351816" w:rsidP="0057634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16" w:rsidRPr="00CC6BD8" w:rsidRDefault="00351816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</w:t>
      </w:r>
      <w:r w:rsidR="00F02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практическому занятию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02BD2" w:rsidRDefault="00F02BD2" w:rsidP="0057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соответствующий раздел учебника (учебного пособия). </w:t>
      </w:r>
    </w:p>
    <w:p w:rsidR="00177125" w:rsidRPr="00177125" w:rsidRDefault="00F02BD2" w:rsidP="0057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первого вопроса плана занятия обратить внимание на следующие аспекты: </w:t>
      </w:r>
      <w:r w:rsidR="00177125" w:rsidRPr="0017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Релятивизм и агностицизм. Методологическая составляющая политической концепции Сократа. Рационализм. Сущность и историческое значение учения о государстве и праве Платона и Аристотеля. </w:t>
      </w:r>
    </w:p>
    <w:p w:rsidR="001A34AA" w:rsidRPr="001A34AA" w:rsidRDefault="00C42FE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="001A34AA" w:rsidRPr="001A34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этапами развития римского права и</w:t>
      </w:r>
      <w:r w:rsidR="001A34AA" w:rsidRPr="001A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34AA" w:rsidRPr="001A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выдающихся римских юристов в становлении правоведческой науки.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</w:t>
      </w:r>
      <w:r w:rsidR="001A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понятие герменевтики как метода анализа юридических текстов.</w:t>
      </w:r>
    </w:p>
    <w:p w:rsidR="001344F7" w:rsidRDefault="00A81864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A81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дневековое знание о государстве и праве, господство религиозной методологии, значение теологических концепций права для становления и последующего развития юридической науки.</w:t>
      </w:r>
    </w:p>
    <w:p w:rsidR="009241ED" w:rsidRDefault="009241ED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Ознакомиться с историей возникновения европейских средневековых университетов, их ролью в формировании юридической науки и правовой культуры общества.</w:t>
      </w:r>
    </w:p>
    <w:p w:rsidR="00A81864" w:rsidRDefault="00A81864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Переход от средневековья к Новому времени, концепция гуманизма. </w:t>
      </w:r>
      <w:r w:rsidR="00C4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концепции, содержание учений и их влияние на развитие правоведения.</w:t>
      </w:r>
    </w:p>
    <w:p w:rsidR="00A81864" w:rsidRPr="00EC54CC" w:rsidRDefault="00A81864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84" w:rsidRDefault="00CC6BD8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3.</w:t>
      </w: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и методология юридической науки</w:t>
      </w:r>
    </w:p>
    <w:p w:rsidR="002B1089" w:rsidRDefault="00CC6BD8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Нового</w:t>
      </w:r>
      <w:r w:rsidR="00F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времени. </w:t>
      </w: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A84" w:rsidRPr="00F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Университеты как центры ю</w:t>
      </w:r>
      <w:r w:rsidR="00F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ридического образования и науки</w:t>
      </w:r>
    </w:p>
    <w:p w:rsidR="00CC6BD8" w:rsidRPr="00CC6BD8" w:rsidRDefault="00FC6A84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CC6BD8"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:rsidR="00CC6BD8" w:rsidRPr="00CC6BD8" w:rsidRDefault="00CC6BD8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F76962" w:rsidRDefault="00CC6BD8" w:rsidP="005763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условия развития европейской правовой культуры и юридической науки в Новое время. </w:t>
      </w:r>
      <w:proofErr w:type="spellStart"/>
      <w:r w:rsidR="00F76962"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Институализация</w:t>
      </w:r>
      <w:proofErr w:type="spellEnd"/>
      <w:r w:rsidR="00F76962"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деятельности. Отраслевая дифференциация юридической науки. Юридическое образование. </w:t>
      </w:r>
    </w:p>
    <w:p w:rsidR="00F76962" w:rsidRDefault="00F76962" w:rsidP="005763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Рационалистическая методология как основа юридических доктрин Нового времени. Гуго </w:t>
      </w:r>
      <w:proofErr w:type="spellStart"/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Гроций</w:t>
      </w:r>
      <w:proofErr w:type="spellEnd"/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Томас Гоббс, Бенедикт Спиноза. Формирование школы естественного права. </w:t>
      </w:r>
    </w:p>
    <w:p w:rsidR="00CC6BD8" w:rsidRPr="00F76962" w:rsidRDefault="00CC6BD8" w:rsidP="005763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юридической науки трудов Ф. М. Вольтера, Ш. Л. Монтескье, Ж. Ж. Руссо, И. Канта.</w:t>
      </w:r>
    </w:p>
    <w:p w:rsidR="007A4BBC" w:rsidRDefault="007A4BBC" w:rsidP="0057634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в новое время конституционно-правовых идей и их влияние на развитие юридической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 Локк. Томас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Джефферсон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091" w:rsidRDefault="00952091" w:rsidP="005763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91" w:rsidRDefault="00952091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Задания для подготовки к практическому занятию:</w:t>
      </w:r>
      <w:r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091" w:rsidRDefault="00952091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содержанием соответствующих разделов учебной литературы. Обратить внимание на исторические условия развития государственно-правовых институтов в Новое время, их влияние на </w:t>
      </w:r>
      <w:r w:rsidR="0045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политико-правовых идей и науки о праве. Целесообразно провести сравнительный анализ особен</w:t>
      </w:r>
      <w:r w:rsidR="00E4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4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</w:t>
      </w:r>
      <w:r w:rsidR="00455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знания и науки в эпоху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редних веков и Нового времени.</w:t>
      </w:r>
    </w:p>
    <w:p w:rsidR="00E70A35" w:rsidRPr="00E70A35" w:rsidRDefault="00E70A35" w:rsidP="00E70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и составить конспект работы </w:t>
      </w:r>
      <w:r w:rsidRPr="00E70A35">
        <w:rPr>
          <w:rFonts w:ascii="Times New Roman" w:eastAsia="Times New Roman" w:hAnsi="Times New Roman" w:cs="Times New Roman"/>
          <w:sz w:val="28"/>
          <w:szCs w:val="28"/>
          <w:lang w:eastAsia="ru-RU"/>
        </w:rPr>
        <w:t>Ш. Монтескье «О духе законов»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м</w:t>
      </w:r>
      <w:r w:rsidRPr="00E7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етодологическое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трактата </w:t>
      </w:r>
      <w:r w:rsidRPr="00E7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E7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науки.</w:t>
      </w:r>
    </w:p>
    <w:p w:rsidR="00FC6A84" w:rsidRDefault="009241ED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Политико-правовые иде</w:t>
      </w:r>
      <w:r w:rsidR="00952091"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Г. </w:t>
      </w:r>
      <w:proofErr w:type="spellStart"/>
      <w:r w:rsidR="00952091"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Гроция</w:t>
      </w:r>
      <w:proofErr w:type="spellEnd"/>
      <w:r w:rsidR="00952091"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Спинозы, Т. Гоббса, Дж. Локка, Ф. М. Вольтера, Ж. Ж. Руссо, И. Канта,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52091"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Конституциях США и </w:t>
      </w:r>
      <w:r w:rsid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европейских стран. </w:t>
      </w:r>
    </w:p>
    <w:p w:rsidR="00280C3B" w:rsidRDefault="00280C3B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1ED" w:rsidRDefault="009241ED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84" w:rsidRDefault="00FC6A84" w:rsidP="00FC6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4</w:t>
      </w:r>
      <w:r w:rsidRPr="00FC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6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и методология юридической науки</w:t>
      </w:r>
    </w:p>
    <w:p w:rsidR="00FC6A84" w:rsidRPr="00FC6A84" w:rsidRDefault="00FC6A84" w:rsidP="00FC6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Новейшего времени</w:t>
      </w:r>
      <w:r w:rsidR="0014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5D8B" w:rsidRPr="0014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Научные исследования в области права</w:t>
      </w:r>
    </w:p>
    <w:p w:rsidR="000B28D6" w:rsidRDefault="00FC6A84" w:rsidP="007B2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84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0B28D6" w:rsidRDefault="000B28D6" w:rsidP="000B28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165BF0" w:rsidRPr="00165BF0" w:rsidRDefault="00165BF0" w:rsidP="000B28D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юридической науки и ее методологии в </w:t>
      </w:r>
      <w:r w:rsidRPr="00165BF0">
        <w:rPr>
          <w:rFonts w:ascii="Times New Roman" w:eastAsia="Times New Roman" w:hAnsi="Times New Roman" w:cs="Times New Roman"/>
          <w:sz w:val="28"/>
          <w:szCs w:val="28"/>
          <w:lang w:eastAsia="ru-RU"/>
        </w:rPr>
        <w:t>XX в</w:t>
      </w:r>
      <w:r w:rsidR="00BF76E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конкуренция доктрин.</w:t>
      </w:r>
    </w:p>
    <w:p w:rsidR="000B28D6" w:rsidRPr="00165BF0" w:rsidRDefault="000B28D6" w:rsidP="000B28D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школа права. Ф.К. </w:t>
      </w:r>
      <w:proofErr w:type="spellStart"/>
      <w:r w:rsidRPr="00165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Савиньи</w:t>
      </w:r>
      <w:proofErr w:type="spellEnd"/>
      <w:r w:rsidRPr="001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Г.Ф. </w:t>
      </w:r>
      <w:proofErr w:type="spellStart"/>
      <w:r w:rsidRPr="0016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Пухта</w:t>
      </w:r>
      <w:proofErr w:type="spellEnd"/>
      <w:r w:rsidRPr="00165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8D6" w:rsidRPr="00165BF0" w:rsidRDefault="000B28D6" w:rsidP="000B28D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F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 кодификаций и становления юридического позитивизма. (К. Бергом и др.)</w:t>
      </w:r>
    </w:p>
    <w:p w:rsidR="000B28D6" w:rsidRPr="00165BF0" w:rsidRDefault="000B28D6" w:rsidP="000B28D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 и психологическая теории, теория «возрожденного» естественного права.</w:t>
      </w:r>
    </w:p>
    <w:p w:rsidR="000B28D6" w:rsidRDefault="000B28D6" w:rsidP="000B28D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Нормативизм. Ганс </w:t>
      </w:r>
      <w:proofErr w:type="spellStart"/>
      <w:r w:rsidRPr="00165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Кельзен</w:t>
      </w:r>
      <w:proofErr w:type="spellEnd"/>
      <w:r w:rsidRPr="001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F76E1" w:rsidRPr="00165BF0" w:rsidRDefault="00BF76E1" w:rsidP="000B28D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концепции трактовки права - юридическая герменевтика, феноменологическая, экзистенциалистская и иные теории права.</w:t>
      </w:r>
    </w:p>
    <w:p w:rsidR="000C109F" w:rsidRPr="00165BF0" w:rsidRDefault="000C109F" w:rsidP="000C10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9F" w:rsidRDefault="000C109F" w:rsidP="000C1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 к практическому занятию:</w:t>
      </w:r>
      <w:r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8D6" w:rsidRPr="00FC6A84" w:rsidRDefault="000C109F" w:rsidP="000C1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содержанием соответствующих разделов учебной литературы.</w:t>
      </w:r>
      <w:r w:rsidRPr="000C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исторические условия развития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енно-правовых институтов в Новейшее</w:t>
      </w:r>
      <w:r w:rsidRPr="000C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их влияние на состояние политико-правовых идей и науки о праве.</w:t>
      </w:r>
    </w:p>
    <w:p w:rsidR="000C109F" w:rsidRPr="000C109F" w:rsidRDefault="000C109F" w:rsidP="000C1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научных школ о праве. </w:t>
      </w:r>
      <w:proofErr w:type="spellStart"/>
      <w:r w:rsidR="006254FB" w:rsidRPr="006254FB">
        <w:rPr>
          <w:rFonts w:ascii="Times New Roman" w:eastAsia="Times New Roman" w:hAnsi="Times New Roman" w:cs="Times New Roman"/>
          <w:sz w:val="28"/>
          <w:szCs w:val="28"/>
          <w:lang w:eastAsia="ru-RU"/>
        </w:rPr>
        <w:t>Юснатурализм</w:t>
      </w:r>
      <w:proofErr w:type="spellEnd"/>
      <w:r w:rsidR="006254FB" w:rsidRPr="0062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254FB" w:rsidRPr="006254FB">
        <w:rPr>
          <w:rFonts w:ascii="Times New Roman" w:eastAsia="Times New Roman" w:hAnsi="Times New Roman" w:cs="Times New Roman"/>
          <w:sz w:val="28"/>
          <w:szCs w:val="28"/>
          <w:lang w:eastAsia="ru-RU"/>
        </w:rPr>
        <w:t>юспозитивизм</w:t>
      </w:r>
      <w:proofErr w:type="spellEnd"/>
      <w:r w:rsidR="006254FB" w:rsidRPr="0062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истории юридической науки</w:t>
      </w:r>
      <w:r w:rsidR="00625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09F" w:rsidRPr="000C109F" w:rsidRDefault="000C109F" w:rsidP="000C1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методологические подходы в юриспруденции и познании права в XX – начале XXI вв. Нетрадиционные концепции трактовки права - юридическая герменевтика, феноменологическая, экзистенциалистская и иные теории права. Синергетика в науке о праве. Изучение данного раздела учебной </w:t>
      </w:r>
      <w:r w:rsidRPr="000C1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дисциплины может быть организовано в форме докладов «малых групп» из числа обучающихся для последующего совместного обсуждения. </w:t>
      </w:r>
    </w:p>
    <w:p w:rsidR="00FC6A84" w:rsidRPr="00952091" w:rsidRDefault="00FC6A8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D8" w:rsidRPr="00CC6BD8" w:rsidRDefault="00CC6BD8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7BF" w:rsidRDefault="00CC6BD8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5.</w:t>
      </w: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и методология права в России</w:t>
      </w:r>
      <w:r w:rsidR="0041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493D" w:rsidRDefault="00CC6BD8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7BF" w:rsidRPr="0041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Отечественное юридическое образование</w:t>
      </w:r>
    </w:p>
    <w:p w:rsidR="00CC6BD8" w:rsidRPr="00CC6BD8" w:rsidRDefault="00CC6BD8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CC6BD8" w:rsidRPr="00CC6BD8" w:rsidRDefault="00CC6BD8" w:rsidP="005763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B811EC" w:rsidRPr="00B811EC" w:rsidRDefault="00B811EC" w:rsidP="005763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истории российской юридической науки. Формирование правового знания на Руси и в России в период X-XVII вв. Источники права в средневековой Руси. </w:t>
      </w:r>
    </w:p>
    <w:p w:rsidR="00B811EC" w:rsidRPr="00B811EC" w:rsidRDefault="00B811EC" w:rsidP="005763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Становление отечественной юридической науки и образования в России (XVIII-первая половина XIX вв.). Академический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Третьяков,</w:t>
      </w:r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Десницкий.</w:t>
      </w:r>
    </w:p>
    <w:p w:rsidR="00B811EC" w:rsidRPr="00B811EC" w:rsidRDefault="00B811EC" w:rsidP="005763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Университеты – центр юридической науки (Б. Н. Чичерин, А. Д. </w:t>
      </w:r>
      <w:proofErr w:type="spellStart"/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Градовский</w:t>
      </w:r>
      <w:proofErr w:type="spellEnd"/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И. Сергеевич). Исследование о власти и праве (К. П. Победоносцев, Л. А. Тихомиров, К. Н. Леонтьев).</w:t>
      </w:r>
    </w:p>
    <w:p w:rsidR="00B811EC" w:rsidRPr="00B811EC" w:rsidRDefault="00B811EC" w:rsidP="005763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Западноевропейская юриспруденция и</w:t>
      </w:r>
      <w:r w:rsidR="00C4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влияние на развитие основных направлений</w:t>
      </w:r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дореволюционной </w:t>
      </w:r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правовой науки: историческая школа права (К.А. </w:t>
      </w:r>
      <w:proofErr w:type="spellStart"/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Неволин</w:t>
      </w:r>
      <w:proofErr w:type="spellEnd"/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юридический позитивизм (Г.Ф. </w:t>
      </w:r>
      <w:proofErr w:type="spellStart"/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Шершеневич</w:t>
      </w:r>
      <w:proofErr w:type="spellEnd"/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психологическая теория права (Л.И. </w:t>
      </w:r>
      <w:proofErr w:type="spellStart"/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Петражицкий</w:t>
      </w:r>
      <w:proofErr w:type="spellEnd"/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социологическое направление (Н.М. Коркунов, С.А. Муромцев, М.М. Ковалевский), возрождение естественного права (П.И. Новгородцев), феноменологическая теория права (Н.Н. Алексеев). </w:t>
      </w:r>
    </w:p>
    <w:p w:rsidR="00B811EC" w:rsidRPr="00B811EC" w:rsidRDefault="0068493D" w:rsidP="005763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1EC"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период истории и методологии юридической науки. </w:t>
      </w:r>
      <w:r w:rsidR="00107E35" w:rsidRPr="00107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Методологический монизм юридических исследований</w:t>
      </w:r>
      <w:r w:rsidR="00A56024" w:rsidRPr="00107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1EC" w:rsidRDefault="00B811EC" w:rsidP="005763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Современный период отечественной юридической науки</w:t>
      </w:r>
      <w:r w:rsidR="0041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B811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Отраслевые исследования в праве.</w:t>
      </w:r>
    </w:p>
    <w:p w:rsidR="00BB6E0D" w:rsidRDefault="00BB6E0D" w:rsidP="005763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0D" w:rsidRDefault="00BB6E0D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 к практическому занятию:</w:t>
      </w: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E0D" w:rsidRDefault="00BB6E0D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литературой по рассматриваемой на занятии проблематике. </w:t>
      </w:r>
    </w:p>
    <w:p w:rsidR="00C403F7" w:rsidRDefault="00BB6E0D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юриспруденции на Руси – в России в X в. – XVII в.: государственность на Руси и в России и первые правовые теории, обеспечивающие ее легитимацию. </w:t>
      </w:r>
      <w:r w:rsidR="00C4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Правосознание русского средневекового общества. </w:t>
      </w:r>
    </w:p>
    <w:p w:rsidR="00BB6E0D" w:rsidRPr="00BB6E0D" w:rsidRDefault="00BB6E0D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юриспруденции в России в </w:t>
      </w:r>
      <w:r w:rsidRPr="00BB6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</w:p>
    <w:p w:rsidR="00BB6E0D" w:rsidRPr="00BB6E0D" w:rsidRDefault="00BB6E0D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Университетский этап развития российской правовой науки. Роль М.М. Сперанского в развитии правовой науки и юридического образования в России. Консервативно-охранительное и либеральное направления в юридической науке. Юридический позитивизм в России. Социологическое и психологическое направление в юридической науке. </w:t>
      </w:r>
    </w:p>
    <w:p w:rsidR="00BB6E0D" w:rsidRDefault="00BB6E0D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оветский этап в истории юридической науки в России. Отличительные черты и особенности советского этапа юридической науки. </w:t>
      </w:r>
    </w:p>
    <w:p w:rsidR="008C3EAC" w:rsidRDefault="00BB6E0D" w:rsidP="005763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C3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3EAC" w:rsidRPr="008C3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наука о праве в начале XXI века: методологический плюрализм, традиции и новации, перспективы развития</w:t>
      </w:r>
      <w:r w:rsidR="008C3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EAC" w:rsidRPr="008C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E0D" w:rsidRPr="00BB6E0D" w:rsidRDefault="00BB6E0D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исследования в праве.</w:t>
      </w:r>
      <w:r w:rsidR="001B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вопрос должен быть изучен на основе анализа состояния отраслевых юридических наук, соответствующих профилю магистерской образовательной программы.</w:t>
      </w:r>
      <w:r w:rsidR="0099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необходимо ознакомиться с соответствующими научными </w:t>
      </w:r>
      <w:r w:rsidR="00DF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публикациями в сборнике</w:t>
      </w:r>
      <w:r w:rsidR="0063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668" w:rsidRPr="005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юридических наук в России: Сборник статей/ Под ред. О.Е. </w:t>
      </w:r>
      <w:proofErr w:type="spellStart"/>
      <w:r w:rsidR="00635668" w:rsidRPr="005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="0006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635668" w:rsidRPr="005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2009.»</w:t>
      </w:r>
      <w:r w:rsidR="009978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составить консп</w:t>
      </w:r>
      <w:r w:rsidR="00DF1D8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="0099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подготовить эссе по историографии отраслевой науки.</w:t>
      </w:r>
    </w:p>
    <w:p w:rsidR="00CC6BD8" w:rsidRPr="00EC54CC" w:rsidRDefault="00CC6BD8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39" w:rsidRDefault="00CC6BD8" w:rsidP="0057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6.</w:t>
      </w: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9F" w:rsidRPr="008E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 принципы методологии современной юридической науки.</w:t>
      </w:r>
      <w:r w:rsidR="008E579F" w:rsidRPr="008E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 юридического исследования</w:t>
      </w:r>
    </w:p>
    <w:p w:rsidR="00CC6BD8" w:rsidRPr="00CC6BD8" w:rsidRDefault="00CC6BD8" w:rsidP="0057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CC6BD8" w:rsidRPr="00CC6BD8" w:rsidRDefault="00CC6BD8" w:rsidP="005763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37173B" w:rsidRDefault="00EC54CC" w:rsidP="0057634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метода и методологии юридической науки. </w:t>
      </w:r>
    </w:p>
    <w:p w:rsidR="00CC6BD8" w:rsidRPr="00CC6BD8" w:rsidRDefault="0097301F" w:rsidP="0057634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Общенаучные,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дисциплинарные методы в юридической науке. </w:t>
      </w:r>
      <w:r w:rsidR="00CC6BD8"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сравнительного правоведения. </w:t>
      </w:r>
    </w:p>
    <w:p w:rsidR="00CC6BD8" w:rsidRDefault="00CC6BD8" w:rsidP="0057634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структура правовых исследований. Организация научных исследований.</w:t>
      </w:r>
    </w:p>
    <w:p w:rsidR="00A20D92" w:rsidRPr="00CC6BD8" w:rsidRDefault="00A20D92" w:rsidP="0057634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научного исследования. Жанры научных работ.</w:t>
      </w:r>
    </w:p>
    <w:p w:rsidR="00CC6BD8" w:rsidRPr="00CC6BD8" w:rsidRDefault="00CC6BD8" w:rsidP="0057634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D8" w:rsidRPr="00CC6BD8" w:rsidRDefault="00CC6BD8" w:rsidP="0057634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 к практическому занятию:</w:t>
      </w:r>
    </w:p>
    <w:p w:rsidR="005E58AC" w:rsidRDefault="00CC6BD8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практического занятия должно соотноситьс</w:t>
      </w:r>
      <w:r w:rsidR="00DC37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обучающимся с выбором темы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магистерской диссертации, этапами организации</w:t>
      </w:r>
      <w:r w:rsidR="00DC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исследования в период обучения.</w:t>
      </w:r>
      <w:r w:rsidR="005E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8AC" w:rsidRDefault="005E58AC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Магистерская диссертация как выпускная квалификационная работа и вид научного произведения.</w:t>
      </w:r>
    </w:p>
    <w:p w:rsidR="0073483A" w:rsidRPr="0073483A" w:rsidRDefault="0073483A" w:rsidP="0073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категории </w:t>
      </w:r>
      <w:r w:rsidRPr="00734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научного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73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профессиональной этики юриста.</w:t>
      </w:r>
    </w:p>
    <w:p w:rsidR="0073483A" w:rsidRPr="00FC5C72" w:rsidRDefault="0073483A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D8" w:rsidRPr="00CC6BD8" w:rsidRDefault="00CC6BD8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24" w:rsidRDefault="00CC6BD8" w:rsidP="0057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7.</w:t>
      </w: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3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</w:t>
      </w:r>
    </w:p>
    <w:p w:rsidR="00CC6BD8" w:rsidRPr="00CC6BD8" w:rsidRDefault="00CC6BD8" w:rsidP="0057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B82B76" w:rsidRPr="00B82B76" w:rsidRDefault="00B82B76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занятие по всем формам обучения (очная, очно-заочная, заочная) проводится в формате практикума по методо</w:t>
      </w:r>
      <w:r w:rsidR="004B69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юридического исследования и соотносит</w:t>
      </w:r>
      <w:r w:rsidR="004B69B8" w:rsidRPr="004B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r w:rsidR="004B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тематикой</w:t>
      </w:r>
      <w:r w:rsidR="004B69B8" w:rsidRPr="004B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магистерской диссертации</w:t>
      </w:r>
      <w:r w:rsidR="004B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 </w:t>
      </w:r>
    </w:p>
    <w:p w:rsidR="00417B52" w:rsidRDefault="00B82B76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предназначен для проработки вопросов, которые находят отражение </w:t>
      </w:r>
      <w:r w:rsidR="007F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A13D7B" w:rsidRPr="00A1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«Введение» 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магистерской диссертации и </w:t>
      </w:r>
      <w:r w:rsidRP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ориентируют на использование </w:t>
      </w:r>
      <w:r w:rsidR="007F5503" w:rsidRP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исследования</w:t>
      </w:r>
      <w:r w:rsidR="007F5503" w:rsidRPr="007F550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разнообразной юридической методологии. </w:t>
      </w:r>
    </w:p>
    <w:p w:rsidR="00B82B76" w:rsidRPr="00B82B76" w:rsidRDefault="00417B5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предполагает</w:t>
      </w:r>
      <w:r w:rsidR="00B82B76"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</w:t>
      </w:r>
      <w:r w:rsidR="007F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B82B76"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вопросам:</w:t>
      </w:r>
    </w:p>
    <w:p w:rsidR="00973594" w:rsidRDefault="00B82B76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Обоснуйте актуальность </w:t>
      </w:r>
      <w:r w:rsidR="00973594"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</w:t>
      </w:r>
      <w:r w:rsid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темы диссертационного </w:t>
      </w: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исследования. </w:t>
      </w:r>
    </w:p>
    <w:p w:rsidR="00973594" w:rsidRPr="00CF6ABB" w:rsidRDefault="00973594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краткий обзор научной литературы по теме исследования. </w:t>
      </w:r>
      <w:r w:rsidR="00B82B76" w:rsidRP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будет выражаться предполагаемая новизна </w:t>
      </w:r>
      <w:r w:rsidRP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</w:t>
      </w:r>
      <w:r w:rsidR="00B82B76" w:rsidRP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диссертационного исследования? </w:t>
      </w:r>
    </w:p>
    <w:p w:rsidR="00973594" w:rsidRDefault="00B82B76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объект и предмет диссертационного исследования. В чем состоит различие между объектом и предметом? Чем обусловлен выбор именно такого объекта и предмета исследования? Носит ли исследование междисциплинарный характер? </w:t>
      </w:r>
    </w:p>
    <w:p w:rsidR="00973594" w:rsidRDefault="00B82B76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цель и задачи диссертационного исследования. Покажите, каким образом задачи, с одной стороны, направляют диссертационное исследование, с другой – ограничивают его. </w:t>
      </w:r>
    </w:p>
    <w:p w:rsidR="00973594" w:rsidRDefault="00B82B76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методологическую осн</w:t>
      </w:r>
      <w:r w:rsid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ову исследования (общенаучные </w:t>
      </w: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методы). </w:t>
      </w:r>
    </w:p>
    <w:p w:rsidR="00973594" w:rsidRPr="00CF6ABB" w:rsidRDefault="00B82B76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специфику использования системного подхода при проведении диссертационного исследования. </w:t>
      </w:r>
    </w:p>
    <w:p w:rsidR="00183AAD" w:rsidRDefault="00B82B76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специфику использования структурно-функционального подхода при проведении</w:t>
      </w:r>
      <w:r w:rsid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диссертационного исследования.</w:t>
      </w:r>
    </w:p>
    <w:p w:rsidR="00183AAD" w:rsidRPr="00CF6ABB" w:rsidRDefault="00B82B76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специфику использования филологического метода при проведении диссертационного исследования. </w:t>
      </w:r>
      <w:r w:rsidR="00183AAD" w:rsidRP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академический (научный) стиль письма?</w:t>
      </w:r>
    </w:p>
    <w:p w:rsidR="00183AAD" w:rsidRDefault="00B82B76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формально-догматического (формально-юридического) метода вообще и примен</w:t>
      </w:r>
      <w:r w:rsid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к данному исследованию?</w:t>
      </w:r>
    </w:p>
    <w:p w:rsidR="00183AAD" w:rsidRPr="00CF6ABB" w:rsidRDefault="00183AAD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76"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r w:rsidR="00B82B76" w:rsidRP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нормативных правовых актов (конкретного правового института), подлежащих изучению</w:t>
      </w:r>
      <w:r w:rsidR="007F5503" w:rsidRP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выполнения диссертационного исследования</w:t>
      </w:r>
      <w:r w:rsidR="00B82B76" w:rsidRP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3AAD" w:rsidRDefault="00183AAD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B82B76"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выявить несоблюдение требований правотворческой юридической техники? Если да, охарактеризуйте особенности реализации правовых норм, не соответствующих требованиям юридической техники. Можно ли внести предложения по совершенствованию этих правовых норм?</w:t>
      </w:r>
    </w:p>
    <w:p w:rsidR="00183AAD" w:rsidRDefault="00183AAD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76"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социологического метода вообще и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к данному исследованию?</w:t>
      </w:r>
    </w:p>
    <w:p w:rsidR="00BB3370" w:rsidRDefault="00183AAD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76"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ли математические, статистические методы обработки данных</w:t>
      </w:r>
      <w:r w:rsidR="007F5503"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исследовании</w:t>
      </w:r>
      <w:r w:rsidR="00B82B76"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3370" w:rsidRDefault="00BB3370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76"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состоит суть исторического метода вообще и применительно к данному исследованию? </w:t>
      </w:r>
    </w:p>
    <w:p w:rsidR="00BB3370" w:rsidRDefault="00BB3370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76"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сравнительно-правовой методологии</w:t>
      </w:r>
      <w:r w:rsid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7F5503"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76"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</w:t>
      </w:r>
      <w:r w:rsid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</w:t>
      </w:r>
      <w:r w:rsidR="00B82B76"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исследованию? Возможно ли сравнение исследуемого правового института в рамках стран СНГ? Романо-германской правовой семьи? Юридической географии мира в целом?</w:t>
      </w:r>
    </w:p>
    <w:p w:rsidR="00BB3370" w:rsidRDefault="00BB3370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82B76"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ли экономический анализ (выявление обусловленности экономическими отношениями) подлежащих исследованию правовых институтов? Если да, ответьте подробнее. </w:t>
      </w:r>
    </w:p>
    <w:p w:rsidR="00BB3370" w:rsidRDefault="00BB3370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76"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ли анализ соответствующих правовых институтов с точки зрения политических и иных интересов (индивидуальных, корпоративных и др.). </w:t>
      </w:r>
    </w:p>
    <w:p w:rsidR="00BB3370" w:rsidRDefault="00BB3370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76"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ли анализ особенностей правосознания участников соответствующих правоотношений (в том числе выявление особенностей индивидуального, группового, общественного правосознания), психологические методы и теории? </w:t>
      </w:r>
    </w:p>
    <w:p w:rsidR="00BB3370" w:rsidRDefault="00BB3370" w:rsidP="005763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76"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ли культурологический анализ соответствующих правовых институтов, выявляется ли их социально-культурная обусловленность?</w:t>
      </w:r>
    </w:p>
    <w:p w:rsidR="00FC04E0" w:rsidRPr="00FC04E0" w:rsidRDefault="00BB3370" w:rsidP="00FC04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76" w:rsidRPr="00C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ли </w:t>
      </w:r>
      <w:r w:rsidR="0099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диссертационном исследовании </w:t>
      </w:r>
      <w:r w:rsidR="00A3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естественно-правовой подход, </w:t>
      </w:r>
      <w:r w:rsidR="0099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="00B82B76"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соответствия содержания исследуемых правовых институтов, юридической практики ценностям и принципам права (справедливость, равенство, свобода и т.д.), моральным ценностям?</w:t>
      </w:r>
    </w:p>
    <w:p w:rsidR="00FC04E0" w:rsidRDefault="00FC04E0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F24" w:rsidRDefault="00675F24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D8F" w:rsidRDefault="002B0D8F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 планы занятий</w:t>
      </w:r>
    </w:p>
    <w:p w:rsidR="00B82B76" w:rsidRDefault="0040362E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8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(очно-заочная</w:t>
      </w:r>
      <w:r w:rsidR="002B0D8F" w:rsidRPr="00CC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обучения)</w:t>
      </w:r>
    </w:p>
    <w:p w:rsidR="00020D02" w:rsidRPr="00020D02" w:rsidRDefault="00020D02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2E" w:rsidRPr="00636441" w:rsidRDefault="00020D02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1.</w:t>
      </w:r>
      <w:r w:rsidR="00636441" w:rsidRPr="0063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Юриспруденция в системе научного знания</w:t>
      </w:r>
      <w:r w:rsidRPr="0002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62E" w:rsidRDefault="0040362E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46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40362E" w:rsidRDefault="0040362E" w:rsidP="005763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40362E" w:rsidRDefault="0040362E" w:rsidP="0057634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науки, критерии научного знания и научного исследования.</w:t>
      </w:r>
    </w:p>
    <w:p w:rsidR="0040362E" w:rsidRDefault="0040362E" w:rsidP="0057634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объект юридической науки. Юриспруденция в системе наук.</w:t>
      </w:r>
    </w:p>
    <w:p w:rsidR="0040362E" w:rsidRDefault="0040362E" w:rsidP="0057634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юридической науки: вопросы генезиса и основных этапов развития науки о праве.</w:t>
      </w:r>
    </w:p>
    <w:p w:rsidR="0040362E" w:rsidRDefault="0040362E" w:rsidP="0057634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Философские основания юридической науки.</w:t>
      </w:r>
      <w:r w:rsidR="00AB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методологии юридического исследования.</w:t>
      </w:r>
    </w:p>
    <w:p w:rsidR="00C6505A" w:rsidRDefault="00C6505A" w:rsidP="0057634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C2" w:rsidRPr="00CC6BD8" w:rsidRDefault="00BD61C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практическому занятию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D61C2" w:rsidRDefault="00BD61C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соответствующий раздел</w:t>
      </w:r>
      <w:r w:rsidRPr="009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 (учебного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Р</w:t>
      </w:r>
      <w:r w:rsidRPr="009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понятийный </w:t>
      </w:r>
      <w:r w:rsidRPr="009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рассматриваемой темы – «наука», «научное познание», «научное исследование», «объект и предмет исследования», «научный метод», «методология», «юриспруденция как наука».</w:t>
      </w:r>
    </w:p>
    <w:p w:rsidR="00BD61C2" w:rsidRDefault="00BD61C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обсуждению дискуссионных в научной литературе вопросов о генезисе и основных этапах развития науки о праве.</w:t>
      </w:r>
    </w:p>
    <w:p w:rsidR="00BD61C2" w:rsidRDefault="00BD61C2" w:rsidP="0057634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75C" w:rsidRPr="0014575C" w:rsidRDefault="0014575C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 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4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История и методология зарубежной юридической науки</w:t>
      </w:r>
    </w:p>
    <w:p w:rsidR="0014575C" w:rsidRPr="0014575C" w:rsidRDefault="0014575C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 часа)</w:t>
      </w:r>
    </w:p>
    <w:p w:rsidR="0014575C" w:rsidRPr="0014575C" w:rsidRDefault="0014575C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План:</w:t>
      </w:r>
    </w:p>
    <w:p w:rsidR="0014575C" w:rsidRPr="0014575C" w:rsidRDefault="0014575C" w:rsidP="005763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Основные этапы в истории римской юриспруденции. Герменевтика как метод анализа юридических текстов. Выдающиеся римские юристы.  </w:t>
      </w:r>
    </w:p>
    <w:p w:rsidR="0014575C" w:rsidRDefault="0014575C" w:rsidP="005763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Рецепция римского права в средневековых государствах Европы. Глоссаторы и постглоссаторы. Схоластический и догматический методы познания в юриспруденции.</w:t>
      </w:r>
    </w:p>
    <w:p w:rsidR="0014575C" w:rsidRDefault="0014575C" w:rsidP="005763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Рационалистическая методология как основа юридических доктрин Нового времени. Гуго </w:t>
      </w:r>
      <w:proofErr w:type="spellStart"/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Гроций</w:t>
      </w:r>
      <w:proofErr w:type="spellEnd"/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Томас Гоббс, Бенедикт Спиноза. Формирование школы естественного права.</w:t>
      </w:r>
    </w:p>
    <w:p w:rsidR="0014575C" w:rsidRDefault="0014575C" w:rsidP="005763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Исторические условия развития европейской правовой культуры и юридической науки в Новое время. Методологическое значение для юридической науки трудов Дж. Локка, Ф. М. Вольтера, Ш. Л. Монтескье, Ж. Ж. Руссо, И. Канта.</w:t>
      </w:r>
    </w:p>
    <w:p w:rsidR="00020D02" w:rsidRPr="0014575C" w:rsidRDefault="0014575C" w:rsidP="005763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научные школы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зарубежной </w:t>
      </w: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юриспруденции и их развитие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XX вв.</w:t>
      </w: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историческая школа права, позитивистская концепция права, социологическое направление в юридической науке, </w:t>
      </w:r>
      <w:proofErr w:type="spellStart"/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нормативистская</w:t>
      </w:r>
      <w:proofErr w:type="spellEnd"/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концепция права, др.</w:t>
      </w:r>
    </w:p>
    <w:p w:rsidR="00020D02" w:rsidRPr="00020D02" w:rsidRDefault="00020D0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33" w:rsidRPr="00CC6BD8" w:rsidRDefault="00C05C33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практическому занятию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5C33" w:rsidRDefault="00C05C33" w:rsidP="0057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соответствующий раздел учебника (учебного пособия). </w:t>
      </w:r>
    </w:p>
    <w:p w:rsidR="00C05C33" w:rsidRPr="001A34AA" w:rsidRDefault="00C05C33" w:rsidP="0057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Pr="001A34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этапами развития римского права и</w:t>
      </w:r>
      <w:r w:rsidRPr="001A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выдающихся римских юристов в становлении правоведческой науки.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понятие герменевтики как метода анализа юридических текстов.</w:t>
      </w:r>
    </w:p>
    <w:p w:rsidR="00C05C33" w:rsidRDefault="00C05C33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A81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дневековое знание о государстве и праве, господство религиозной методологии, значение теологических концепций права для становления и последующего развития юридической науки.</w:t>
      </w:r>
    </w:p>
    <w:p w:rsidR="00C05C33" w:rsidRDefault="00C05C33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Переход от средневековья к Новому времени, концепция гуманизма. Основные представители концепции, содержание учений и их влияние на развитие правоведения.</w:t>
      </w:r>
    </w:p>
    <w:p w:rsidR="00953BF7" w:rsidRDefault="00953BF7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исторические условия развития государственно-правовых институтов в Новое и Новейшее время, их влияние на состояние политико-правовых идей и науки о праве. Целесообразно провести сравнительный анализ особенностей и основных черт юридического знания и науки в эпоху Средних веков и Нового времени.</w:t>
      </w:r>
    </w:p>
    <w:p w:rsidR="00953BF7" w:rsidRDefault="00953BF7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ознакомиться с основными идеями учений Г. </w:t>
      </w:r>
      <w:proofErr w:type="spellStart"/>
      <w:r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Гроция</w:t>
      </w:r>
      <w:proofErr w:type="spellEnd"/>
      <w:r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Спинозы, Т. Гоббса, Дж. Локка, Ф. М. Вольтера, Ш. Л. Монтескье, Ж. Ж. Руссо, И. Канта, проанализировать отражение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идей</w:t>
      </w:r>
      <w:r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Конституциях США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европейских стран. </w:t>
      </w:r>
    </w:p>
    <w:p w:rsidR="00953BF7" w:rsidRDefault="00953BF7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научных школ о праве в Новое и Новейшее время. </w:t>
      </w:r>
    </w:p>
    <w:p w:rsidR="00953BF7" w:rsidRPr="00952091" w:rsidRDefault="00953BF7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методологические подходы в юриспруденции и познании права в XX – начале XXI вв. Нетрадиционные концепции трактовки права - юридическая герменевтика, феноменологическая, экзистенциалистская и иные теории права. Синергетика в науке о праве.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FB36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дисциплины может быть </w:t>
      </w:r>
      <w:r w:rsidR="00FB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в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докладов «малых групп» из числа обучающихся для последующего совместного обсуждения.</w:t>
      </w:r>
    </w:p>
    <w:p w:rsidR="00953BF7" w:rsidRDefault="00953BF7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24" w:rsidRDefault="00A56024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3</w:t>
      </w:r>
      <w:r w:rsidR="00020D02" w:rsidRPr="0002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D02" w:rsidRPr="00020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0D02" w:rsidRPr="0002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и методология права в России</w:t>
      </w:r>
      <w:r w:rsidR="001B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5452" w:rsidRDefault="001B5452" w:rsidP="0057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Отечественное юридическое образование</w:t>
      </w:r>
    </w:p>
    <w:p w:rsidR="00020D02" w:rsidRDefault="00020D02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02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A56024" w:rsidRPr="00A56024" w:rsidRDefault="00A5602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E574BF" w:rsidRPr="00E574BF" w:rsidRDefault="00A56024" w:rsidP="005763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истории российской юридической науки. Формирование правового знания на Руси и в России в период X-XVII вв. Источники права в средневековой Руси. </w:t>
      </w:r>
    </w:p>
    <w:p w:rsidR="00DE4180" w:rsidRDefault="00A56024" w:rsidP="005763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отечественной юридической науки и образования в России (XVIII-первая половина XIX вв.). Академический этап. И.А. Третьяков. С.Е. Десницкий.</w:t>
      </w:r>
    </w:p>
    <w:p w:rsidR="00DE4180" w:rsidRDefault="00A56024" w:rsidP="005763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российской правовой науки дореволюционного периода: историческая школа права (К.А. </w:t>
      </w:r>
      <w:proofErr w:type="spellStart"/>
      <w:r w:rsidRPr="00DE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Неволин</w:t>
      </w:r>
      <w:proofErr w:type="spellEnd"/>
      <w:r w:rsidRPr="00DE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юридический позитивизм (Г.Ф. </w:t>
      </w:r>
      <w:proofErr w:type="spellStart"/>
      <w:r w:rsidRPr="00DE41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Шершеневич</w:t>
      </w:r>
      <w:proofErr w:type="spellEnd"/>
      <w:r w:rsidRPr="00DE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психологическая теория права (Л.И. </w:t>
      </w:r>
      <w:proofErr w:type="spellStart"/>
      <w:r w:rsidRPr="00DE4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Петражицкий</w:t>
      </w:r>
      <w:proofErr w:type="spellEnd"/>
      <w:r w:rsidRPr="00DE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социологическое направление (Н.М. Коркунов, С.А. Муромцев, М.М. Ковалевский), возрождение естественного права (П.И. Новгородцев), феноменологическая теория права (Н.Н. Алексеев). </w:t>
      </w:r>
    </w:p>
    <w:p w:rsidR="00DE4180" w:rsidRDefault="00A56024" w:rsidP="005763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период истории и методологии юридической науки. </w:t>
      </w:r>
      <w:r w:rsidR="00D81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Методологический монизм юридических исследований</w:t>
      </w:r>
      <w:r w:rsidRPr="00DE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024" w:rsidRPr="00DE4180" w:rsidRDefault="00A56024" w:rsidP="005763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период отечественной юридической науки</w:t>
      </w:r>
      <w:r w:rsidR="001B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DE4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Отраслевые исследования в праве.</w:t>
      </w:r>
    </w:p>
    <w:p w:rsidR="00A56024" w:rsidRPr="00020D02" w:rsidRDefault="00A5602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17" w:rsidRDefault="00D77017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 к практическому занятию:</w:t>
      </w: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017" w:rsidRDefault="00D77017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литературой по рассматриваемой на занятии проблематике. </w:t>
      </w:r>
    </w:p>
    <w:p w:rsidR="00D77017" w:rsidRPr="00BB6E0D" w:rsidRDefault="00D77017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юриспруденции на Руси – в России в X в. – XVII в.: государственность на Руси и в России и первые правовые теории, обеспечивающие ее легитимацию. </w:t>
      </w:r>
    </w:p>
    <w:p w:rsidR="00D77017" w:rsidRPr="00BB6E0D" w:rsidRDefault="00D77017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юриспруденции в России в </w:t>
      </w:r>
      <w:r w:rsidRPr="00BB6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</w:p>
    <w:p w:rsidR="00D77017" w:rsidRPr="00BB6E0D" w:rsidRDefault="00D77017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Университетский этап развития российской правовой науки. Роль М.М. Сперанского в развитии правовой науки и юридического образования в России. Консервативно-охранительное и либеральное направления в юридической науке. Юридический позитивизм в России. Социологическое и психологическое направление в юридической науке. </w:t>
      </w:r>
    </w:p>
    <w:p w:rsidR="00D77017" w:rsidRDefault="00D77017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оветский этап в истории юридической науки в России. Отличительные черты и особенности советского этапа юридической науки. </w:t>
      </w:r>
    </w:p>
    <w:p w:rsidR="00D77017" w:rsidRPr="00D77017" w:rsidRDefault="00D77017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наука о праве в начале XXI века: методологический плюрализм, традиции и новации, перспективы развития.</w:t>
      </w:r>
    </w:p>
    <w:p w:rsidR="00D77017" w:rsidRPr="00BB6E0D" w:rsidRDefault="00D77017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исследования в праве.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вопрос должен быть изучен на основе анализа состояния отраслевых юридических наук, соответствующих профилю магистерской образовательной программы. Обучающимся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ознакомиться с соответствующими научными публикациями в сборнике </w:t>
      </w:r>
      <w:r w:rsidRPr="00D77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«История юридических наук в России: Сборник статей/ Под ред. О.Е. </w:t>
      </w:r>
      <w:proofErr w:type="spellStart"/>
      <w:r w:rsidRPr="00D77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Кутафина</w:t>
      </w:r>
      <w:proofErr w:type="spellEnd"/>
      <w:r w:rsidRPr="00D77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М., 2009.»,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конспект или подготовить эссе по историографии отраслевой науки.</w:t>
      </w:r>
    </w:p>
    <w:p w:rsidR="00A56024" w:rsidRDefault="00A56024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00C" w:rsidRDefault="0034100C" w:rsidP="0057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4</w:t>
      </w:r>
      <w:r w:rsidR="00A56024" w:rsidRPr="00341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024" w:rsidRPr="003410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6024" w:rsidRPr="0034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5D3" w:rsidRPr="0002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 принципы методологии современной юридической науки.</w:t>
      </w:r>
      <w:r w:rsidR="000235D3" w:rsidRPr="000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024" w:rsidRPr="0034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Методология юридического исследования </w:t>
      </w:r>
    </w:p>
    <w:p w:rsidR="00A56024" w:rsidRPr="0034100C" w:rsidRDefault="00A56024" w:rsidP="0057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0C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A56024" w:rsidRPr="0034100C" w:rsidRDefault="00A56024" w:rsidP="005763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A56024" w:rsidRPr="0034100C" w:rsidRDefault="005C0ACF" w:rsidP="005763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метода и методологии юридической науки</w:t>
      </w:r>
      <w:r w:rsidR="00A56024" w:rsidRPr="0034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024" w:rsidRPr="0034100C" w:rsidRDefault="005C0ACF" w:rsidP="005763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Общенаучные,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дисциплинарные методы в юридической науке. </w:t>
      </w:r>
      <w:r w:rsidR="00A56024" w:rsidRPr="0034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сравнительного правоведения. </w:t>
      </w:r>
    </w:p>
    <w:p w:rsidR="00A56024" w:rsidRDefault="00A56024" w:rsidP="005763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структура правовых исследований. Организация научных исследований.</w:t>
      </w:r>
    </w:p>
    <w:p w:rsidR="00670132" w:rsidRPr="0034100C" w:rsidRDefault="00670132" w:rsidP="005763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научного исследования. Жанры научных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024" w:rsidRPr="00CC6BD8" w:rsidRDefault="00A56024" w:rsidP="0057634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24" w:rsidRPr="00CC6BD8" w:rsidRDefault="00A56024" w:rsidP="005763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 к практическому занятию:</w:t>
      </w:r>
    </w:p>
    <w:p w:rsidR="00A56024" w:rsidRDefault="00A56024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практического занятия должно соотноситься обучающимся с выбором тематики магистерской диссертации, этапами организации научного исследования в период обучения.</w:t>
      </w:r>
    </w:p>
    <w:p w:rsidR="001D1B97" w:rsidRDefault="001D1B97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Магистерская диссертация как выпускная квалификационная работа и вид научного произведения.</w:t>
      </w:r>
    </w:p>
    <w:p w:rsidR="0073483A" w:rsidRPr="0073483A" w:rsidRDefault="0073483A" w:rsidP="0073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категории </w:t>
      </w:r>
      <w:r w:rsidRPr="00734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научного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73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профессиональной этики юриста.</w:t>
      </w:r>
    </w:p>
    <w:p w:rsidR="00020D02" w:rsidRPr="005C0ACF" w:rsidRDefault="00020D02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C0ACF" w:rsidRDefault="00020D02" w:rsidP="0057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5. </w:t>
      </w:r>
      <w:r w:rsidR="005C0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</w:t>
      </w:r>
    </w:p>
    <w:p w:rsidR="00020D02" w:rsidRDefault="00020D02" w:rsidP="0057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02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4533C9" w:rsidRPr="00B82B76" w:rsidRDefault="004533C9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занятие по всем формам обучения (очная, очно-заочная, заочная) проводится в формате практикума по методо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юридического исследования и соотносит</w:t>
      </w:r>
      <w:r w:rsidRPr="004B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тематикой</w:t>
      </w:r>
      <w:r w:rsidRPr="004B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магистерской диссертации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 </w:t>
      </w:r>
    </w:p>
    <w:p w:rsidR="004533C9" w:rsidRDefault="004533C9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предназначен для проработки вопросов, которые находят отражение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F90237" w:rsidRPr="00F9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«Введение» 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магистерской диссертации и </w:t>
      </w:r>
      <w:r w:rsidRPr="002E3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ориентируют на использование в процессе исследования</w:t>
      </w:r>
      <w:r w:rsidRPr="007F550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разнообразной юридической методологии. </w:t>
      </w:r>
    </w:p>
    <w:p w:rsidR="004533C9" w:rsidRPr="00B82B76" w:rsidRDefault="004533C9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предполагает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вопросам: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актуальность избра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темы диссертационного </w:t>
      </w: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исследования. </w:t>
      </w:r>
    </w:p>
    <w:p w:rsidR="004533C9" w:rsidRPr="00282EA4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краткий обзор научной литературы по теме исследования. В чем будет выражаться предполагаемая новизна Вашего диссертационного исследования? 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объект и предмет диссертационного исследования. В чем состоит различие между объектом и предметом? Чем обусловлен выбор </w:t>
      </w: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именно такого объекта и предмета исследования? Носит ли исследование междисциплинарный характер? 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цель и задачи диссертационного исследования. Покажите, каким образом задачи, с одной стороны, направляют диссертационное исследование, с другой – ограничивают его. 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методологическую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ову исследования (общенаучные </w:t>
      </w: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методы). </w:t>
      </w:r>
    </w:p>
    <w:p w:rsidR="004533C9" w:rsidRPr="00282EA4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специфику использования системного подхода при проведении диссертационного исследования. 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специфику использования структурно-функционального подхода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диссертационного исследования.</w:t>
      </w:r>
    </w:p>
    <w:p w:rsidR="004533C9" w:rsidRPr="00282EA4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специфику использования филологического метода при проведении диссертационного исследования. </w:t>
      </w:r>
      <w:r w:rsidRPr="00282E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академический (научный) стиль письма?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формально-догматического (формально-юридического) метода вообще и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к данному исследованию?</w:t>
      </w:r>
    </w:p>
    <w:p w:rsidR="004533C9" w:rsidRPr="00282EA4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r w:rsidRPr="002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нормативных правовых актов (конкретного правового института), подлежащих </w:t>
      </w:r>
      <w:r w:rsidR="002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анализу </w:t>
      </w:r>
      <w:r w:rsidRPr="002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выполнения диссертационного исследования. 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выявить несоблюдение требований правотворческой юридической техники? Если да, охарактеризуйте особенности реализации правовых норм, не соответствующих требованиям юридической техники. Можно ли внести предложения по совершенствованию этих правовых норм?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социологического метода вообще и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к данному исследованию?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ли математические, статистические методы обработки данных в исследовании?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состоит суть исторического метода вообще и применительно к данному исследованию? 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сравнительно-правовой методологии</w:t>
      </w:r>
      <w:r w:rsidR="00282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</w:t>
      </w:r>
      <w:r w:rsidR="002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исследованию? Возможно ли сравнение исследуемого правового института в рамках стран СНГ? Романо-германской правовой семьи? Юридической географии мира в целом?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ли экономический анализ (выявление обусловленности экономическими отношениями) подлежащих исследованию правовых институтов? Если да, ответьте подробнее. 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ли анализ соответствующих правовых институтов с точки зрения политических и иных интересов (индивидуальных, корпоративных и др.). 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ли анализ особенностей правосознания участников соответствующих правоотношений (в том числе выявление особенностей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индивидуального, группового, общественного правосознания), психологические методы и теории? 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ли культурологический анализ соответствующих правовых институтов, выявляется ли их социально-культурная обусловленность?</w:t>
      </w:r>
    </w:p>
    <w:p w:rsidR="004533C9" w:rsidRDefault="004533C9" w:rsidP="0057634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ли</w:t>
      </w:r>
      <w:r w:rsidR="001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диссертационном исследовании</w:t>
      </w:r>
      <w:r w:rsidRPr="001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естественно-правовой подход, </w:t>
      </w:r>
      <w:r w:rsidR="001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соответствия содержания исследуемых правовых институтов, юридической практики ценностям и принципам права (справедливость, равенство, свобода и т.д.), моральным ценностям?</w:t>
      </w:r>
    </w:p>
    <w:p w:rsidR="00985EFE" w:rsidRDefault="00985EFE" w:rsidP="0057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D02" w:rsidRPr="00020D02" w:rsidRDefault="00020D02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 планы занятий</w:t>
      </w:r>
    </w:p>
    <w:p w:rsidR="00020D02" w:rsidRDefault="00020D02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(заочная форма обучения)</w:t>
      </w:r>
    </w:p>
    <w:p w:rsidR="00487CBD" w:rsidRPr="00020D02" w:rsidRDefault="00487CBD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CBD" w:rsidRPr="0014575C" w:rsidRDefault="00487CBD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 1</w:t>
      </w: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4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История и методология зарубежной юридической науки</w:t>
      </w:r>
    </w:p>
    <w:p w:rsidR="00487CBD" w:rsidRPr="0014575C" w:rsidRDefault="00487CBD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 часа)</w:t>
      </w:r>
    </w:p>
    <w:p w:rsidR="00487CBD" w:rsidRPr="0014575C" w:rsidRDefault="00487CBD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План:</w:t>
      </w:r>
    </w:p>
    <w:p w:rsidR="00487CBD" w:rsidRPr="0014575C" w:rsidRDefault="00487CBD" w:rsidP="0057634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этапы в истории римской юриспруденции. Герменевтика как метод анализа юридических текстов. Выдающиеся римские юристы.  </w:t>
      </w:r>
    </w:p>
    <w:p w:rsidR="00487CBD" w:rsidRDefault="00487CBD" w:rsidP="0057634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Рецепция римского права в средневековых государствах Европы. Глоссаторы и постглоссаторы. Схоластический и догматический методы познания в юриспруденции.</w:t>
      </w:r>
    </w:p>
    <w:p w:rsidR="00487CBD" w:rsidRDefault="00487CBD" w:rsidP="0057634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Теологические концепции права. Религиозная методология в трудах Фомы Аквинского.</w:t>
      </w:r>
    </w:p>
    <w:p w:rsidR="00487CBD" w:rsidRDefault="00487CBD" w:rsidP="0057634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Рационалистическая методология как основа юридических доктрин Нового времени. Гуго </w:t>
      </w:r>
      <w:proofErr w:type="spellStart"/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Гроций</w:t>
      </w:r>
      <w:proofErr w:type="spellEnd"/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Томас Гоббс, Бенедикт Спиноза. Формирование школы естественного права.</w:t>
      </w:r>
    </w:p>
    <w:p w:rsidR="00487CBD" w:rsidRDefault="00487CBD" w:rsidP="0057634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Исторические условия развития европейской правовой культуры и юридической науки в Новое время. Методологическое значение для юридической науки трудов Дж. Локка, Ф. М. Вольтера, Ш. Л. Монтескье, Ж. Ж. Руссо, И. Канта.</w:t>
      </w:r>
    </w:p>
    <w:p w:rsidR="00EF0BCA" w:rsidRPr="00487CBD" w:rsidRDefault="00487CBD" w:rsidP="0057634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научные школы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зарубежной </w:t>
      </w: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юриспруденции и их развитие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XX вв.</w:t>
      </w:r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историческая школа права, позитивистская концепция права, социологическое направление в юридической науке, </w:t>
      </w:r>
      <w:proofErr w:type="spellStart"/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нормативистская</w:t>
      </w:r>
      <w:proofErr w:type="spellEnd"/>
      <w:r w:rsidRPr="0014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концепция права, др.</w:t>
      </w:r>
    </w:p>
    <w:p w:rsidR="00EF0BCA" w:rsidRPr="00020D02" w:rsidRDefault="00EF0BCA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B548D" w:rsidRPr="00CC6BD8" w:rsidRDefault="001B548D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практическому занятию</w:t>
      </w: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548D" w:rsidRDefault="001B548D" w:rsidP="0057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соответствующий раздел учебника (учебного пособия). </w:t>
      </w:r>
    </w:p>
    <w:p w:rsidR="001B548D" w:rsidRPr="001A34AA" w:rsidRDefault="001B548D" w:rsidP="0057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Pr="001A34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этапами развития римского права и</w:t>
      </w:r>
      <w:r w:rsidRPr="001A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выдающихся римских юристов в становлении правоведческой науки.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понятие герменевтики как метода анализа юридических текстов.</w:t>
      </w:r>
    </w:p>
    <w:p w:rsidR="001B548D" w:rsidRDefault="001B548D" w:rsidP="0057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1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дневековое знание о государстве и праве, господство религиозной методологии, значение теологических концепций права для становления и последующего развития юридической науки.</w:t>
      </w:r>
    </w:p>
    <w:p w:rsidR="001B548D" w:rsidRDefault="001B548D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Переход от средневековья к Новому времени, концепция гуманизма. Основные представители концепции, содержание учений и их влияние на развитие правоведения.</w:t>
      </w:r>
    </w:p>
    <w:p w:rsidR="001B548D" w:rsidRDefault="001B548D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исторические условия развития государственно-правовых институтов в Новое и Новейшее время, их влияние на состояние политико-правовых идей и науки о праве. Целесообразно провести сравнительный анализ особенностей и основных черт юридического знания и науки в эпоху Средних веков и Нового времени.</w:t>
      </w:r>
    </w:p>
    <w:p w:rsidR="001B548D" w:rsidRDefault="001B548D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ознакомиться с основными идеями учений Г. </w:t>
      </w:r>
      <w:proofErr w:type="spellStart"/>
      <w:r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Гроция</w:t>
      </w:r>
      <w:proofErr w:type="spellEnd"/>
      <w:r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Спинозы, Т. Гоббса, Дж. Локка, Ф. М. Вольтера, Ш. Л. Монтескье, Ж. Ж. Руссо, И. Канта, проанализировать отражение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идей</w:t>
      </w:r>
      <w:r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Конституциях США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европейских стран. </w:t>
      </w:r>
    </w:p>
    <w:p w:rsidR="001B548D" w:rsidRDefault="001B548D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научных школ о праве в Новое и Новейшее время. </w:t>
      </w:r>
    </w:p>
    <w:p w:rsidR="001B548D" w:rsidRPr="00952091" w:rsidRDefault="001B548D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методологические подходы в юриспруденции и познании права в XX – начале XXI вв. Нетрадиционные концепции трактовки права - юридическая герменевтика, феноменологическая, экзистенциалистская и иные теории права. Синергетика в науке о праве.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данного раздела учебной дисциплины может быть организовано в форме докладов «малых групп» из числа обучающихся для последующего совместного обсуждения.</w:t>
      </w:r>
    </w:p>
    <w:p w:rsidR="00020D02" w:rsidRPr="00020D02" w:rsidRDefault="00020D02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B6" w:rsidRDefault="00EF0BCA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2</w:t>
      </w:r>
      <w:r w:rsidR="00020D02" w:rsidRPr="00DE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0D02" w:rsidRPr="00DE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и методология права в России</w:t>
      </w:r>
      <w:r w:rsidR="0069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28B6" w:rsidRDefault="006928B6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Отечественное юридическое образование</w:t>
      </w:r>
    </w:p>
    <w:p w:rsidR="00020D02" w:rsidRPr="00DE086E" w:rsidRDefault="00020D02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86E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020D02" w:rsidRPr="00DE086E" w:rsidRDefault="00020D0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4C508E" w:rsidRPr="004C508E" w:rsidRDefault="00020D02" w:rsidP="0057634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истории российской юридической науки. Формирование правового знания на Руси и в России в период X-XVII вв. Источники права в средневековой Руси. </w:t>
      </w:r>
    </w:p>
    <w:p w:rsidR="004C508E" w:rsidRDefault="00020D02" w:rsidP="0057634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отечественной юридической науки и образования в России (XVIII-первая половина XIX вв.). </w:t>
      </w:r>
      <w:r w:rsidR="00395247"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Третьяков. С.Е. Десницкий.</w:t>
      </w:r>
    </w:p>
    <w:p w:rsidR="004C508E" w:rsidRDefault="00DE086E" w:rsidP="0057634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0D02"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направления российской правовой науки дореволюционного периода: историческая школа права (К.А. </w:t>
      </w:r>
      <w:proofErr w:type="spellStart"/>
      <w:r w:rsidR="00020D02"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Неволин</w:t>
      </w:r>
      <w:proofErr w:type="spellEnd"/>
      <w:r w:rsidR="00020D02"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юридический позитивизм (Г.Ф. </w:t>
      </w:r>
      <w:proofErr w:type="spellStart"/>
      <w:r w:rsidR="00020D02"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Шершеневич</w:t>
      </w:r>
      <w:proofErr w:type="spellEnd"/>
      <w:r w:rsidR="00020D02"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395247"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теория права (Л.И. </w:t>
      </w:r>
      <w:proofErr w:type="spellStart"/>
      <w:r w:rsidR="00395247"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Петражицкий</w:t>
      </w:r>
      <w:proofErr w:type="spellEnd"/>
      <w:r w:rsidR="00395247"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20D02" w:rsidRPr="004C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социологическое направление (Н.М. Коркунов, С.А. Муромцев, М.М. Ковалевский), возрождение естественного права (П.И. Новгородцев), феноменологическая теория права (Н.Н. Алексеев). </w:t>
      </w:r>
    </w:p>
    <w:p w:rsidR="00336DC3" w:rsidRDefault="00020D02" w:rsidP="0057634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период истории и методологии юридической науки. </w:t>
      </w:r>
      <w:r w:rsidR="00336DC3"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Методологический монизм юридических исследований</w:t>
      </w:r>
      <w:r w:rsid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DC3"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247" w:rsidRPr="00336DC3" w:rsidRDefault="00395247" w:rsidP="0057634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период отечественной юридической науки</w:t>
      </w:r>
      <w:r w:rsidR="006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Отраслевые исследования в праве.</w:t>
      </w:r>
    </w:p>
    <w:p w:rsidR="00020D02" w:rsidRPr="00020D02" w:rsidRDefault="00020D02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32" w:rsidRDefault="0067013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 к практическому занятию:</w:t>
      </w: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132" w:rsidRDefault="0067013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литературой по рассматриваемой на занятии проблематике. </w:t>
      </w:r>
    </w:p>
    <w:p w:rsidR="00670132" w:rsidRPr="00BB6E0D" w:rsidRDefault="0067013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юриспруденции на Руси – в России в X в. – XVII в.: государственность на Руси и в России и первые правовые теории, обеспечивающие ее легитимацию. </w:t>
      </w:r>
    </w:p>
    <w:p w:rsidR="00670132" w:rsidRPr="00BB6E0D" w:rsidRDefault="0067013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юриспруденции в России в </w:t>
      </w:r>
      <w:r w:rsidRPr="00BB6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</w:p>
    <w:p w:rsidR="00670132" w:rsidRPr="00BB6E0D" w:rsidRDefault="0067013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Университетский этап развития российской правовой науки. Роль М.М. Сперанского в развитии правовой науки и юридического образования в России. Консервативно-охранительное и либеральное направления в юридической науке. Юридический позитивизм в России. Социологическое и психологическое направление в юридической науке. </w:t>
      </w:r>
    </w:p>
    <w:p w:rsidR="00670132" w:rsidRDefault="0067013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оветский этап в истории юридической науки в России. Отличительные черты и особенности советского этапа юридической науки. </w:t>
      </w:r>
    </w:p>
    <w:p w:rsidR="00670132" w:rsidRPr="00D77017" w:rsidRDefault="0067013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наука о праве в начале XXI века: методологический плюрализм, традиции и новации, перспективы развития.</w:t>
      </w:r>
    </w:p>
    <w:p w:rsidR="00670132" w:rsidRPr="00BB6E0D" w:rsidRDefault="00670132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исследования в праве.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вопрос должен быть изучен на основе анализа состояния отраслевых юридических наук, соответствующих профилю магистерской образовательной программы. Обучающимся необходимо ознакомиться с соответствующими научными публикациями в сборнике </w:t>
      </w:r>
      <w:r w:rsidRPr="00D77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«История юридических наук в России: Сборник статей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7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 Под ред. О.Е. </w:t>
      </w:r>
      <w:proofErr w:type="spellStart"/>
      <w:r w:rsidRPr="00D77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Кутафина</w:t>
      </w:r>
      <w:proofErr w:type="spellEnd"/>
      <w:r w:rsidRPr="00D77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М., 2009.»,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конспект или подготовить эссе по историографии отраслевой науки.</w:t>
      </w:r>
    </w:p>
    <w:p w:rsidR="00EF0BCA" w:rsidRPr="00670132" w:rsidRDefault="00EF0BCA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D3" w:rsidRDefault="00EF0BCA" w:rsidP="0057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3.</w:t>
      </w:r>
      <w:r w:rsidRPr="00336D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5D3" w:rsidRPr="0002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 принципы методологии современной юридической науки.</w:t>
      </w:r>
      <w:r w:rsidR="0002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Методология юридического исследования </w:t>
      </w:r>
    </w:p>
    <w:p w:rsidR="00EF0BCA" w:rsidRPr="00336DC3" w:rsidRDefault="00EF0BCA" w:rsidP="0057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EF0BCA" w:rsidRPr="00336DC3" w:rsidRDefault="00EF0BCA" w:rsidP="005763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336DC3" w:rsidRDefault="00EF0BCA" w:rsidP="0057634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юридическая наука, объект и предмет изучения. </w:t>
      </w:r>
    </w:p>
    <w:p w:rsidR="00336DC3" w:rsidRDefault="00EF0BCA" w:rsidP="0057634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</w:t>
      </w:r>
      <w:r w:rsidR="00D3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методов познания. </w:t>
      </w:r>
      <w:r w:rsidR="00D32A2C" w:rsidRPr="00D3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Общенаучные, </w:t>
      </w:r>
      <w:proofErr w:type="spellStart"/>
      <w:r w:rsidR="00D32A2C" w:rsidRPr="00D32A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 w:rsidR="00D32A2C" w:rsidRPr="00D3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дисциплинарные методы в юридической науке. </w:t>
      </w:r>
      <w:r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сравнительного правоведения. </w:t>
      </w:r>
    </w:p>
    <w:p w:rsidR="00EF0BCA" w:rsidRDefault="00EF0BCA" w:rsidP="0057634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структура правовых исследований. Организация научных исследований.</w:t>
      </w:r>
    </w:p>
    <w:p w:rsidR="00897C66" w:rsidRPr="0034100C" w:rsidRDefault="00897C66" w:rsidP="0057634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научного исследования. Жанры научных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66" w:rsidRPr="00336DC3" w:rsidRDefault="00897C66" w:rsidP="0057634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CA" w:rsidRPr="00CC6BD8" w:rsidRDefault="00EF0BCA" w:rsidP="0057634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CA" w:rsidRPr="00CC6BD8" w:rsidRDefault="00EF0BCA" w:rsidP="0057634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для подготовки к практическому занятию:</w:t>
      </w:r>
    </w:p>
    <w:p w:rsidR="00EF0BCA" w:rsidRDefault="00EF0BCA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практического занятия должно соотноситься обучающимся с выбором тематики магистерской диссертации, этапами организации научного исследования в период обучения.</w:t>
      </w:r>
    </w:p>
    <w:p w:rsidR="000E74D8" w:rsidRDefault="000E74D8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Магистерская диссертация как выпускная квалификационная работа и вид научного произведения.</w:t>
      </w:r>
    </w:p>
    <w:p w:rsidR="00147E00" w:rsidRPr="000E74D8" w:rsidRDefault="00147E00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Обратить внимание на </w:t>
      </w:r>
      <w:r w:rsidR="004D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научного исследования»</w:t>
      </w:r>
      <w:r w:rsidR="004D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</w:t>
      </w:r>
      <w:r w:rsidR="007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юриста.</w:t>
      </w:r>
    </w:p>
    <w:p w:rsidR="00020D02" w:rsidRPr="00020D02" w:rsidRDefault="00020D02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88" w:rsidRDefault="00020D02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4. </w:t>
      </w:r>
      <w:r w:rsidR="0063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</w:t>
      </w:r>
    </w:p>
    <w:p w:rsidR="00020D02" w:rsidRDefault="00020D02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02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634988" w:rsidRPr="00B82B76" w:rsidRDefault="00634988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занятие по всем формам обучения (очная, очно-заочная, заочная) проводится в формате практикума по методо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юридического исследования и соотносит</w:t>
      </w:r>
      <w:r w:rsidRPr="004B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тематикой</w:t>
      </w:r>
      <w:r w:rsidRPr="004B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магистерской диссертации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 </w:t>
      </w:r>
    </w:p>
    <w:p w:rsidR="00634988" w:rsidRDefault="00634988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предназначен для проработки вопросов, которые находят отражение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5076D0" w:rsidRPr="0050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«Введение» 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магистерской диссертации и </w:t>
      </w:r>
      <w:r w:rsidRPr="00A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ориентируют на использование в процессе исследования</w:t>
      </w:r>
      <w:r w:rsidRPr="007F550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разнообразной юридической методологии. </w:t>
      </w:r>
    </w:p>
    <w:p w:rsidR="00634988" w:rsidRPr="00B82B76" w:rsidRDefault="00634988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предполагает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B8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вопросам: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актуальность избра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темы диссертационного </w:t>
      </w: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исследования. </w:t>
      </w:r>
    </w:p>
    <w:p w:rsidR="00634988" w:rsidRPr="00A81C76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краткий обзор научной литературы по теме исследования. В чем будет выражаться предполагаемая новизна Вашего диссертационного исследования? 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объект и предмет диссертационного исследования. В чем состоит различие между объектом и предметом? Чем обусловлен выбор именно такого объекта и предмета исследования? Носит ли исследование междисциплинарный характер? 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цель и задачи диссертационного исследования. Покажите, каким образом задачи, с одной стороны, направляют диссертационное исследование, с другой – ограничивают его. 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методологическую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ову исследования (общенаучные </w:t>
      </w: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методы). </w:t>
      </w:r>
    </w:p>
    <w:p w:rsidR="00634988" w:rsidRPr="00A81C76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специфику использования системного подхода при проведении диссертационного исследования. 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специфику использования структурно-функционального подхода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диссертационного исследования.</w:t>
      </w:r>
    </w:p>
    <w:p w:rsidR="00634988" w:rsidRPr="00A81C76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специфику использования филологического метода при проведении диссертационного исследования. </w:t>
      </w:r>
      <w:r w:rsidRPr="00A81C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академический (научный) стиль письма?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формально-догматического (формально-юридического) метода вообще и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к данному исследованию?</w:t>
      </w:r>
    </w:p>
    <w:p w:rsidR="00634988" w:rsidRPr="00A81C76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r w:rsidRPr="00A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нормативных правовых актов (конкретного правового института), подлежащих </w:t>
      </w:r>
      <w:r w:rsidR="00A81C76" w:rsidRPr="00A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анализу </w:t>
      </w:r>
      <w:r w:rsidRPr="00A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выполнения диссертационного исследования. 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 </w:t>
      </w: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выявить несоблюдение требований правотворческой юридической техники? Если да, охарактеризуйте особенности реализации правовых норм, не соответствующих требованиям юридической техники. Можно ли внести предложения по совершенствованию этих правовых норм?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социологического метода вообще и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к данному исследованию?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ли математические, статистические методы обработки данных в исследовании?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состоит суть исторического метода вообще и применительно к данному исследованию? 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ср</w:t>
      </w:r>
      <w:r w:rsidR="00A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авнительно-правовой методологии, в том числе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</w:t>
      </w:r>
      <w:r w:rsidR="00A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исследованию? Возможно ли сравнение исследуемого правового института в рамках стран СНГ? Романо-германской правовой семьи? Юридической географии мира в целом?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ли экономический анализ (выявление обусловленности экономическими отношениями) подлежащих исследованию правовых институтов? Если да, ответьте подробнее. 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ли анализ соответствующих правовых институтов с точки зрения политических и иных интересов (индивидуальных, корпоративных и др.). 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ли анализ особенностей правосознания участников соответствующих правоотношений (в том числе выявление особенностей индивидуального, группового, общественного правосознания), психологические методы и теории? </w:t>
      </w:r>
    </w:p>
    <w:p w:rsidR="00634988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ли культурологический анализ соответствующих правовых институтов, выявляется ли их социально-культурная обусловленность?</w:t>
      </w:r>
    </w:p>
    <w:p w:rsidR="00634988" w:rsidRPr="00BB3370" w:rsidRDefault="00634988" w:rsidP="005763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ли </w:t>
      </w:r>
      <w:r w:rsidR="00A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диссертационном исследовании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естественно-правовой подход,</w:t>
      </w:r>
      <w:r w:rsidR="00A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соответствия содержания исследуемых правовых институтов, юридической практики ценностям и принципам права (справедливость, равенство, свобода и т.д.), моральным ценностям?</w:t>
      </w:r>
    </w:p>
    <w:p w:rsidR="00FD4761" w:rsidRPr="003E1833" w:rsidRDefault="00FD4761" w:rsidP="0057634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D4761" w:rsidRPr="00DF4668" w:rsidRDefault="00FD4761" w:rsidP="00576345">
      <w:pPr>
        <w:pStyle w:val="a3"/>
        <w:keepNext/>
        <w:numPr>
          <w:ilvl w:val="2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 работа</w:t>
      </w:r>
    </w:p>
    <w:p w:rsidR="00B51013" w:rsidRPr="00B51013" w:rsidRDefault="00B51013" w:rsidP="00576345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13" w:rsidRDefault="00B51013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самостоятельной работы </w:t>
      </w:r>
      <w:r w:rsidR="007A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«История и методология юридической науки»: </w:t>
      </w:r>
    </w:p>
    <w:p w:rsidR="00127BF0" w:rsidRDefault="00127BF0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13" w:rsidRPr="00B51013" w:rsidRDefault="007A6613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практикума по методологии юридического исследования;</w:t>
      </w:r>
    </w:p>
    <w:p w:rsidR="00B51013" w:rsidRDefault="00B51013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библиографического спис</w:t>
      </w:r>
      <w:r w:rsid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 заданной научной проблеме;</w:t>
      </w:r>
      <w:r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CDC" w:rsidRPr="00B51013" w:rsidRDefault="00EC3CDC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и конспектирование научных публикаций;</w:t>
      </w:r>
    </w:p>
    <w:p w:rsidR="00B51013" w:rsidRDefault="00EC3CDC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тезисов доклада, сообщения</w:t>
      </w:r>
      <w:r w:rsidR="00B51013"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научных конференциях</w:t>
      </w:r>
      <w:r w:rsid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подготовке к практическим занятиям</w:t>
      </w:r>
      <w:r w:rsidR="00B51013"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4A3" w:rsidRDefault="00EC3CDC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4A3"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презентации</w:t>
      </w:r>
      <w:r w:rsid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заданной проблематике; </w:t>
      </w:r>
    </w:p>
    <w:p w:rsidR="008664A3" w:rsidRPr="00B51013" w:rsidRDefault="00EC3CDC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4A3"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</w:t>
      </w:r>
      <w:r w:rsid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работы, реферата</w:t>
      </w:r>
      <w:r w:rsidR="0012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7BF0" w:rsidRPr="00127BF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013" w:rsidRDefault="00EC3CDC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51013"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заданий, практических заданий, кейс-заданий.</w:t>
      </w:r>
    </w:p>
    <w:p w:rsidR="004E72A0" w:rsidRPr="00B51013" w:rsidRDefault="004E72A0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13" w:rsidRPr="00B51013" w:rsidRDefault="00B51013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13" w:rsidRPr="00B51013" w:rsidRDefault="00B51013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(особенности) самостоятельной работы обучающихся по отдельным разделам и темам курса</w:t>
      </w:r>
    </w:p>
    <w:p w:rsidR="00B51013" w:rsidRPr="00B51013" w:rsidRDefault="00B51013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2432"/>
        <w:gridCol w:w="2995"/>
        <w:gridCol w:w="3044"/>
      </w:tblGrid>
      <w:tr w:rsidR="00FB0E42" w:rsidRPr="00B51013" w:rsidTr="00354847">
        <w:tc>
          <w:tcPr>
            <w:tcW w:w="997" w:type="dxa"/>
            <w:shd w:val="clear" w:color="auto" w:fill="auto"/>
          </w:tcPr>
          <w:p w:rsidR="00B51013" w:rsidRPr="00B51013" w:rsidRDefault="00B51013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2" w:type="dxa"/>
            <w:shd w:val="clear" w:color="auto" w:fill="auto"/>
          </w:tcPr>
          <w:p w:rsidR="00B51013" w:rsidRPr="00B51013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995" w:type="dxa"/>
            <w:shd w:val="clear" w:color="auto" w:fill="auto"/>
          </w:tcPr>
          <w:p w:rsidR="00B51013" w:rsidRPr="00B51013" w:rsidRDefault="00B51013" w:rsidP="005B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Задание для самостоятельной работы </w:t>
            </w:r>
            <w:r w:rsidR="005B4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3044" w:type="dxa"/>
            <w:shd w:val="clear" w:color="auto" w:fill="auto"/>
          </w:tcPr>
          <w:p w:rsidR="00B51013" w:rsidRPr="003E4659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51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 преподавателем</w:t>
            </w:r>
            <w:r w:rsidR="003E4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</w:t>
            </w:r>
          </w:p>
        </w:tc>
      </w:tr>
      <w:tr w:rsidR="00FB0E42" w:rsidRPr="00B51013" w:rsidTr="00354847">
        <w:tc>
          <w:tcPr>
            <w:tcW w:w="997" w:type="dxa"/>
            <w:shd w:val="clear" w:color="auto" w:fill="auto"/>
          </w:tcPr>
          <w:p w:rsidR="00B51013" w:rsidRPr="00B51013" w:rsidRDefault="00B51013" w:rsidP="005763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B51013" w:rsidRPr="00B51013" w:rsidRDefault="00B51013" w:rsidP="00E6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Зарождение науки о праве в Древнем мире. </w:t>
            </w:r>
          </w:p>
        </w:tc>
        <w:tc>
          <w:tcPr>
            <w:tcW w:w="2995" w:type="dxa"/>
            <w:shd w:val="clear" w:color="auto" w:fill="auto"/>
          </w:tcPr>
          <w:p w:rsidR="00FB0E42" w:rsidRDefault="00FB0E4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соответствующего раздела учебника (учебного пособия), составление конспекта пройденного материала. Подготовка к практическому занятию.</w:t>
            </w:r>
          </w:p>
          <w:p w:rsidR="005B444C" w:rsidRDefault="005B444C" w:rsidP="005B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терминологическим аппаратом темы.</w:t>
            </w:r>
          </w:p>
          <w:p w:rsidR="00B51013" w:rsidRPr="00B51013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докладов, сообщений, эссе</w:t>
            </w:r>
            <w:r w:rsid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r w:rsidR="00CB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 темы дисциплины (</w:t>
            </w:r>
            <w:r w:rsid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модуля</w:t>
            </w:r>
            <w:r w:rsidR="00CB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«История и методология зарубежной юридической науки».</w:t>
            </w:r>
          </w:p>
        </w:tc>
        <w:tc>
          <w:tcPr>
            <w:tcW w:w="3044" w:type="dxa"/>
            <w:shd w:val="clear" w:color="auto" w:fill="auto"/>
          </w:tcPr>
          <w:p w:rsidR="00B51013" w:rsidRPr="00B51013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на практическом занятии, устный опрос, обсуждение докладов и эссе, проверка письменных работ, выполнения индивидуальных заданий. </w:t>
            </w:r>
          </w:p>
        </w:tc>
      </w:tr>
      <w:tr w:rsidR="00FB0E42" w:rsidRPr="00B51013" w:rsidTr="00354847">
        <w:tc>
          <w:tcPr>
            <w:tcW w:w="997" w:type="dxa"/>
            <w:shd w:val="clear" w:color="auto" w:fill="auto"/>
          </w:tcPr>
          <w:p w:rsidR="00B51013" w:rsidRPr="00B51013" w:rsidRDefault="00B51013" w:rsidP="005763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B51013" w:rsidRPr="00B51013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методология юридической науки в Средние века и ранее Новое время.</w:t>
            </w:r>
          </w:p>
        </w:tc>
        <w:tc>
          <w:tcPr>
            <w:tcW w:w="2995" w:type="dxa"/>
            <w:shd w:val="clear" w:color="auto" w:fill="auto"/>
          </w:tcPr>
          <w:p w:rsidR="00E67769" w:rsidRDefault="00FB0E4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соответствующего раздела учебника (учебного пособия), составление конспекта пройденного материала. </w:t>
            </w:r>
          </w:p>
          <w:p w:rsidR="00FB0E42" w:rsidRPr="00FB0E42" w:rsidRDefault="00FB0E4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практическому занятию.</w:t>
            </w:r>
          </w:p>
          <w:p w:rsidR="00B51013" w:rsidRPr="00B51013" w:rsidRDefault="00FB0E4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докладов, сообщений, эссе в рамках</w:t>
            </w:r>
            <w:r w:rsidR="00E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данной</w:t>
            </w: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дисциплины (</w:t>
            </w: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модуля</w:t>
            </w:r>
            <w:r w:rsidR="00E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«История и методология зарубежной юридической науки».</w:t>
            </w:r>
          </w:p>
        </w:tc>
        <w:tc>
          <w:tcPr>
            <w:tcW w:w="3044" w:type="dxa"/>
            <w:shd w:val="clear" w:color="auto" w:fill="auto"/>
          </w:tcPr>
          <w:p w:rsidR="00B51013" w:rsidRPr="00B51013" w:rsidRDefault="00B51013" w:rsidP="00E6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Дискуссия на практическом занятии, устный опрос, обсуждение докладов и </w:t>
            </w:r>
            <w:r w:rsidR="00E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эссе, проверка письменных работ и</w:t>
            </w: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заданий. </w:t>
            </w:r>
          </w:p>
        </w:tc>
      </w:tr>
      <w:tr w:rsidR="00FB0E42" w:rsidRPr="00B51013" w:rsidTr="00354847">
        <w:tc>
          <w:tcPr>
            <w:tcW w:w="997" w:type="dxa"/>
            <w:shd w:val="clear" w:color="auto" w:fill="auto"/>
          </w:tcPr>
          <w:p w:rsidR="00B51013" w:rsidRPr="00B51013" w:rsidRDefault="00B51013" w:rsidP="005763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B51013" w:rsidRPr="00B51013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методология юридической науки в период Нового времени.</w:t>
            </w:r>
          </w:p>
        </w:tc>
        <w:tc>
          <w:tcPr>
            <w:tcW w:w="2995" w:type="dxa"/>
            <w:shd w:val="clear" w:color="auto" w:fill="auto"/>
          </w:tcPr>
          <w:p w:rsidR="00FB0E42" w:rsidRPr="00FB0E42" w:rsidRDefault="00FB0E4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соответствующего раздела учебника (учебного пособия), составление конспекта пройденного материала. Подготовка к практическому занятию.</w:t>
            </w:r>
          </w:p>
          <w:p w:rsidR="00B51013" w:rsidRPr="00B51013" w:rsidRDefault="00FB0E4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докладов, сообщений, эссе в рамках модуля «История и методология зарубежной юридической науки».</w:t>
            </w:r>
          </w:p>
        </w:tc>
        <w:tc>
          <w:tcPr>
            <w:tcW w:w="3044" w:type="dxa"/>
            <w:shd w:val="clear" w:color="auto" w:fill="auto"/>
          </w:tcPr>
          <w:p w:rsidR="00B51013" w:rsidRPr="00B51013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на практическом занятии, устный опрос, обсуждение докладов и эссе, проверка письменных работ, выполнения индивидуальных заданий. </w:t>
            </w:r>
          </w:p>
        </w:tc>
      </w:tr>
      <w:tr w:rsidR="00FB0E42" w:rsidRPr="00B51013" w:rsidTr="00354847">
        <w:tc>
          <w:tcPr>
            <w:tcW w:w="997" w:type="dxa"/>
            <w:shd w:val="clear" w:color="auto" w:fill="auto"/>
          </w:tcPr>
          <w:p w:rsidR="00B51013" w:rsidRPr="00B51013" w:rsidRDefault="00B51013" w:rsidP="005763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B51013" w:rsidRPr="00B51013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методология юридической науки в период Новейшего времени. Научные исследования в области права.</w:t>
            </w:r>
            <w:r w:rsidR="00E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Университеты как центры юридического образования и науки.</w:t>
            </w:r>
          </w:p>
        </w:tc>
        <w:tc>
          <w:tcPr>
            <w:tcW w:w="2995" w:type="dxa"/>
            <w:shd w:val="clear" w:color="auto" w:fill="auto"/>
          </w:tcPr>
          <w:p w:rsidR="00E67769" w:rsidRDefault="00FB0E4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соответствующего раздела учебника (учебного пособия), составление конспекта пройденного материала. </w:t>
            </w:r>
          </w:p>
          <w:p w:rsidR="00FB0E42" w:rsidRDefault="00FB0E4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практическому занятию.</w:t>
            </w:r>
          </w:p>
          <w:p w:rsidR="00E67769" w:rsidRPr="00FB0E42" w:rsidRDefault="00E67769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терминологическим аппаратом темы.</w:t>
            </w:r>
          </w:p>
          <w:p w:rsidR="00B51013" w:rsidRPr="00B51013" w:rsidRDefault="00FB0E4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докладов, сообщений, эссе в рамках</w:t>
            </w:r>
            <w:r w:rsidR="00E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данной темы дисциплины</w:t>
            </w: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модуля</w:t>
            </w:r>
            <w:r w:rsidR="00E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«История и методология зарубежной юридической науки».</w:t>
            </w:r>
          </w:p>
        </w:tc>
        <w:tc>
          <w:tcPr>
            <w:tcW w:w="3044" w:type="dxa"/>
            <w:shd w:val="clear" w:color="auto" w:fill="auto"/>
          </w:tcPr>
          <w:p w:rsidR="00B51013" w:rsidRPr="00B51013" w:rsidRDefault="00B51013" w:rsidP="00E6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на практическом занятии, устный опрос, обсуждение докладов и </w:t>
            </w:r>
            <w:r w:rsidR="00E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эссе, проверка письменных работ и</w:t>
            </w: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заданий. </w:t>
            </w:r>
          </w:p>
        </w:tc>
      </w:tr>
      <w:tr w:rsidR="00FB0E42" w:rsidRPr="00B51013" w:rsidTr="00354847">
        <w:tc>
          <w:tcPr>
            <w:tcW w:w="997" w:type="dxa"/>
            <w:shd w:val="clear" w:color="auto" w:fill="auto"/>
          </w:tcPr>
          <w:p w:rsidR="00B51013" w:rsidRPr="00B51013" w:rsidRDefault="00B51013" w:rsidP="005763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B51013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методология права в России.</w:t>
            </w:r>
          </w:p>
          <w:p w:rsidR="00280EBC" w:rsidRPr="00B51013" w:rsidRDefault="00280EBC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Отечественное юридическое образование.</w:t>
            </w:r>
          </w:p>
        </w:tc>
        <w:tc>
          <w:tcPr>
            <w:tcW w:w="2995" w:type="dxa"/>
            <w:shd w:val="clear" w:color="auto" w:fill="auto"/>
          </w:tcPr>
          <w:p w:rsidR="00D32410" w:rsidRDefault="00FB0E42" w:rsidP="00D3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Изучение соответствующего раздела учебника </w:t>
            </w: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(учебного пособия), составление конспекта пройденного материала. Подготовка к практическому занятию.</w:t>
            </w:r>
            <w:r w:rsidR="00D32410" w:rsidRPr="00D32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0E42" w:rsidRPr="00FB0E42" w:rsidRDefault="00D32410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терминологическим аппаратом темы.</w:t>
            </w:r>
          </w:p>
          <w:p w:rsidR="00B51013" w:rsidRDefault="00FB0E42" w:rsidP="00D3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</w:t>
            </w:r>
            <w:r w:rsidR="00D32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-презентаций</w:t>
            </w: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сообщений, эссе в рамках </w:t>
            </w:r>
            <w:r w:rsidR="00D32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данной темы. </w:t>
            </w:r>
          </w:p>
          <w:p w:rsidR="00BC2072" w:rsidRDefault="00BC2072" w:rsidP="00BC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об отраслевых исследованиях</w:t>
            </w:r>
            <w:r w:rsidRPr="00BC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</w:t>
            </w:r>
            <w:r w:rsidRPr="00BC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быть изучен на основе анализа состояния отраслевых юридических наук, соответствующих профилю магистерской образовательной программы. Обучающимся необходимо ознакомиться с соответствующими научными публикациями в сборнике «История юридических наук в России: Сборник статей/ Под ред. О.Е. </w:t>
            </w:r>
            <w:proofErr w:type="spellStart"/>
            <w:r w:rsidRPr="00BC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BC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М., 2009.», составить конспект или подготовить эссе по историографии отраслевой науки.</w:t>
            </w:r>
          </w:p>
          <w:p w:rsidR="00BC2072" w:rsidRPr="00BC2072" w:rsidRDefault="00BC2072" w:rsidP="00BC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материалом по теме «Научные школы Университета имени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(МГЮА)»</w:t>
            </w:r>
          </w:p>
          <w:p w:rsidR="00BC2072" w:rsidRPr="00B51013" w:rsidRDefault="00BC2072" w:rsidP="00D3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shd w:val="clear" w:color="auto" w:fill="auto"/>
          </w:tcPr>
          <w:p w:rsidR="00B51013" w:rsidRDefault="00B51013" w:rsidP="00BC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Дискуссия на практическом занятии, устный опрос, </w:t>
            </w: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докладов</w:t>
            </w:r>
            <w:r w:rsidR="00BC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-презентаций.</w:t>
            </w: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2072" w:rsidRDefault="00BC2072" w:rsidP="00BC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научных статей по истории становления и развития отраслевых юридических наук на основе конспектов публикаций </w:t>
            </w:r>
            <w:r w:rsidRPr="00BC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сборнике «История юридических наук в России: Сборник статей/ Под ред. О.Е. </w:t>
            </w:r>
            <w:proofErr w:type="spellStart"/>
            <w:r w:rsidRPr="00BC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BC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М., 2009.»</w:t>
            </w:r>
          </w:p>
          <w:p w:rsidR="00BC2072" w:rsidRPr="00BC2072" w:rsidRDefault="00BC2072" w:rsidP="00BC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презентации по теме </w:t>
            </w:r>
            <w:r w:rsidRPr="00BC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«Научные школы Университета имени О.Е. </w:t>
            </w:r>
            <w:proofErr w:type="spellStart"/>
            <w:r w:rsidRPr="00BC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BC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(МГЮА)»</w:t>
            </w:r>
          </w:p>
          <w:p w:rsidR="00BC2072" w:rsidRPr="00B51013" w:rsidRDefault="00BC2072" w:rsidP="00BC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E42" w:rsidRPr="00B51013" w:rsidTr="00354847">
        <w:tc>
          <w:tcPr>
            <w:tcW w:w="997" w:type="dxa"/>
            <w:shd w:val="clear" w:color="auto" w:fill="auto"/>
          </w:tcPr>
          <w:p w:rsidR="00B51013" w:rsidRPr="00B51013" w:rsidRDefault="00B51013" w:rsidP="005763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B51013" w:rsidRPr="00B51013" w:rsidRDefault="00183E21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принципы методологии современной юридической науки.</w:t>
            </w:r>
            <w:r w:rsidRPr="00183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51013"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Методология юридических исследований</w:t>
            </w:r>
            <w:r w:rsidR="00BF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FB0E42" w:rsidRDefault="00FB0E4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соответствующего раздела учебника (учебного пособия), составление конспекта пройденного материала. Подготовка к практическому занятию.</w:t>
            </w:r>
          </w:p>
          <w:p w:rsidR="00BC2072" w:rsidRPr="00FB0E42" w:rsidRDefault="00BC207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терминологическим аппаратом темы.</w:t>
            </w:r>
          </w:p>
          <w:p w:rsidR="00B51013" w:rsidRPr="00B51013" w:rsidRDefault="00FB0E42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51013"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аписание </w:t>
            </w:r>
            <w:r w:rsidR="0086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практикума по методологии юридического исследования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44" w:type="dxa"/>
            <w:shd w:val="clear" w:color="auto" w:fill="auto"/>
          </w:tcPr>
          <w:p w:rsidR="00B51013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по тематике магистерских диссертационных исследований.</w:t>
            </w:r>
          </w:p>
          <w:p w:rsidR="008664A3" w:rsidRPr="00B51013" w:rsidRDefault="008664A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</w:tr>
      <w:tr w:rsidR="00FB0E42" w:rsidRPr="00B51013" w:rsidTr="00354847">
        <w:tc>
          <w:tcPr>
            <w:tcW w:w="997" w:type="dxa"/>
            <w:shd w:val="clear" w:color="auto" w:fill="auto"/>
          </w:tcPr>
          <w:p w:rsidR="00B51013" w:rsidRPr="00B51013" w:rsidRDefault="00B51013" w:rsidP="005763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B51013" w:rsidRPr="00B51013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методологии юридического исследования</w:t>
            </w:r>
            <w:r w:rsidR="00BF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B51013" w:rsidRPr="00B51013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индивидуальных заданий в соответствии с тематикой научного исследования</w:t>
            </w:r>
            <w:r w:rsid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содержанием практикума.</w:t>
            </w:r>
          </w:p>
        </w:tc>
        <w:tc>
          <w:tcPr>
            <w:tcW w:w="3044" w:type="dxa"/>
            <w:shd w:val="clear" w:color="auto" w:fill="auto"/>
          </w:tcPr>
          <w:p w:rsidR="00B51013" w:rsidRPr="00B51013" w:rsidRDefault="00B51013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письменных </w:t>
            </w:r>
            <w:r w:rsidR="0074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практикумов </w:t>
            </w: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выполнения </w:t>
            </w:r>
            <w:r w:rsidR="0074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обучающимися </w:t>
            </w: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</w:t>
            </w:r>
            <w:r w:rsidR="00FB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рекомендаций</w:t>
            </w:r>
            <w:r w:rsidRPr="00B5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F73A6" w:rsidRPr="00B51013" w:rsidTr="00354847">
        <w:tc>
          <w:tcPr>
            <w:tcW w:w="997" w:type="dxa"/>
            <w:shd w:val="clear" w:color="auto" w:fill="auto"/>
          </w:tcPr>
          <w:p w:rsidR="009F73A6" w:rsidRPr="00B51013" w:rsidRDefault="009F73A6" w:rsidP="005763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9F73A6" w:rsidRPr="00B51013" w:rsidRDefault="009F73A6" w:rsidP="0028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обучение и воспитание: сущность и место в </w:t>
            </w:r>
            <w:r w:rsidR="0028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современном юридическом </w:t>
            </w:r>
            <w:r w:rsidRPr="009F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 России</w:t>
            </w:r>
            <w:r w:rsidR="0028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9F73A6" w:rsidRDefault="009F73A6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соответствующего раздела учебника (учебного пособия), составление конспекта пройденного материала.</w:t>
            </w:r>
          </w:p>
          <w:p w:rsidR="009F73A6" w:rsidRPr="00B51013" w:rsidRDefault="009F73A6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тематических презентаций.</w:t>
            </w:r>
          </w:p>
        </w:tc>
        <w:tc>
          <w:tcPr>
            <w:tcW w:w="3044" w:type="dxa"/>
            <w:shd w:val="clear" w:color="auto" w:fill="auto"/>
          </w:tcPr>
          <w:p w:rsidR="009F73A6" w:rsidRPr="00B51013" w:rsidRDefault="009F73A6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Учебно-практическая конференция по </w:t>
            </w:r>
            <w:r w:rsidR="0018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разделу (модулю) дисциплины.</w:t>
            </w:r>
          </w:p>
        </w:tc>
      </w:tr>
    </w:tbl>
    <w:p w:rsidR="00B51013" w:rsidRDefault="00B51013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E21" w:rsidRDefault="003E4659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5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образовательной деятельности обучающихся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балльной системы оценки по каждой отдельной теме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="004E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4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в электронном журнале.</w:t>
      </w:r>
    </w:p>
    <w:p w:rsidR="003E4659" w:rsidRPr="00B51013" w:rsidRDefault="003E4659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13" w:rsidRPr="00B51013" w:rsidRDefault="00B51013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(особенности) самостоятельной работы студентов</w:t>
      </w:r>
    </w:p>
    <w:p w:rsidR="00B51013" w:rsidRPr="00B51013" w:rsidRDefault="00B51013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заочной формы обучения</w:t>
      </w:r>
    </w:p>
    <w:p w:rsidR="00B51013" w:rsidRPr="00B51013" w:rsidRDefault="00B51013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13" w:rsidRPr="00B51013" w:rsidRDefault="00B51013" w:rsidP="0057634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</w:t>
      </w:r>
      <w:r w:rsidR="006F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="000C6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литературы, разработанной </w:t>
      </w:r>
      <w:r w:rsidR="006F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(модулю) научно-педагогическим коллективом кафедры</w:t>
      </w:r>
      <w:r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013" w:rsidRPr="00B51013" w:rsidRDefault="000C6768" w:rsidP="0057634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013"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консультаций преподавателей;</w:t>
      </w:r>
    </w:p>
    <w:p w:rsidR="00B51013" w:rsidRPr="00B51013" w:rsidRDefault="000C6768" w:rsidP="0057634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1013"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дистанционных технологий, с помощью которых осуществляется:</w:t>
      </w:r>
    </w:p>
    <w:p w:rsidR="00B51013" w:rsidRPr="00B51013" w:rsidRDefault="00A45A13" w:rsidP="0057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</w:t>
      </w:r>
      <w:r w:rsidR="00B51013"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5C740D" w:rsidRPr="005C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преподавателем </w:t>
      </w:r>
      <w:r w:rsidR="00B51013"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AB2B3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r w:rsidR="00E148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013" w:rsidRPr="00B51013" w:rsidRDefault="00A45A13" w:rsidP="0057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усвоения содержания дисциплины и </w:t>
      </w:r>
      <w:r w:rsidR="00B51013"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</w:t>
      </w:r>
      <w:r w:rsidR="00AB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E148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013" w:rsidRPr="00B51013" w:rsidRDefault="00A45A13" w:rsidP="0057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013"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</w:t>
      </w:r>
      <w:r w:rsidR="00E1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</w:t>
      </w:r>
      <w:r w:rsidR="00B51013" w:rsidRPr="00B5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761" w:rsidRPr="006C705E" w:rsidRDefault="00FD4761" w:rsidP="0057634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D4761" w:rsidRPr="00195154" w:rsidRDefault="00FD4761" w:rsidP="00576345">
      <w:pPr>
        <w:pStyle w:val="a3"/>
        <w:keepNext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5154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BF74AF" w:rsidRDefault="00BF74AF" w:rsidP="00576345">
      <w:pPr>
        <w:keepNext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74AF" w:rsidRPr="00BF74AF" w:rsidRDefault="001E7F7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различных видов учебной работы используются </w:t>
      </w:r>
      <w:r w:rsidR="00BF74AF"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и интерактивные формы проведения занятий. Необходимость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или иного типа образовательных технологий</w:t>
      </w:r>
      <w:r w:rsidR="00BF74AF"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преподавателем:</w:t>
      </w:r>
    </w:p>
    <w:p w:rsidR="00BF74AF" w:rsidRPr="00BF74AF" w:rsidRDefault="001E7F7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лекция-презентация, проблемная лекция, лекция-диспут;</w:t>
      </w:r>
    </w:p>
    <w:p w:rsidR="00BF74AF" w:rsidRPr="00BF74AF" w:rsidRDefault="00BF74AF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 в диалоговом режиме могу</w:t>
      </w:r>
      <w:r w:rsidR="007D25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по всем темам занятий;</w:t>
      </w:r>
    </w:p>
    <w:p w:rsidR="00BF74AF" w:rsidRPr="00BF74AF" w:rsidRDefault="00BF74AF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деловые и ролевые игры</w:t>
      </w:r>
      <w:r w:rsidR="001E7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«малыми группами»;</w:t>
      </w:r>
    </w:p>
    <w:p w:rsidR="00BF74AF" w:rsidRDefault="001E7F7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проектной работы может использоваться по любой </w:t>
      </w:r>
      <w:r w:rsidR="00BF74AF"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атике</w:t>
      </w:r>
      <w:r w:rsidR="00BF74AF"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семинарского типа</w:t>
      </w:r>
      <w:r w:rsidR="00BF74AF"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качестве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подготовке практикума по методологии юридического исследования</w:t>
      </w:r>
      <w:r w:rsidR="00BF74AF"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51E" w:rsidRDefault="007D251E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коллоквиум, «круглый стол» с дискуссией по проблематике занятий семинарского типа; </w:t>
      </w:r>
    </w:p>
    <w:p w:rsidR="007D251E" w:rsidRPr="00BF74AF" w:rsidRDefault="007D251E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лабораторное занятие с разбором проблем организации правовых исследований;</w:t>
      </w:r>
    </w:p>
    <w:p w:rsidR="00BF74AF" w:rsidRPr="00BF74AF" w:rsidRDefault="007D251E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</w:t>
      </w:r>
      <w:r w:rsidR="00BF74AF"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31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видеоконференции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(прежде всего для обучающихся на заочной форме обучения)</w:t>
      </w:r>
      <w:r w:rsidR="00BF74AF"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4AF" w:rsidRPr="00BF74AF" w:rsidRDefault="005F51DD" w:rsidP="005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учебного курса «История и методология юридической науки» предусматривает организацию не</w:t>
      </w:r>
      <w:r w:rsidR="00BF74AF"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F74AF"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BF74AF"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методик</w:t>
      </w:r>
      <w:r w:rsidR="00BF74AF" w:rsidRPr="00BF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4AF" w:rsidRPr="00BF74AF" w:rsidRDefault="00BF74AF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032"/>
        <w:gridCol w:w="4063"/>
        <w:gridCol w:w="2100"/>
      </w:tblGrid>
      <w:tr w:rsidR="00E13326" w:rsidRPr="00BF74AF" w:rsidTr="006C705E">
        <w:tc>
          <w:tcPr>
            <w:tcW w:w="1276" w:type="dxa"/>
            <w:shd w:val="clear" w:color="auto" w:fill="auto"/>
          </w:tcPr>
          <w:p w:rsidR="00BF74AF" w:rsidRPr="00BF74AF" w:rsidRDefault="00FA7B31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2044" w:type="dxa"/>
            <w:shd w:val="clear" w:color="auto" w:fill="auto"/>
          </w:tcPr>
          <w:p w:rsidR="00BF74AF" w:rsidRPr="00BF74AF" w:rsidRDefault="00BF74AF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4197" w:type="dxa"/>
            <w:shd w:val="clear" w:color="auto" w:fill="auto"/>
          </w:tcPr>
          <w:p w:rsidR="00BF74AF" w:rsidRPr="00BF74AF" w:rsidRDefault="00BF74AF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интерактивные образовательные технологии</w:t>
            </w:r>
          </w:p>
        </w:tc>
        <w:tc>
          <w:tcPr>
            <w:tcW w:w="2131" w:type="dxa"/>
            <w:shd w:val="clear" w:color="auto" w:fill="auto"/>
          </w:tcPr>
          <w:p w:rsidR="00BF74AF" w:rsidRPr="00BF74AF" w:rsidRDefault="00BF74AF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3326" w:rsidRPr="00BF74AF" w:rsidTr="006C705E">
        <w:tc>
          <w:tcPr>
            <w:tcW w:w="1276" w:type="dxa"/>
            <w:vMerge w:val="restart"/>
            <w:shd w:val="clear" w:color="auto" w:fill="auto"/>
          </w:tcPr>
          <w:p w:rsidR="00BF74AF" w:rsidRPr="00BF74AF" w:rsidRDefault="00BF74AF" w:rsidP="0057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BF74AF" w:rsidRPr="00BF74AF" w:rsidRDefault="00BF74AF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4197" w:type="dxa"/>
            <w:shd w:val="clear" w:color="auto" w:fill="auto"/>
          </w:tcPr>
          <w:p w:rsidR="00BF74AF" w:rsidRPr="00BF74AF" w:rsidRDefault="00E13326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лекци</w:t>
            </w:r>
            <w:r w:rsidR="0010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использованием презентации, компьютерные</w:t>
            </w:r>
            <w:r w:rsidR="00BF74AF" w:rsidRPr="00B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симуляции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0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проблемные ситуации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собеседование</w:t>
            </w:r>
          </w:p>
        </w:tc>
        <w:tc>
          <w:tcPr>
            <w:tcW w:w="2131" w:type="dxa"/>
            <w:shd w:val="clear" w:color="auto" w:fill="auto"/>
          </w:tcPr>
          <w:p w:rsidR="00BF74AF" w:rsidRPr="00BF74AF" w:rsidRDefault="00BF74AF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3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</w:t>
            </w:r>
          </w:p>
        </w:tc>
      </w:tr>
      <w:tr w:rsidR="00E13326" w:rsidRPr="00BF74AF" w:rsidTr="006C705E">
        <w:tc>
          <w:tcPr>
            <w:tcW w:w="1276" w:type="dxa"/>
            <w:vMerge/>
            <w:shd w:val="clear" w:color="auto" w:fill="auto"/>
          </w:tcPr>
          <w:p w:rsidR="00BF74AF" w:rsidRPr="00BF74AF" w:rsidRDefault="00BF74AF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BF74AF" w:rsidRPr="00BF74AF" w:rsidRDefault="00BF74AF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197" w:type="dxa"/>
            <w:shd w:val="clear" w:color="auto" w:fill="auto"/>
          </w:tcPr>
          <w:p w:rsidR="00BF74AF" w:rsidRPr="00BF74AF" w:rsidRDefault="00BF74AF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проекта, работа в </w:t>
            </w:r>
            <w:r w:rsidR="00E13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 группах</w:t>
            </w:r>
            <w:r w:rsidR="00E13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технология </w:t>
            </w:r>
            <w:r w:rsidR="00E13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r w:rsidR="00E13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3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дискуссия, работа в формате «круглого стола», разбор конкретных ситуаций при проведении правовых исследований, коллоквиум</w:t>
            </w:r>
            <w:r w:rsidRPr="00B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:rsidR="00BF74AF" w:rsidRDefault="00E13326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час. (очная форма обучения)</w:t>
            </w:r>
          </w:p>
          <w:p w:rsidR="00E13326" w:rsidRDefault="00E13326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час. (очно-заочная форма обучения)</w:t>
            </w:r>
          </w:p>
          <w:p w:rsidR="00E13326" w:rsidRPr="00BF74AF" w:rsidRDefault="00E13326" w:rsidP="005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час. (заочная форма обучения)</w:t>
            </w:r>
          </w:p>
        </w:tc>
      </w:tr>
      <w:tr w:rsidR="00E13326" w:rsidRPr="00BF74AF" w:rsidTr="006C705E">
        <w:tc>
          <w:tcPr>
            <w:tcW w:w="7517" w:type="dxa"/>
            <w:gridSpan w:val="3"/>
            <w:shd w:val="clear" w:color="auto" w:fill="auto"/>
          </w:tcPr>
          <w:p w:rsidR="00BF74AF" w:rsidRPr="00BF74AF" w:rsidRDefault="00E13326" w:rsidP="00576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31" w:type="dxa"/>
            <w:shd w:val="clear" w:color="auto" w:fill="auto"/>
          </w:tcPr>
          <w:p w:rsidR="00711A1A" w:rsidRDefault="00711A1A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 (очная форма обучения)</w:t>
            </w:r>
          </w:p>
          <w:p w:rsidR="00711A1A" w:rsidRDefault="00711A1A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 (очно-заочная форма обучения)</w:t>
            </w:r>
          </w:p>
          <w:p w:rsidR="00711A1A" w:rsidRPr="00711A1A" w:rsidRDefault="00711A1A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 (заочная форма обучения)</w:t>
            </w:r>
          </w:p>
          <w:p w:rsidR="00BF74AF" w:rsidRPr="00BF74AF" w:rsidRDefault="00BF74AF" w:rsidP="0057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74AF" w:rsidRDefault="00BF74AF" w:rsidP="0057634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6D73" w:rsidRPr="00E13326" w:rsidRDefault="00B96D73" w:rsidP="0057634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4761" w:rsidRDefault="00FD4761" w:rsidP="00576345">
      <w:pPr>
        <w:pStyle w:val="a3"/>
        <w:keepNext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12FD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F812FD" w:rsidRPr="003A79E8" w:rsidRDefault="00F812FD" w:rsidP="0057634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12FD" w:rsidRPr="00F812FD" w:rsidRDefault="00F812FD" w:rsidP="00576345">
      <w:pPr>
        <w:pStyle w:val="a3"/>
        <w:keepNext/>
        <w:numPr>
          <w:ilvl w:val="1"/>
          <w:numId w:val="28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12FD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докладов и письменных работ </w:t>
      </w:r>
    </w:p>
    <w:p w:rsidR="00F812FD" w:rsidRDefault="00F812FD" w:rsidP="00576345">
      <w:pPr>
        <w:pStyle w:val="a3"/>
        <w:keepNext/>
        <w:spacing w:after="0" w:line="240" w:lineRule="auto"/>
        <w:ind w:left="153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12FD">
        <w:rPr>
          <w:rFonts w:ascii="Times New Roman" w:hAnsi="Times New Roman" w:cs="Times New Roman"/>
          <w:b/>
          <w:sz w:val="28"/>
          <w:szCs w:val="28"/>
        </w:rPr>
        <w:t>(эссе, рефераты)</w:t>
      </w:r>
    </w:p>
    <w:p w:rsidR="003A79E8" w:rsidRPr="003A79E8" w:rsidRDefault="003A79E8" w:rsidP="0057634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06A3" w:rsidRDefault="00A206A3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наука как форма общественного сознания.</w:t>
      </w:r>
    </w:p>
    <w:p w:rsidR="003A79E8" w:rsidRPr="003A79E8" w:rsidRDefault="003A79E8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проблематика современной юридической теории.</w:t>
      </w:r>
    </w:p>
    <w:p w:rsidR="003A79E8" w:rsidRPr="003A79E8" w:rsidRDefault="003A79E8" w:rsidP="0057634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римского частного права.</w:t>
      </w:r>
    </w:p>
    <w:p w:rsidR="003A79E8" w:rsidRPr="003A79E8" w:rsidRDefault="003A79E8" w:rsidP="0057634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идеология раннего христианства.</w:t>
      </w:r>
    </w:p>
    <w:p w:rsidR="003A79E8" w:rsidRPr="003A79E8" w:rsidRDefault="003A79E8" w:rsidP="0057634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идеология эпохи Возрождения.</w:t>
      </w:r>
    </w:p>
    <w:p w:rsidR="003A79E8" w:rsidRPr="003A79E8" w:rsidRDefault="003A79E8" w:rsidP="0057634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правовых систем Нового времени.</w:t>
      </w:r>
    </w:p>
    <w:p w:rsidR="003A79E8" w:rsidRPr="003A79E8" w:rsidRDefault="003A79E8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правовые системы современного мира и проблем</w:t>
      </w:r>
      <w:r w:rsidR="00A206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унификации</w:t>
      </w:r>
      <w:r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права.</w:t>
      </w:r>
    </w:p>
    <w:p w:rsidR="003A79E8" w:rsidRPr="003A79E8" w:rsidRDefault="003A79E8" w:rsidP="0057634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основных исторических школ и концепций права.</w:t>
      </w:r>
    </w:p>
    <w:p w:rsidR="003A79E8" w:rsidRDefault="003A79E8" w:rsidP="0057634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юриспруденции в России в Х – Х</w:t>
      </w:r>
      <w:r w:rsidRPr="003A7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</w:t>
      </w:r>
    </w:p>
    <w:p w:rsidR="00230109" w:rsidRPr="003A79E8" w:rsidRDefault="00230109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B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ретьяков И.А., Десницкий С.Е.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отечественной юридической науки и образования в России.</w:t>
      </w:r>
    </w:p>
    <w:p w:rsidR="003A79E8" w:rsidRPr="003A79E8" w:rsidRDefault="002903D8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E8"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разработки теоретических аспектов правовой науки и ее отраслевых направлений в России в </w:t>
      </w:r>
      <w:r w:rsidR="003A79E8" w:rsidRPr="003A7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3A79E8"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301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</w:t>
      </w:r>
      <w:r w:rsidR="003A79E8"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BCB" w:rsidRDefault="002903D8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E8"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правовой мысли и правовой теории во второй половине </w:t>
      </w:r>
      <w:r w:rsidR="003A79E8" w:rsidRPr="003A7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6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начале</w:t>
      </w:r>
      <w:r w:rsidR="003A79E8"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E8" w:rsidRPr="003A7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48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</w:t>
      </w:r>
      <w:r w:rsidR="003A79E8"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«Золотой век» российского правоведения.</w:t>
      </w:r>
    </w:p>
    <w:p w:rsidR="000C4BCB" w:rsidRDefault="000C4BCB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3D8" w:rsidRPr="000C4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юридическая наука: дискуссии о праве 20-х – начала 30-х гг. XX века.</w:t>
      </w:r>
    </w:p>
    <w:p w:rsidR="000C4BCB" w:rsidRDefault="000C4BCB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A79E8" w:rsidRPr="003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мысль в трудах русских ученых-эмигрантов.</w:t>
      </w:r>
    </w:p>
    <w:p w:rsidR="00001818" w:rsidRPr="00001818" w:rsidRDefault="00001818" w:rsidP="000018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научной школы. Научные школы </w:t>
      </w:r>
      <w:r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имени О.Е. </w:t>
      </w:r>
      <w:proofErr w:type="spellStart"/>
      <w:r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FA6" w:rsidRDefault="00F92EC5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состояние российской юридической науки и основные направления ее развития.</w:t>
      </w:r>
    </w:p>
    <w:p w:rsidR="00760196" w:rsidRPr="003E1FA6" w:rsidRDefault="00760196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 предмет юридической науки. Обусловленность метода и методологии правового исследования его объектом и предметом.</w:t>
      </w:r>
    </w:p>
    <w:p w:rsidR="003E1FA6" w:rsidRDefault="000C4BCB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FA6" w:rsidRPr="003E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метода и методологии юридической науки.</w:t>
      </w:r>
    </w:p>
    <w:p w:rsidR="003E1FA6" w:rsidRDefault="003E1FA6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Методология классической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постклассической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юридической науки.</w:t>
      </w:r>
    </w:p>
    <w:p w:rsidR="006513DF" w:rsidRDefault="006513DF" w:rsidP="005763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объективности правовых исследований.</w:t>
      </w:r>
    </w:p>
    <w:p w:rsidR="00001818" w:rsidRDefault="004B5CC0" w:rsidP="000018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стадии проведения правовых исследований. </w:t>
      </w:r>
    </w:p>
    <w:p w:rsidR="00001818" w:rsidRDefault="00001818" w:rsidP="000018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6A3"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научных юридических публикаций.</w:t>
      </w:r>
      <w:r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818" w:rsidRPr="00001818" w:rsidRDefault="00001818" w:rsidP="000018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и специфические черты правовой культуры в России.</w:t>
      </w:r>
    </w:p>
    <w:p w:rsidR="00001818" w:rsidRDefault="00001818" w:rsidP="000018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7E"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воспитание. </w:t>
      </w:r>
      <w:proofErr w:type="spellStart"/>
      <w:r w:rsidR="002450AA"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="002450AA"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поведение: причины, профилактика, коррекция.</w:t>
      </w:r>
    </w:p>
    <w:p w:rsidR="00001818" w:rsidRDefault="00B732CD" w:rsidP="000018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методики правового обучения.</w:t>
      </w:r>
    </w:p>
    <w:p w:rsidR="00001818" w:rsidRDefault="00001818" w:rsidP="000018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CD"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и уровни обучения праву.</w:t>
      </w:r>
    </w:p>
    <w:p w:rsidR="00001818" w:rsidRDefault="00001818" w:rsidP="000018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D9C"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самостоятельной работы в рамках правового обучения.</w:t>
      </w:r>
    </w:p>
    <w:p w:rsidR="002E1274" w:rsidRPr="00001818" w:rsidRDefault="00374803" w:rsidP="000018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274" w:rsidRPr="0000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юридическое образование в России: состояние и перспективы развития.</w:t>
      </w:r>
    </w:p>
    <w:p w:rsidR="00BE0FC0" w:rsidRDefault="00BE0FC0" w:rsidP="0057634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FC0" w:rsidRPr="003A79E8" w:rsidRDefault="00BE0FC0" w:rsidP="005763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Примерные вопросы для проведения промежуточной аттестации (экзамена) по дисциплине</w:t>
      </w:r>
    </w:p>
    <w:p w:rsidR="00BE0FC0" w:rsidRDefault="00BE0FC0" w:rsidP="00576345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1.</w:t>
      </w:r>
      <w:r w:rsidRPr="00BE0FC0">
        <w:rPr>
          <w:rFonts w:ascii="Times New Roman" w:hAnsi="Times New Roman" w:cs="Times New Roman"/>
          <w:sz w:val="28"/>
          <w:szCs w:val="28"/>
        </w:rPr>
        <w:tab/>
        <w:t>Предмет курса «История и методол</w:t>
      </w:r>
      <w:r>
        <w:rPr>
          <w:rFonts w:ascii="Times New Roman" w:hAnsi="Times New Roman" w:cs="Times New Roman"/>
          <w:sz w:val="28"/>
          <w:szCs w:val="28"/>
        </w:rPr>
        <w:t>огия юридической науки», взаимо</w:t>
      </w:r>
      <w:r w:rsidRPr="00BE0FC0">
        <w:rPr>
          <w:rFonts w:ascii="Times New Roman" w:hAnsi="Times New Roman" w:cs="Times New Roman"/>
          <w:sz w:val="28"/>
          <w:szCs w:val="28"/>
        </w:rPr>
        <w:t>связь с другими дисциплинами («Философия прав</w:t>
      </w:r>
      <w:r>
        <w:rPr>
          <w:rFonts w:ascii="Times New Roman" w:hAnsi="Times New Roman" w:cs="Times New Roman"/>
          <w:sz w:val="28"/>
          <w:szCs w:val="28"/>
        </w:rPr>
        <w:t>а», «История государ</w:t>
      </w:r>
      <w:r w:rsidRPr="00BE0FC0">
        <w:rPr>
          <w:rFonts w:ascii="Times New Roman" w:hAnsi="Times New Roman" w:cs="Times New Roman"/>
          <w:sz w:val="28"/>
          <w:szCs w:val="28"/>
        </w:rPr>
        <w:t>ства и права», «История политических и правовых учений», «Теория государства и права», др.)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2.</w:t>
      </w:r>
      <w:r w:rsidRPr="00BE0FC0">
        <w:rPr>
          <w:rFonts w:ascii="Times New Roman" w:hAnsi="Times New Roman" w:cs="Times New Roman"/>
          <w:sz w:val="28"/>
          <w:szCs w:val="28"/>
        </w:rPr>
        <w:tab/>
        <w:t>Понятие, критерии научного знани</w:t>
      </w:r>
      <w:r>
        <w:rPr>
          <w:rFonts w:ascii="Times New Roman" w:hAnsi="Times New Roman" w:cs="Times New Roman"/>
          <w:sz w:val="28"/>
          <w:szCs w:val="28"/>
        </w:rPr>
        <w:t>я и научного исследования. Юрис</w:t>
      </w:r>
      <w:r w:rsidRPr="00BE0FC0">
        <w:rPr>
          <w:rFonts w:ascii="Times New Roman" w:hAnsi="Times New Roman" w:cs="Times New Roman"/>
          <w:sz w:val="28"/>
          <w:szCs w:val="28"/>
        </w:rPr>
        <w:t>пруденция в системе наук.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3.</w:t>
      </w:r>
      <w:r w:rsidRPr="00BE0FC0">
        <w:rPr>
          <w:rFonts w:ascii="Times New Roman" w:hAnsi="Times New Roman" w:cs="Times New Roman"/>
          <w:sz w:val="28"/>
          <w:szCs w:val="28"/>
        </w:rPr>
        <w:tab/>
        <w:t>Методология науки. Классификация методов юридической науки.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4.</w:t>
      </w:r>
      <w:r w:rsidRPr="00BE0FC0">
        <w:rPr>
          <w:rFonts w:ascii="Times New Roman" w:hAnsi="Times New Roman" w:cs="Times New Roman"/>
          <w:sz w:val="28"/>
          <w:szCs w:val="28"/>
        </w:rPr>
        <w:tab/>
        <w:t xml:space="preserve">История юридической науки: </w:t>
      </w:r>
      <w:r>
        <w:rPr>
          <w:rFonts w:ascii="Times New Roman" w:hAnsi="Times New Roman" w:cs="Times New Roman"/>
          <w:sz w:val="28"/>
          <w:szCs w:val="28"/>
        </w:rPr>
        <w:t>проблемы генезиса и основных эта</w:t>
      </w:r>
      <w:r w:rsidRPr="00BE0FC0">
        <w:rPr>
          <w:rFonts w:ascii="Times New Roman" w:hAnsi="Times New Roman" w:cs="Times New Roman"/>
          <w:sz w:val="28"/>
          <w:szCs w:val="28"/>
        </w:rPr>
        <w:t>пов развития науки о праве.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5.</w:t>
      </w:r>
      <w:r w:rsidRPr="00BE0FC0">
        <w:rPr>
          <w:rFonts w:ascii="Times New Roman" w:hAnsi="Times New Roman" w:cs="Times New Roman"/>
          <w:sz w:val="28"/>
          <w:szCs w:val="28"/>
        </w:rPr>
        <w:tab/>
        <w:t>Древнегреческая философия как основа европейской политико-правовой мысли. Учение о государстве и прав</w:t>
      </w:r>
      <w:r>
        <w:rPr>
          <w:rFonts w:ascii="Times New Roman" w:hAnsi="Times New Roman" w:cs="Times New Roman"/>
          <w:sz w:val="28"/>
          <w:szCs w:val="28"/>
        </w:rPr>
        <w:t>е в сочинениях античных мыслите</w:t>
      </w:r>
      <w:r w:rsidRPr="00BE0FC0">
        <w:rPr>
          <w:rFonts w:ascii="Times New Roman" w:hAnsi="Times New Roman" w:cs="Times New Roman"/>
          <w:sz w:val="28"/>
          <w:szCs w:val="28"/>
        </w:rPr>
        <w:t>лей.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6.</w:t>
      </w:r>
      <w:r w:rsidRPr="00BE0FC0">
        <w:rPr>
          <w:rFonts w:ascii="Times New Roman" w:hAnsi="Times New Roman" w:cs="Times New Roman"/>
          <w:sz w:val="28"/>
          <w:szCs w:val="28"/>
        </w:rPr>
        <w:tab/>
        <w:t xml:space="preserve">Римская юриспруденция классического периода (I – III в. н.э.): причины расцвета. </w:t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Прокульянцы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сабиньянцы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>. Выдающиеся юристы.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7.</w:t>
      </w:r>
      <w:r w:rsidRPr="00BE0F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 xml:space="preserve"> юриспруденция (IV</w:t>
      </w:r>
      <w:r>
        <w:rPr>
          <w:rFonts w:ascii="Times New Roman" w:hAnsi="Times New Roman" w:cs="Times New Roman"/>
          <w:sz w:val="28"/>
          <w:szCs w:val="28"/>
        </w:rPr>
        <w:t xml:space="preserve"> - VI вв. н.э.). Развитие право</w:t>
      </w:r>
      <w:r w:rsidRPr="00BE0FC0">
        <w:rPr>
          <w:rFonts w:ascii="Times New Roman" w:hAnsi="Times New Roman" w:cs="Times New Roman"/>
          <w:sz w:val="28"/>
          <w:szCs w:val="28"/>
        </w:rPr>
        <w:t xml:space="preserve">вой науки и образования в Византии. Основные кодификации.  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8.</w:t>
      </w:r>
      <w:r w:rsidRPr="00BE0FC0">
        <w:rPr>
          <w:rFonts w:ascii="Times New Roman" w:hAnsi="Times New Roman" w:cs="Times New Roman"/>
          <w:sz w:val="28"/>
          <w:szCs w:val="28"/>
        </w:rPr>
        <w:tab/>
        <w:t xml:space="preserve">Теологические концепции права. Религиозная методология Фомы Аквинского. Каноническое </w:t>
      </w:r>
      <w:proofErr w:type="gramStart"/>
      <w:r w:rsidRPr="00BE0FC0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BE0FC0">
        <w:rPr>
          <w:rFonts w:ascii="Times New Roman" w:hAnsi="Times New Roman" w:cs="Times New Roman"/>
          <w:sz w:val="28"/>
          <w:szCs w:val="28"/>
        </w:rPr>
        <w:t xml:space="preserve"> как самостоятельная правовая система.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9.</w:t>
      </w:r>
      <w:r w:rsidRPr="00BE0FC0">
        <w:rPr>
          <w:rFonts w:ascii="Times New Roman" w:hAnsi="Times New Roman" w:cs="Times New Roman"/>
          <w:sz w:val="28"/>
          <w:szCs w:val="28"/>
        </w:rPr>
        <w:tab/>
        <w:t xml:space="preserve">Рецепция римского права </w:t>
      </w:r>
      <w:r w:rsidR="00DE3EC4">
        <w:rPr>
          <w:rFonts w:ascii="Times New Roman" w:hAnsi="Times New Roman" w:cs="Times New Roman"/>
          <w:sz w:val="28"/>
          <w:szCs w:val="28"/>
        </w:rPr>
        <w:t>в средневековых</w:t>
      </w:r>
      <w:r w:rsidRPr="00BE0FC0">
        <w:rPr>
          <w:rFonts w:ascii="Times New Roman" w:hAnsi="Times New Roman" w:cs="Times New Roman"/>
          <w:sz w:val="28"/>
          <w:szCs w:val="28"/>
        </w:rPr>
        <w:t xml:space="preserve"> </w:t>
      </w:r>
      <w:r w:rsidR="00DE3EC4">
        <w:rPr>
          <w:rFonts w:ascii="Times New Roman" w:hAnsi="Times New Roman" w:cs="Times New Roman"/>
          <w:sz w:val="28"/>
          <w:szCs w:val="28"/>
        </w:rPr>
        <w:t xml:space="preserve">европейских государствах. </w:t>
      </w:r>
      <w:r w:rsidRPr="00BE0FC0">
        <w:rPr>
          <w:rFonts w:ascii="Times New Roman" w:hAnsi="Times New Roman" w:cs="Times New Roman"/>
          <w:sz w:val="28"/>
          <w:szCs w:val="28"/>
        </w:rPr>
        <w:t xml:space="preserve">Глоссаторы и постглоссаторы. 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BE0FC0">
        <w:rPr>
          <w:rFonts w:ascii="Times New Roman" w:hAnsi="Times New Roman" w:cs="Times New Roman"/>
          <w:sz w:val="28"/>
          <w:szCs w:val="28"/>
        </w:rPr>
        <w:tab/>
        <w:t xml:space="preserve">Европейские средневековые университеты. </w:t>
      </w:r>
      <w:r w:rsidR="00DE3EC4">
        <w:rPr>
          <w:rFonts w:ascii="Times New Roman" w:hAnsi="Times New Roman" w:cs="Times New Roman"/>
          <w:sz w:val="28"/>
          <w:szCs w:val="28"/>
        </w:rPr>
        <w:t>Схоластический и д</w:t>
      </w:r>
      <w:r w:rsidRPr="00BE0FC0">
        <w:rPr>
          <w:rFonts w:ascii="Times New Roman" w:hAnsi="Times New Roman" w:cs="Times New Roman"/>
          <w:sz w:val="28"/>
          <w:szCs w:val="28"/>
        </w:rPr>
        <w:t>огматический методы в юриспруденции эпохи Средних веков.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11.</w:t>
      </w:r>
      <w:r w:rsidRPr="00BE0FC0">
        <w:rPr>
          <w:rFonts w:ascii="Times New Roman" w:hAnsi="Times New Roman" w:cs="Times New Roman"/>
          <w:sz w:val="28"/>
          <w:szCs w:val="28"/>
        </w:rPr>
        <w:tab/>
        <w:t>Правовая система среднев</w:t>
      </w:r>
      <w:r>
        <w:rPr>
          <w:rFonts w:ascii="Times New Roman" w:hAnsi="Times New Roman" w:cs="Times New Roman"/>
          <w:sz w:val="28"/>
          <w:szCs w:val="28"/>
        </w:rPr>
        <w:t>ековой Англии. Английская право</w:t>
      </w:r>
      <w:r w:rsidRPr="00BE0FC0">
        <w:rPr>
          <w:rFonts w:ascii="Times New Roman" w:hAnsi="Times New Roman" w:cs="Times New Roman"/>
          <w:sz w:val="28"/>
          <w:szCs w:val="28"/>
        </w:rPr>
        <w:t xml:space="preserve">вая наука, ее практическая направленность.  Р. </w:t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Гленвилль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Бректон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Блэкстон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>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12.</w:t>
      </w:r>
      <w:r w:rsidRPr="00BE0FC0">
        <w:rPr>
          <w:rFonts w:ascii="Times New Roman" w:hAnsi="Times New Roman" w:cs="Times New Roman"/>
          <w:sz w:val="28"/>
          <w:szCs w:val="28"/>
        </w:rPr>
        <w:tab/>
        <w:t>Правовая система среднев</w:t>
      </w:r>
      <w:r w:rsidR="00BB71DA">
        <w:rPr>
          <w:rFonts w:ascii="Times New Roman" w:hAnsi="Times New Roman" w:cs="Times New Roman"/>
          <w:sz w:val="28"/>
          <w:szCs w:val="28"/>
        </w:rPr>
        <w:t>ековой Германии. Особенности ре</w:t>
      </w:r>
      <w:r w:rsidRPr="00BE0FC0">
        <w:rPr>
          <w:rFonts w:ascii="Times New Roman" w:hAnsi="Times New Roman" w:cs="Times New Roman"/>
          <w:sz w:val="28"/>
          <w:szCs w:val="28"/>
        </w:rPr>
        <w:t xml:space="preserve">цепции римского права. </w:t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Пандектное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 xml:space="preserve"> право. Городское право и его роль в становлении правовой культуры</w:t>
      </w:r>
      <w:r w:rsidR="0011487E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BE0FC0">
        <w:rPr>
          <w:rFonts w:ascii="Times New Roman" w:hAnsi="Times New Roman" w:cs="Times New Roman"/>
          <w:sz w:val="28"/>
          <w:szCs w:val="28"/>
        </w:rPr>
        <w:t>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13.</w:t>
      </w:r>
      <w:r w:rsidRPr="00BE0FC0">
        <w:rPr>
          <w:rFonts w:ascii="Times New Roman" w:hAnsi="Times New Roman" w:cs="Times New Roman"/>
          <w:sz w:val="28"/>
          <w:szCs w:val="28"/>
        </w:rPr>
        <w:tab/>
        <w:t>Основные источники права в средневековой Франции. Частные и официальные кодификации, тенденции к унификации права в европейских государствах.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14.</w:t>
      </w:r>
      <w:r w:rsidRPr="00BE0FC0">
        <w:rPr>
          <w:rFonts w:ascii="Times New Roman" w:hAnsi="Times New Roman" w:cs="Times New Roman"/>
          <w:sz w:val="28"/>
          <w:szCs w:val="28"/>
        </w:rPr>
        <w:tab/>
        <w:t xml:space="preserve">Юриспруденция в Новое время, </w:t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институциализация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 xml:space="preserve"> научной деятельности. Отраслевая дифференциация юридической науки.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15.</w:t>
      </w:r>
      <w:r w:rsidRPr="00BE0FC0">
        <w:rPr>
          <w:rFonts w:ascii="Times New Roman" w:hAnsi="Times New Roman" w:cs="Times New Roman"/>
          <w:sz w:val="28"/>
          <w:szCs w:val="28"/>
        </w:rPr>
        <w:tab/>
        <w:t xml:space="preserve">Концепция гуманизма и ее </w:t>
      </w:r>
      <w:r w:rsidR="00BB71DA">
        <w:rPr>
          <w:rFonts w:ascii="Times New Roman" w:hAnsi="Times New Roman" w:cs="Times New Roman"/>
          <w:sz w:val="28"/>
          <w:szCs w:val="28"/>
        </w:rPr>
        <w:t>влияние на политико-правовые ис</w:t>
      </w:r>
      <w:r w:rsidRPr="00BE0FC0">
        <w:rPr>
          <w:rFonts w:ascii="Times New Roman" w:hAnsi="Times New Roman" w:cs="Times New Roman"/>
          <w:sz w:val="28"/>
          <w:szCs w:val="28"/>
        </w:rPr>
        <w:t>следования.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16.</w:t>
      </w:r>
      <w:r w:rsidRPr="00BE0FC0">
        <w:rPr>
          <w:rFonts w:ascii="Times New Roman" w:hAnsi="Times New Roman" w:cs="Times New Roman"/>
          <w:sz w:val="28"/>
          <w:szCs w:val="28"/>
        </w:rPr>
        <w:tab/>
        <w:t xml:space="preserve">Школа «естественного права»: философско-методологические основания. 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17.</w:t>
      </w:r>
      <w:r w:rsidRPr="00BE0FC0">
        <w:rPr>
          <w:rFonts w:ascii="Times New Roman" w:hAnsi="Times New Roman" w:cs="Times New Roman"/>
          <w:sz w:val="28"/>
          <w:szCs w:val="28"/>
        </w:rPr>
        <w:tab/>
        <w:t>Новые представления о праве и государстве в XVII-XVIII вв. Концепции «общественного договора», народного суверенитета, неотъемлем</w:t>
      </w:r>
      <w:r w:rsidR="00485361">
        <w:rPr>
          <w:rFonts w:ascii="Times New Roman" w:hAnsi="Times New Roman" w:cs="Times New Roman"/>
          <w:sz w:val="28"/>
          <w:szCs w:val="28"/>
        </w:rPr>
        <w:t>ых прав человека и гражданина. Г</w:t>
      </w:r>
      <w:r w:rsidRPr="00BE0F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Гроций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>. Дж. Локк.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18.</w:t>
      </w:r>
      <w:r w:rsidRPr="00BE0FC0">
        <w:rPr>
          <w:rFonts w:ascii="Times New Roman" w:hAnsi="Times New Roman" w:cs="Times New Roman"/>
          <w:sz w:val="28"/>
          <w:szCs w:val="28"/>
        </w:rPr>
        <w:tab/>
        <w:t>Методологическое значение для правовой науки трактата Ш. Монтескье «О духе законов».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19.</w:t>
      </w:r>
      <w:r w:rsidRPr="00BE0FC0">
        <w:rPr>
          <w:rFonts w:ascii="Times New Roman" w:hAnsi="Times New Roman" w:cs="Times New Roman"/>
          <w:sz w:val="28"/>
          <w:szCs w:val="28"/>
        </w:rPr>
        <w:tab/>
        <w:t xml:space="preserve">Становление в Новое время конституционно-правовых идей и их влияние на развитие юридической науки. 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20.</w:t>
      </w:r>
      <w:r w:rsidRPr="00BE0FC0">
        <w:rPr>
          <w:rFonts w:ascii="Times New Roman" w:hAnsi="Times New Roman" w:cs="Times New Roman"/>
          <w:sz w:val="28"/>
          <w:szCs w:val="28"/>
        </w:rPr>
        <w:tab/>
        <w:t xml:space="preserve">Диалектический метод познания государства и права. Г.В.Ф. Гегель. 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21.</w:t>
      </w:r>
      <w:r w:rsidRPr="00BE0FC0">
        <w:rPr>
          <w:rFonts w:ascii="Times New Roman" w:hAnsi="Times New Roman" w:cs="Times New Roman"/>
          <w:sz w:val="28"/>
          <w:szCs w:val="28"/>
        </w:rPr>
        <w:tab/>
        <w:t xml:space="preserve">Методология юридического позитивизма. Дж </w:t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 xml:space="preserve">, К. Бергом, Г. </w:t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Шершеневич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>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22.</w:t>
      </w:r>
      <w:r w:rsidRPr="00BE0FC0">
        <w:rPr>
          <w:rFonts w:ascii="Times New Roman" w:hAnsi="Times New Roman" w:cs="Times New Roman"/>
          <w:sz w:val="28"/>
          <w:szCs w:val="28"/>
        </w:rPr>
        <w:tab/>
        <w:t xml:space="preserve">Методологическое своеобразие социологических теорий права XIX </w:t>
      </w:r>
      <w:r w:rsidR="00E65066">
        <w:rPr>
          <w:rFonts w:ascii="Times New Roman" w:hAnsi="Times New Roman" w:cs="Times New Roman"/>
          <w:sz w:val="28"/>
          <w:szCs w:val="28"/>
        </w:rPr>
        <w:t xml:space="preserve">века. Р. </w:t>
      </w:r>
      <w:proofErr w:type="spellStart"/>
      <w:r w:rsidR="00E65066">
        <w:rPr>
          <w:rFonts w:ascii="Times New Roman" w:hAnsi="Times New Roman" w:cs="Times New Roman"/>
          <w:sz w:val="28"/>
          <w:szCs w:val="28"/>
        </w:rPr>
        <w:t>Иеринг</w:t>
      </w:r>
      <w:proofErr w:type="spellEnd"/>
      <w:r w:rsidR="00E65066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E65066">
        <w:rPr>
          <w:rFonts w:ascii="Times New Roman" w:hAnsi="Times New Roman" w:cs="Times New Roman"/>
          <w:sz w:val="28"/>
          <w:szCs w:val="28"/>
        </w:rPr>
        <w:t>Гумплович</w:t>
      </w:r>
      <w:proofErr w:type="spellEnd"/>
      <w:r w:rsidR="00E65066">
        <w:rPr>
          <w:rFonts w:ascii="Times New Roman" w:hAnsi="Times New Roman" w:cs="Times New Roman"/>
          <w:sz w:val="28"/>
          <w:szCs w:val="28"/>
        </w:rPr>
        <w:t>, Е</w:t>
      </w:r>
      <w:r w:rsidRPr="00BE0FC0">
        <w:rPr>
          <w:rFonts w:ascii="Times New Roman" w:hAnsi="Times New Roman" w:cs="Times New Roman"/>
          <w:sz w:val="28"/>
          <w:szCs w:val="28"/>
        </w:rPr>
        <w:t>. Эрлих.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23.</w:t>
      </w:r>
      <w:r w:rsidRPr="00BE0FC0">
        <w:rPr>
          <w:rFonts w:ascii="Times New Roman" w:hAnsi="Times New Roman" w:cs="Times New Roman"/>
          <w:sz w:val="28"/>
          <w:szCs w:val="28"/>
        </w:rPr>
        <w:tab/>
        <w:t>Психологическая теория о пр</w:t>
      </w:r>
      <w:r w:rsidR="00BB71DA">
        <w:rPr>
          <w:rFonts w:ascii="Times New Roman" w:hAnsi="Times New Roman" w:cs="Times New Roman"/>
          <w:sz w:val="28"/>
          <w:szCs w:val="28"/>
        </w:rPr>
        <w:t>аве и государстве и ее методоло</w:t>
      </w:r>
      <w:r w:rsidRPr="00BE0FC0">
        <w:rPr>
          <w:rFonts w:ascii="Times New Roman" w:hAnsi="Times New Roman" w:cs="Times New Roman"/>
          <w:sz w:val="28"/>
          <w:szCs w:val="28"/>
        </w:rPr>
        <w:t xml:space="preserve">гическое своеобразие. Л. </w:t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Петражицкий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>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24.</w:t>
      </w:r>
      <w:r w:rsidRPr="00BE0FC0">
        <w:rPr>
          <w:rFonts w:ascii="Times New Roman" w:hAnsi="Times New Roman" w:cs="Times New Roman"/>
          <w:sz w:val="28"/>
          <w:szCs w:val="28"/>
        </w:rPr>
        <w:tab/>
        <w:t>Системный и структурно-функциональный анализ государства и права.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25.</w:t>
      </w:r>
      <w:r w:rsidRPr="00BE0FC0">
        <w:rPr>
          <w:rFonts w:ascii="Times New Roman" w:hAnsi="Times New Roman" w:cs="Times New Roman"/>
          <w:sz w:val="28"/>
          <w:szCs w:val="28"/>
        </w:rPr>
        <w:tab/>
        <w:t>Формально-юридический метод в правовом исследовании.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26.</w:t>
      </w:r>
      <w:r w:rsidRPr="00BE0F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Юснатурализм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FC0">
        <w:rPr>
          <w:rFonts w:ascii="Times New Roman" w:hAnsi="Times New Roman" w:cs="Times New Roman"/>
          <w:sz w:val="28"/>
          <w:szCs w:val="28"/>
        </w:rPr>
        <w:t>юспозитивизм</w:t>
      </w:r>
      <w:proofErr w:type="spellEnd"/>
      <w:r w:rsidRPr="00BE0FC0">
        <w:rPr>
          <w:rFonts w:ascii="Times New Roman" w:hAnsi="Times New Roman" w:cs="Times New Roman"/>
          <w:sz w:val="28"/>
          <w:szCs w:val="28"/>
        </w:rPr>
        <w:t xml:space="preserve"> в истории юридической науки.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27.</w:t>
      </w:r>
      <w:r w:rsidRPr="00BE0FC0">
        <w:rPr>
          <w:rFonts w:ascii="Times New Roman" w:hAnsi="Times New Roman" w:cs="Times New Roman"/>
          <w:sz w:val="28"/>
          <w:szCs w:val="28"/>
        </w:rPr>
        <w:tab/>
        <w:t>Принципы историзма, систем</w:t>
      </w:r>
      <w:r w:rsidR="00BB71DA">
        <w:rPr>
          <w:rFonts w:ascii="Times New Roman" w:hAnsi="Times New Roman" w:cs="Times New Roman"/>
          <w:sz w:val="28"/>
          <w:szCs w:val="28"/>
        </w:rPr>
        <w:t>ности и объективности исследова</w:t>
      </w:r>
      <w:r w:rsidRPr="00BE0FC0">
        <w:rPr>
          <w:rFonts w:ascii="Times New Roman" w:hAnsi="Times New Roman" w:cs="Times New Roman"/>
          <w:sz w:val="28"/>
          <w:szCs w:val="28"/>
        </w:rPr>
        <w:t>ния государства и права.</w:t>
      </w:r>
    </w:p>
    <w:p w:rsidR="00BE0FC0" w:rsidRPr="00BE0FC0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28.</w:t>
      </w:r>
      <w:r w:rsidRPr="00BE0FC0">
        <w:rPr>
          <w:rFonts w:ascii="Times New Roman" w:hAnsi="Times New Roman" w:cs="Times New Roman"/>
          <w:sz w:val="28"/>
          <w:szCs w:val="28"/>
        </w:rPr>
        <w:tab/>
        <w:t>Становление сравнительног</w:t>
      </w:r>
      <w:r w:rsidR="00BB71DA">
        <w:rPr>
          <w:rFonts w:ascii="Times New Roman" w:hAnsi="Times New Roman" w:cs="Times New Roman"/>
          <w:sz w:val="28"/>
          <w:szCs w:val="28"/>
        </w:rPr>
        <w:t>о правоведения как метода юриди</w:t>
      </w:r>
      <w:r w:rsidRPr="00BE0FC0">
        <w:rPr>
          <w:rFonts w:ascii="Times New Roman" w:hAnsi="Times New Roman" w:cs="Times New Roman"/>
          <w:sz w:val="28"/>
          <w:szCs w:val="28"/>
        </w:rPr>
        <w:t>ческой науки.</w:t>
      </w:r>
    </w:p>
    <w:p w:rsidR="00280C3B" w:rsidRPr="00BE0FC0" w:rsidRDefault="00BE0FC0" w:rsidP="00280C3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29.</w:t>
      </w:r>
      <w:r w:rsidRPr="00BE0FC0">
        <w:rPr>
          <w:rFonts w:ascii="Times New Roman" w:hAnsi="Times New Roman" w:cs="Times New Roman"/>
          <w:sz w:val="28"/>
          <w:szCs w:val="28"/>
        </w:rPr>
        <w:tab/>
        <w:t>Догматическое исследование: а</w:t>
      </w:r>
      <w:r w:rsidR="00BB71DA">
        <w:rPr>
          <w:rFonts w:ascii="Times New Roman" w:hAnsi="Times New Roman" w:cs="Times New Roman"/>
          <w:sz w:val="28"/>
          <w:szCs w:val="28"/>
        </w:rPr>
        <w:t>нализ содержания нормативног</w:t>
      </w:r>
      <w:r w:rsidRPr="00BE0FC0">
        <w:rPr>
          <w:rFonts w:ascii="Times New Roman" w:hAnsi="Times New Roman" w:cs="Times New Roman"/>
          <w:sz w:val="28"/>
          <w:szCs w:val="28"/>
        </w:rPr>
        <w:t xml:space="preserve">о правового акта. </w:t>
      </w:r>
    </w:p>
    <w:p w:rsidR="00280C3B" w:rsidRDefault="00BE0FC0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C0">
        <w:rPr>
          <w:rFonts w:ascii="Times New Roman" w:hAnsi="Times New Roman" w:cs="Times New Roman"/>
          <w:sz w:val="28"/>
          <w:szCs w:val="28"/>
        </w:rPr>
        <w:t>30.</w:t>
      </w:r>
      <w:r w:rsidR="00280C3B" w:rsidRPr="002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C3B" w:rsidRPr="00280C3B">
        <w:rPr>
          <w:rFonts w:ascii="Times New Roman" w:hAnsi="Times New Roman" w:cs="Times New Roman"/>
          <w:sz w:val="28"/>
          <w:szCs w:val="28"/>
        </w:rPr>
        <w:t>Основные этапы истории российской юридической науки. Формирование правового знания на Руси и в России в период X-XVII вв.</w:t>
      </w:r>
      <w:r w:rsidRPr="00BE0FC0">
        <w:rPr>
          <w:rFonts w:ascii="Times New Roman" w:hAnsi="Times New Roman" w:cs="Times New Roman"/>
          <w:sz w:val="28"/>
          <w:szCs w:val="28"/>
        </w:rPr>
        <w:tab/>
      </w:r>
    </w:p>
    <w:p w:rsidR="00495BA3" w:rsidRDefault="00495BA3" w:rsidP="00A835B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Становление отечественной юридической науки и образования в России (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- первая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95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вв.)</w:t>
      </w:r>
      <w:r w:rsidR="00280C3B">
        <w:rPr>
          <w:rFonts w:ascii="Times New Roman" w:hAnsi="Times New Roman" w:cs="Times New Roman"/>
          <w:sz w:val="28"/>
          <w:szCs w:val="28"/>
        </w:rPr>
        <w:t>.</w:t>
      </w:r>
      <w:r w:rsidR="00280C3B" w:rsidRPr="002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C3B" w:rsidRPr="00280C3B">
        <w:rPr>
          <w:rFonts w:ascii="Times New Roman" w:hAnsi="Times New Roman" w:cs="Times New Roman"/>
          <w:sz w:val="28"/>
          <w:szCs w:val="28"/>
        </w:rPr>
        <w:t>И.А. Третьяков,</w:t>
      </w:r>
      <w:r w:rsidR="0011487E">
        <w:rPr>
          <w:rFonts w:ascii="Times New Roman" w:hAnsi="Times New Roman" w:cs="Times New Roman"/>
          <w:sz w:val="28"/>
          <w:szCs w:val="28"/>
        </w:rPr>
        <w:t xml:space="preserve"> С.Е. Десницкий.</w:t>
      </w:r>
    </w:p>
    <w:p w:rsidR="00575C9A" w:rsidRDefault="00575C9A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C9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Обзор научных школ в отечественной юридической науке второй половины </w:t>
      </w:r>
      <w:r w:rsidRPr="00575C9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75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75C9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75C9A">
        <w:rPr>
          <w:rFonts w:ascii="Times New Roman" w:hAnsi="Times New Roman" w:cs="Times New Roman"/>
          <w:sz w:val="28"/>
          <w:szCs w:val="28"/>
        </w:rPr>
        <w:t xml:space="preserve"> </w:t>
      </w:r>
      <w:r w:rsidR="0021526D">
        <w:rPr>
          <w:rFonts w:ascii="Times New Roman" w:hAnsi="Times New Roman" w:cs="Times New Roman"/>
          <w:sz w:val="28"/>
          <w:szCs w:val="28"/>
        </w:rPr>
        <w:t>веков</w:t>
      </w:r>
      <w:r>
        <w:rPr>
          <w:rFonts w:ascii="Times New Roman" w:hAnsi="Times New Roman" w:cs="Times New Roman"/>
          <w:sz w:val="28"/>
          <w:szCs w:val="28"/>
        </w:rPr>
        <w:t xml:space="preserve">. Коркунов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К.А., Новгородцев П.И.,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Шершеневич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Г.Ф., др.</w:t>
      </w:r>
    </w:p>
    <w:p w:rsidR="00575C9A" w:rsidRDefault="00575C9A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Советский период истории и методологии юридической науки. Методологический монизм юридических исследований.</w:t>
      </w:r>
    </w:p>
    <w:p w:rsidR="00FD4761" w:rsidRDefault="00575C9A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Современные отраслевые исследования в праве </w:t>
      </w:r>
      <w:r w:rsidRPr="00280C3B">
        <w:rPr>
          <w:rFonts w:ascii="Times New Roman" w:hAnsi="Times New Roman" w:cs="Times New Roman"/>
          <w:i/>
          <w:sz w:val="28"/>
          <w:szCs w:val="28"/>
        </w:rPr>
        <w:t>(на примере научных направлений в рамках конкретной магистерской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74F1" w:rsidRDefault="00257DEE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CC74F1" w:rsidRPr="00CC74F1">
        <w:rPr>
          <w:rFonts w:ascii="Times New Roman" w:hAnsi="Times New Roman" w:cs="Times New Roman"/>
          <w:sz w:val="28"/>
          <w:szCs w:val="28"/>
        </w:rPr>
        <w:t>Сущность, цели и задачи правового образования на современном этапе. Формы и уровни правового образования.</w:t>
      </w:r>
    </w:p>
    <w:p w:rsidR="00BA18A4" w:rsidRDefault="00CC74F1" w:rsidP="00BA18A4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257DEE" w:rsidRPr="00257DEE">
        <w:rPr>
          <w:rFonts w:ascii="Times New Roman" w:hAnsi="Times New Roman" w:cs="Times New Roman"/>
          <w:sz w:val="28"/>
          <w:szCs w:val="28"/>
        </w:rPr>
        <w:t>Правовое образование, правосознание, правовая культура: аспекты соотношения и взаимосвязи.</w:t>
      </w:r>
    </w:p>
    <w:p w:rsidR="00BA18A4" w:rsidRDefault="00BA18A4" w:rsidP="00BA18A4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11487E"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и уровни обучения праву.</w:t>
      </w:r>
      <w:r w:rsidRPr="00BA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образовательные технологии в современном правовом </w:t>
      </w:r>
      <w:r w:rsidRPr="00BA1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обучении.</w:t>
      </w:r>
    </w:p>
    <w:p w:rsidR="00574489" w:rsidRPr="00BA18A4" w:rsidRDefault="00BA18A4" w:rsidP="00BA18A4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574489" w:rsidRPr="0057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воспитание. </w:t>
      </w:r>
      <w:proofErr w:type="spellStart"/>
      <w:r w:rsidR="00574489" w:rsidRPr="00574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="00574489" w:rsidRPr="0057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поведение: причины, профилактика, коррекция.</w:t>
      </w:r>
    </w:p>
    <w:p w:rsidR="0011487E" w:rsidRPr="00621E76" w:rsidRDefault="0011487E" w:rsidP="005763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841" w:rsidRPr="009C250A" w:rsidRDefault="00B37841" w:rsidP="005763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4761" w:rsidRDefault="00FD4761" w:rsidP="005763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1F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24FE">
        <w:rPr>
          <w:rFonts w:ascii="Times New Roman" w:hAnsi="Times New Roman" w:cs="Times New Roman"/>
          <w:b/>
          <w:sz w:val="28"/>
          <w:szCs w:val="28"/>
        </w:rPr>
        <w:t>.</w:t>
      </w:r>
      <w:r w:rsidRPr="00AA24FE">
        <w:rPr>
          <w:rFonts w:ascii="Times New Roman" w:hAnsi="Times New Roman" w:cs="Times New Roman"/>
          <w:b/>
          <w:sz w:val="28"/>
          <w:szCs w:val="28"/>
        </w:rPr>
        <w:tab/>
        <w:t>УЧЕБНО-МЕТОДИЧЕСКОЕ ОБЕСПЕЧЕНИЕ</w:t>
      </w:r>
    </w:p>
    <w:p w:rsidR="00FD4761" w:rsidRDefault="00FD4761" w:rsidP="005763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1E76" w:rsidRDefault="0021526D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1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сновная</w:t>
      </w:r>
      <w:r w:rsidR="00BB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и научная</w:t>
      </w:r>
      <w:r w:rsidR="00621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литература </w:t>
      </w:r>
    </w:p>
    <w:p w:rsidR="00621E76" w:rsidRDefault="00621E76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64B" w:rsidRPr="00621E76" w:rsidRDefault="00A6764B" w:rsidP="00A6764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 И.А., </w:t>
      </w:r>
      <w:proofErr w:type="spellStart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Мележик</w:t>
      </w:r>
      <w:proofErr w:type="spellEnd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Филиппова Т.П. История и методология юридической науки. (Проблемы правовой культуры). Учебное пособие для магистратуры. М.: Норма, 2018. 128 с. </w:t>
      </w:r>
    </w:p>
    <w:p w:rsidR="00A6764B" w:rsidRPr="00CA7945" w:rsidRDefault="00A6764B" w:rsidP="00A676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E92">
        <w:rPr>
          <w:rFonts w:ascii="Times New Roman" w:hAnsi="Times New Roman" w:cs="Times New Roman"/>
          <w:bCs/>
          <w:sz w:val="28"/>
          <w:szCs w:val="28"/>
        </w:rPr>
        <w:t xml:space="preserve">История и методология юридической науки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[Электронный ресурс]</w:t>
      </w:r>
      <w:r w:rsidRPr="00402E92">
        <w:rPr>
          <w:rFonts w:ascii="Times New Roman" w:hAnsi="Times New Roman" w:cs="Times New Roman"/>
          <w:sz w:val="28"/>
          <w:szCs w:val="28"/>
        </w:rPr>
        <w:t xml:space="preserve">: учебное пособие / И. А. Исаев, И. Н. </w:t>
      </w:r>
      <w:proofErr w:type="spellStart"/>
      <w:r w:rsidRPr="00402E92">
        <w:rPr>
          <w:rFonts w:ascii="Times New Roman" w:hAnsi="Times New Roman" w:cs="Times New Roman"/>
          <w:sz w:val="28"/>
          <w:szCs w:val="28"/>
        </w:rPr>
        <w:t>Мележик</w:t>
      </w:r>
      <w:proofErr w:type="spellEnd"/>
      <w:r w:rsidRPr="00402E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 П. Филиппова</w:t>
      </w:r>
      <w:r w:rsidRPr="00402E92">
        <w:rPr>
          <w:rFonts w:ascii="Times New Roman" w:hAnsi="Times New Roman" w:cs="Times New Roman"/>
          <w:sz w:val="28"/>
          <w:szCs w:val="28"/>
        </w:rPr>
        <w:t>; отв</w:t>
      </w:r>
      <w:r>
        <w:rPr>
          <w:rFonts w:ascii="Times New Roman" w:hAnsi="Times New Roman" w:cs="Times New Roman"/>
          <w:sz w:val="28"/>
          <w:szCs w:val="28"/>
        </w:rPr>
        <w:t>. ред. И. А. Исаев. - М.: Норма</w:t>
      </w:r>
      <w:r w:rsidRPr="00402E92">
        <w:rPr>
          <w:rFonts w:ascii="Times New Roman" w:hAnsi="Times New Roman" w:cs="Times New Roman"/>
          <w:sz w:val="28"/>
          <w:szCs w:val="28"/>
        </w:rPr>
        <w:t xml:space="preserve">: ИНФРА-М, 2019. - 128 с. </w:t>
      </w:r>
      <w:r w:rsidRPr="002152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Pr="00402E9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02E92">
          <w:rPr>
            <w:rStyle w:val="ab"/>
            <w:rFonts w:ascii="Times New Roman" w:hAnsi="Times New Roman" w:cs="Times New Roman"/>
            <w:sz w:val="28"/>
            <w:szCs w:val="28"/>
          </w:rPr>
          <w:t>http://znanium.com/catalog/product/1019935</w:t>
        </w:r>
      </w:hyperlink>
      <w:r w:rsidRPr="00402E92">
        <w:rPr>
          <w:rFonts w:ascii="Times New Roman" w:hAnsi="Times New Roman" w:cs="Times New Roman"/>
          <w:sz w:val="28"/>
          <w:szCs w:val="28"/>
        </w:rPr>
        <w:t xml:space="preserve"> (09.04.2019).</w:t>
      </w:r>
    </w:p>
    <w:p w:rsidR="00A6764B" w:rsidRPr="00402E92" w:rsidRDefault="00A6764B" w:rsidP="00A6764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64B" w:rsidRDefault="00A6764B" w:rsidP="00A6764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 В.В., Липень С.В. История и методология юридической науки: университетский курс для магистрантов юридических вузов / Под ред. А.В. Корнева. М.: Норма: ИНФРА-М, 2016. 496 с. </w:t>
      </w:r>
    </w:p>
    <w:p w:rsidR="00A6764B" w:rsidRDefault="00A6764B" w:rsidP="00A6764B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6764B" w:rsidRPr="00A6764B" w:rsidRDefault="00A6764B" w:rsidP="00A676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История и методология юридической науки </w:t>
      </w:r>
      <w:r w:rsidRPr="00A6764B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A67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университетский курс для магистрантов юридических вузов / В. В. Лазарев, С. В. Липень; под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ред. А. В. Корнева. - М.: Норма</w:t>
      </w:r>
      <w:r w:rsidRPr="00A6764B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2019. - 496 с.</w:t>
      </w:r>
      <w:r w:rsidRPr="00A67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7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доступа: </w:t>
      </w:r>
      <w:hyperlink r:id="rId9" w:history="1">
        <w:r w:rsidRPr="00A6764B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http://znanium.com/catalog/product/982287</w:t>
        </w:r>
      </w:hyperlink>
      <w:r w:rsidRPr="00A67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(09.04.2019).</w:t>
      </w:r>
    </w:p>
    <w:p w:rsidR="00A6764B" w:rsidRDefault="00A6764B" w:rsidP="00A676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D1" w:rsidRDefault="000310D1" w:rsidP="00A6764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</w:t>
      </w:r>
      <w:r w:rsidR="000861FA" w:rsidRPr="0008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М. Юридическая педагогика</w:t>
      </w:r>
      <w:r w:rsidR="000861F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учебник. М.</w:t>
      </w:r>
      <w:r w:rsidR="000861FA" w:rsidRPr="000861FA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орма: ИНФРА-М, 2017. 416 с. </w:t>
      </w:r>
    </w:p>
    <w:p w:rsidR="00A6764B" w:rsidRDefault="000310D1" w:rsidP="00A676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</w:t>
      </w:r>
      <w:r w:rsidR="00A6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ческая педагогика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 w:rsidR="00A6764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</w:t>
      </w:r>
      <w:r w:rsidR="0062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4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2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 Левитан. -</w:t>
      </w:r>
      <w:r w:rsidR="00A6764B" w:rsidRPr="00A6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Норма: ИНФРА-М, 2017. 416 с. </w:t>
      </w:r>
      <w:r w:rsidR="00A6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861FA" w:rsidRPr="000861FA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8-5-91768-623-3. – Режим доступа</w:t>
      </w:r>
      <w:r w:rsidR="000861FA" w:rsidRPr="0008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61FA" w:rsidRPr="0062025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http://znanium.com/cata</w:t>
      </w:r>
      <w:r w:rsidRPr="0062025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log/product/761323 (11.07.2018)</w:t>
      </w:r>
    </w:p>
    <w:p w:rsidR="00A6764B" w:rsidRDefault="00A6764B" w:rsidP="00A676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4B" w:rsidRPr="00A6764B" w:rsidRDefault="00A6764B" w:rsidP="00A6764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Сырых В. М. История и методология юридической науки: учебник. М.: Норма: ИНФРА-М, 2015. 464 с. </w:t>
      </w:r>
    </w:p>
    <w:p w:rsidR="00A6764B" w:rsidRPr="00A6764B" w:rsidRDefault="00A6764B" w:rsidP="00A676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4B">
        <w:rPr>
          <w:rFonts w:ascii="Times New Roman" w:hAnsi="Times New Roman" w:cs="Times New Roman"/>
          <w:bCs/>
          <w:sz w:val="28"/>
          <w:szCs w:val="28"/>
        </w:rPr>
        <w:t>История и методология юридической науки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A6764B">
        <w:rPr>
          <w:rFonts w:ascii="Times New Roman" w:hAnsi="Times New Roman" w:cs="Times New Roman"/>
          <w:sz w:val="28"/>
          <w:szCs w:val="28"/>
        </w:rPr>
        <w:t xml:space="preserve">: учебник / В.М. Сырых. – 2-е изд., доп. и </w:t>
      </w:r>
      <w:proofErr w:type="spellStart"/>
      <w:r w:rsidRPr="00A676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6764B">
        <w:rPr>
          <w:rFonts w:ascii="Times New Roman" w:hAnsi="Times New Roman" w:cs="Times New Roman"/>
          <w:sz w:val="28"/>
          <w:szCs w:val="28"/>
        </w:rPr>
        <w:t>. — М.</w:t>
      </w:r>
      <w:r>
        <w:rPr>
          <w:rFonts w:ascii="Times New Roman" w:hAnsi="Times New Roman" w:cs="Times New Roman"/>
          <w:sz w:val="28"/>
          <w:szCs w:val="28"/>
        </w:rPr>
        <w:t>: Норма</w:t>
      </w:r>
      <w:r w:rsidRPr="00A6764B">
        <w:rPr>
          <w:rFonts w:ascii="Times New Roman" w:hAnsi="Times New Roman" w:cs="Times New Roman"/>
          <w:sz w:val="28"/>
          <w:szCs w:val="28"/>
        </w:rPr>
        <w:t xml:space="preserve">: ИНФРА-М, 2019. — 512 с. - Режим доступа: </w:t>
      </w:r>
      <w:hyperlink r:id="rId10" w:history="1">
        <w:r w:rsidRPr="00A6764B">
          <w:rPr>
            <w:rStyle w:val="ab"/>
            <w:rFonts w:ascii="Times New Roman" w:hAnsi="Times New Roman" w:cs="Times New Roman"/>
            <w:sz w:val="28"/>
            <w:szCs w:val="28"/>
          </w:rPr>
          <w:t>http://znanium.com/catalog/product/982109</w:t>
        </w:r>
      </w:hyperlink>
      <w:r w:rsidRPr="00A6764B">
        <w:rPr>
          <w:rFonts w:ascii="Times New Roman" w:hAnsi="Times New Roman" w:cs="Times New Roman"/>
          <w:sz w:val="28"/>
          <w:szCs w:val="28"/>
        </w:rPr>
        <w:t xml:space="preserve"> (09.04.2019).</w:t>
      </w:r>
    </w:p>
    <w:p w:rsidR="00A6764B" w:rsidRPr="00A6764B" w:rsidRDefault="00A6764B" w:rsidP="00A676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76" w:rsidRPr="0021526D" w:rsidRDefault="00621E76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76" w:rsidRPr="00621E76" w:rsidRDefault="00621E76" w:rsidP="00576345">
      <w:pPr>
        <w:autoSpaceDE w:val="0"/>
        <w:autoSpaceDN w:val="0"/>
        <w:adjustRightInd w:val="0"/>
        <w:spacing w:after="0" w:line="240" w:lineRule="auto"/>
        <w:ind w:right="-797" w:firstLine="708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621E76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Д</w:t>
      </w:r>
      <w:r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ополнительная </w:t>
      </w:r>
      <w:r w:rsidR="00BB7B47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учебная и научная </w:t>
      </w:r>
      <w:r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литература </w:t>
      </w:r>
    </w:p>
    <w:p w:rsidR="00621E76" w:rsidRPr="00621E76" w:rsidRDefault="00621E76" w:rsidP="00576345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76" w:rsidRPr="00621E76" w:rsidRDefault="00621E76" w:rsidP="0057634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Азаркин</w:t>
      </w:r>
      <w:proofErr w:type="spellEnd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Всеобщая история юриспруденции: Курс лекций. М., 2013.</w:t>
      </w:r>
    </w:p>
    <w:p w:rsidR="00621E76" w:rsidRPr="00621E76" w:rsidRDefault="00621E76" w:rsidP="0057634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Азаркин</w:t>
      </w:r>
      <w:proofErr w:type="spellEnd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История юридической мысли России: Курс лекций. М., 1999.</w:t>
      </w:r>
    </w:p>
    <w:p w:rsidR="00621E76" w:rsidRPr="00621E76" w:rsidRDefault="00621E76" w:rsidP="0057634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 С. Восхождение к праву. Поиски и решения. М., 2001.</w:t>
      </w:r>
    </w:p>
    <w:p w:rsidR="00621E76" w:rsidRPr="00621E76" w:rsidRDefault="00621E76" w:rsidP="0057634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 С. Право: азбука-теория-философия. Опыт комплексного исследования. М., 1999.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Аннерс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Э. История европейского права. М., 1994.</w:t>
      </w:r>
    </w:p>
    <w:p w:rsidR="00621E76" w:rsidRPr="00371C50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Антология мировой политической мысли. В 5-ти томах. М., 1997.</w:t>
      </w:r>
    </w:p>
    <w:p w:rsidR="00371C50" w:rsidRPr="00621E76" w:rsidRDefault="00371C50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Борисов А.В., Корнев А.В.,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Петручак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Л.А. Юридическое образование в России: история, современность, перспективы развития. М., 2017.</w:t>
      </w:r>
    </w:p>
    <w:p w:rsidR="00621E76" w:rsidRPr="000C07B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Берман Г. Дж. Западная традиция права: эпоха формирования. М., 1998.</w:t>
      </w:r>
    </w:p>
    <w:p w:rsidR="000C07B6" w:rsidRPr="00621E76" w:rsidRDefault="000C07B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Вернадский Г.В. Очерк истории права Русск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Государства XVIII-XIX вв. Прага</w:t>
      </w:r>
      <w:r w:rsidRPr="000C07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1924.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Гегель Г. Философия права. М., 1990.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Давид Р. Основные правовые системы современности. М.,</w:t>
      </w:r>
      <w:r w:rsidRPr="00621E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1988.</w:t>
      </w:r>
    </w:p>
    <w:p w:rsidR="00621E76" w:rsidRPr="00621E76" w:rsidRDefault="00621E76" w:rsidP="0057634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Еллинек Г. Общее учение о государстве. </w:t>
      </w:r>
      <w:proofErr w:type="gramStart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СПб.,</w:t>
      </w:r>
      <w:proofErr w:type="gramEnd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2004. </w:t>
      </w:r>
    </w:p>
    <w:p w:rsidR="00621E76" w:rsidRPr="00621E76" w:rsidRDefault="00621E76" w:rsidP="0057634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Зайцева Л.А. Правовое регулирование высшего образования в Российской империи XIX века: университетские уставы: учебное пособие. М., 2018.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Зорькин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 Д. Позитивистская теория права в России. М., 1978.</w:t>
      </w:r>
    </w:p>
    <w:p w:rsidR="0015105E" w:rsidRPr="00621E76" w:rsidRDefault="0015105E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Исаев И.А. История правовых учений: конспект лекций. М., 2015.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 И. А. Теневая сторона закона. Иррациональное в праве. М., 2012.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История государс</w:t>
      </w:r>
      <w:r w:rsidR="00153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тва и права зарубежных стран / П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од ред. К. И. Батыра. М., </w:t>
      </w:r>
      <w:r w:rsidRPr="00621E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2008. 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политических и правовых учений. Древний мир / Отв. ред. 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B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 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C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 </w:t>
      </w:r>
      <w:proofErr w:type="spellStart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Нерсесянц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М., 1985.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История политических и правовых учений. Средние века и Возрождение / 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Отв.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ред. 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B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C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spellStart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Нерсесянц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М., 1986.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политических и правовых учений. 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 / Отв. ред. 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Нерсесянц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1986.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История политических и правовых учений. </w:t>
      </w:r>
      <w:r w:rsidRPr="00621E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XIX</w:t>
      </w:r>
      <w:r w:rsidRPr="00621E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в. / Отв. ред. </w:t>
      </w:r>
      <w:r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B</w:t>
      </w:r>
      <w:r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 </w:t>
      </w:r>
      <w:r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C</w:t>
      </w:r>
      <w:r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 </w:t>
      </w:r>
      <w:proofErr w:type="spellStart"/>
      <w:r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Нерсесянц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proofErr w:type="gramStart"/>
      <w:r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М.,</w:t>
      </w:r>
      <w:proofErr w:type="gramEnd"/>
      <w:r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1993.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политических и правовых учений. 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/ Отв. ред. 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Нерсесянц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М.,</w:t>
      </w:r>
      <w:proofErr w:type="gramEnd"/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1995.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История юридических наук в России: Сборник статей</w:t>
      </w:r>
      <w:r w:rsidR="00DF10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/ Под ред. О.Е. </w:t>
      </w:r>
      <w:proofErr w:type="spellStart"/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Кутафина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М., 2009.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Керимов Д. А. Методология права: предмет, функции, проблемы философии права. М., 2009. </w:t>
      </w:r>
    </w:p>
    <w:p w:rsidR="00621E76" w:rsidRPr="00E9573C" w:rsidRDefault="005B617E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Корнев А.В.,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Барзилова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И.С., Липень С.В. Методологические проблемы юридической науки на научных форумах в 2017 г.</w:t>
      </w:r>
      <w:r w:rsidR="00621E76" w:rsidRPr="00621E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// Вестник университета имени О.Е.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Кутафина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(МГЮА). 2018. № 4 (44).</w:t>
      </w:r>
    </w:p>
    <w:p w:rsidR="00E9573C" w:rsidRPr="00342BF0" w:rsidRDefault="00E9573C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Корнев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А.В.</w:t>
      </w:r>
      <w:r w:rsidRPr="00E957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Борисов А. В.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957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Государственно-правовая мысль и юридическое образование в дореволюционной России. Учебное пособие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М., 2017.</w:t>
      </w:r>
    </w:p>
    <w:p w:rsidR="00342BF0" w:rsidRPr="00342BF0" w:rsidRDefault="00342BF0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2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Кропанева</w:t>
      </w:r>
      <w:proofErr w:type="spellEnd"/>
      <w:r w:rsidRPr="0034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Теория и методика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праву: Учеб. пособие. </w:t>
      </w:r>
      <w:r w:rsidRPr="0034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Екатеринбург: Изд-во Рос. гос. </w:t>
      </w:r>
      <w:r w:rsid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- </w:t>
      </w:r>
      <w:proofErr w:type="spellStart"/>
      <w:r w:rsid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ун-та, 2010. </w:t>
      </w:r>
    </w:p>
    <w:p w:rsidR="00DF1035" w:rsidRPr="00621E76" w:rsidRDefault="00DF1035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Советская историко-правовая наука: очерки становления и развития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F1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/ Отв. ред.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В.М. Курицын. М., 1978.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 В. В. Юридическая наука: современное состояние, вызовы и перспективы (размышления теоретика) // </w:t>
      </w:r>
      <w:proofErr w:type="spellStart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Lex</w:t>
      </w:r>
      <w:proofErr w:type="spellEnd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Russica</w:t>
      </w:r>
      <w:proofErr w:type="spellEnd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 закон). 2013. № 2. С. 181-191. </w:t>
      </w:r>
    </w:p>
    <w:p w:rsidR="00621E76" w:rsidRPr="00621E76" w:rsidRDefault="00943685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В.</w:t>
      </w:r>
      <w:r w:rsidR="00621E76"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Поиск науки о праве и государстве (научно-публицистическое эссе) // </w:t>
      </w:r>
      <w:proofErr w:type="spellStart"/>
      <w:r w:rsidR="00621E76"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Lex</w:t>
      </w:r>
      <w:proofErr w:type="spellEnd"/>
      <w:r w:rsidR="00621E76"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1E76"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Russica</w:t>
      </w:r>
      <w:proofErr w:type="spellEnd"/>
      <w:r w:rsidR="00621E76"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 закон). 2013. № 4. С. 345-352. 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E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Лейст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О.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E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Э. Сущность права. Проблемы теории и философии права. М., </w:t>
      </w:r>
      <w:r w:rsidRPr="00621E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2002.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Лукич Р. Методология права. М., 1981.</w:t>
      </w:r>
    </w:p>
    <w:p w:rsidR="00621E76" w:rsidRPr="003306D5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Маркс К. К критике гегелевской философии права (любое издание).</w:t>
      </w:r>
    </w:p>
    <w:p w:rsidR="003306D5" w:rsidRPr="00621E76" w:rsidRDefault="003306D5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Марченко М.Н. Государственно-правовые взгляды П.И.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Новгородцева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современность // Вестник университета имени О.Е.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Кутафина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(МГЮА). 2018. № 4 (44).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юридической науки. Состояние, проблемы, перспективы. М., 2005.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Монтескье Ш.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Л. О духе законов (любое издание). 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теории и истории государства и права в поисках новых методологических решений: коллективная монография / Отв. ред. А. А. </w:t>
      </w:r>
      <w:proofErr w:type="spellStart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Дорская</w:t>
      </w:r>
      <w:proofErr w:type="spellEnd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B40"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СПб,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Новгородцев П.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И. Введение в </w:t>
      </w:r>
      <w:r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философию права.</w:t>
      </w:r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Кризис современного правосознания</w:t>
      </w:r>
      <w:r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М., 1996.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Новгородцев П.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E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="00632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Историческая школа юристов. </w:t>
      </w:r>
      <w:r w:rsidR="00D81B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</w:t>
      </w:r>
      <w:r w:rsidR="00D81B40" w:rsidRPr="00621E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б,</w:t>
      </w:r>
      <w:r w:rsidRPr="00621E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1999.</w:t>
      </w:r>
    </w:p>
    <w:p w:rsidR="00621E76" w:rsidRPr="00943685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Памятники русского права. Т. 1-8. М.: </w:t>
      </w:r>
      <w:proofErr w:type="spellStart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Юриздат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1952-1961.</w:t>
      </w:r>
    </w:p>
    <w:p w:rsidR="00143FB4" w:rsidRDefault="00943685" w:rsidP="00143FB4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Е.А. Теория и методика обучен</w:t>
      </w:r>
      <w:r w:rsidR="006D3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праву: учебник для вузов. М.</w:t>
      </w:r>
      <w:r w:rsidR="00581D0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Pr="0094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621E76" w:rsidRPr="00143FB4" w:rsidRDefault="00943685" w:rsidP="00143FB4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F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Петражицкий</w:t>
      </w:r>
      <w:proofErr w:type="spellEnd"/>
      <w:r w:rsidRPr="00143F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</w:t>
      </w:r>
      <w:r w:rsidR="00621E76" w:rsidRPr="00143F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И. Теория права и государства в связи с теорией </w:t>
      </w:r>
      <w:r w:rsidR="00621E76" w:rsidRPr="00143F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нравственности. </w:t>
      </w:r>
      <w:proofErr w:type="gramStart"/>
      <w:r w:rsidR="00621E76" w:rsidRPr="00143F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СПб.,</w:t>
      </w:r>
      <w:proofErr w:type="gramEnd"/>
      <w:r w:rsidR="00621E76" w:rsidRPr="00143F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2000.</w:t>
      </w:r>
    </w:p>
    <w:p w:rsidR="000C128B" w:rsidRPr="000C128B" w:rsidRDefault="000C128B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Петручак</w:t>
      </w:r>
      <w:proofErr w:type="spellEnd"/>
      <w:r w:rsidRP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Правовая культура и юридическое образование в контексте модернизации российского 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0C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2011.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Покровский И.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А. История римского права. М., 2004.</w:t>
      </w:r>
    </w:p>
    <w:p w:rsidR="00621E76" w:rsidRPr="00371C50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Право в средневековом мире. М., 1996. </w:t>
      </w:r>
    </w:p>
    <w:p w:rsidR="00371C50" w:rsidRPr="00621E76" w:rsidRDefault="00371C50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Проблемы истории, методологии и теории юридической науки. М., 2017.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Рейснер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М.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А. Теория Л.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И. </w:t>
      </w:r>
      <w:proofErr w:type="spellStart"/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Петражицкого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марксизм и социальная </w:t>
      </w:r>
      <w:r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идеология. </w:t>
      </w:r>
      <w:r w:rsidR="00D81B40"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СПб,</w:t>
      </w:r>
      <w:r w:rsidRPr="00621E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1908.</w:t>
      </w:r>
    </w:p>
    <w:p w:rsidR="00621E76" w:rsidRPr="00621E76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Русская фил</w:t>
      </w:r>
      <w:r w:rsidR="00632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ософия права. Антология. </w:t>
      </w:r>
      <w:r w:rsidR="00D81B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="00D81B40"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б,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1997.</w:t>
      </w:r>
    </w:p>
    <w:p w:rsidR="00371C50" w:rsidRPr="004E1998" w:rsidRDefault="00371C50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Система права: история, современность, перспективы: монография/ Под ред. Т.Н. Радько. М., 2018.</w:t>
      </w:r>
    </w:p>
    <w:p w:rsidR="004E1998" w:rsidRPr="00621E76" w:rsidRDefault="004E1998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Селютина Е.Н.</w:t>
      </w:r>
      <w:r w:rsidR="00993F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993FDD" w:rsidRPr="00993FDD">
        <w:t xml:space="preserve"> </w:t>
      </w:r>
      <w:r w:rsidR="00993FDD" w:rsidRPr="00993F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Холодов В.А.</w:t>
      </w:r>
      <w:r w:rsidRPr="004E1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История и методология юридической науки. Учебник и практикум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М., 2017.</w:t>
      </w:r>
    </w:p>
    <w:p w:rsidR="00621E76" w:rsidRPr="004655FD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Семигин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Г.Ю. Российские политико-правовые доктрины / отв. ред. </w:t>
      </w:r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Н.М. Золотухина, И.А. Исаев. М., 2005.</w:t>
      </w:r>
    </w:p>
    <w:p w:rsidR="00977205" w:rsidRPr="00686E5C" w:rsidRDefault="004655FD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Томсинов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В.А. </w:t>
      </w:r>
      <w:r w:rsidR="00977205" w:rsidRPr="009772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История русской</w:t>
      </w:r>
      <w:r w:rsidR="009772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юриспруденции. X—XVII века: Учебное пособие. М., 2017.</w:t>
      </w:r>
    </w:p>
    <w:p w:rsidR="00686E5C" w:rsidRPr="00977205" w:rsidRDefault="00686E5C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Томсинов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В.А. </w:t>
      </w:r>
      <w:r w:rsidRPr="00686E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Российские правоведы XVIII—XX веков: очерки жизни и творчества.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3-х томах. М., 2015.</w:t>
      </w:r>
    </w:p>
    <w:p w:rsidR="004655FD" w:rsidRPr="00621E76" w:rsidRDefault="00977205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Томсинов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В.А. </w:t>
      </w:r>
      <w:r w:rsidR="004655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Юридическое образование и юриспруденция в России в </w:t>
      </w:r>
      <w:r w:rsidR="004655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XVIII</w:t>
      </w:r>
      <w:r w:rsidR="004655FD" w:rsidRPr="004655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655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столетии. М., 2010.</w:t>
      </w:r>
    </w:p>
    <w:p w:rsidR="00621E76" w:rsidRPr="00394145" w:rsidRDefault="00621E76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Томсинов</w:t>
      </w:r>
      <w:proofErr w:type="spellEnd"/>
      <w:r w:rsidRPr="00621E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В.А. Юридическое образование и юриспруденция в России во второй трети XIX века: Учебное пособие. М., 2013.</w:t>
      </w:r>
    </w:p>
    <w:p w:rsidR="00394145" w:rsidRPr="00394145" w:rsidRDefault="00394145" w:rsidP="00A6764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Томсинов</w:t>
      </w:r>
      <w:proofErr w:type="spellEnd"/>
      <w:r w:rsidRPr="0039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В.А.</w:t>
      </w:r>
      <w:r w:rsidRPr="00394145">
        <w:t xml:space="preserve"> </w:t>
      </w:r>
      <w:r w:rsidRPr="0039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Юридическое образование и юриспруденция в России в эпоху «великих реформ» (60-е — начало 80-х гг. XIX в.). 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2013.</w:t>
      </w:r>
    </w:p>
    <w:p w:rsidR="00621E76" w:rsidRPr="00621E76" w:rsidRDefault="00043D11" w:rsidP="00576345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Честнов И.</w:t>
      </w:r>
      <w:r w:rsidR="00621E76"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Л. Методология и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одика юридического исследования:</w:t>
      </w:r>
      <w:r w:rsidR="00621E76"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="005A513C"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621E76"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E76" w:rsidRPr="00621E76" w:rsidRDefault="00621E76" w:rsidP="0057634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наука и ее значение в современном обществе: сб. докладов Международной научно-практической конференции (Москва, 11 апреля 2013 г.) / Под ред. Т. Н. Радько, А. В. Корнева, С. В. Липеня. М.: Издательский центр Университета имени О.Е. </w:t>
      </w:r>
      <w:proofErr w:type="spellStart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(МГЮА), 2015. </w:t>
      </w:r>
    </w:p>
    <w:p w:rsidR="00621E76" w:rsidRPr="00621E76" w:rsidRDefault="00621E76" w:rsidP="0057634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 ХХ</w:t>
      </w:r>
      <w:r w:rsidRPr="00621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горизонты развития. </w:t>
      </w:r>
      <w:r w:rsidR="00D81B40"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СПб,</w:t>
      </w: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2006.</w:t>
      </w:r>
    </w:p>
    <w:p w:rsidR="00621E76" w:rsidRPr="00621E76" w:rsidRDefault="00621E76" w:rsidP="0057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76" w:rsidRDefault="00621E76" w:rsidP="00576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4E5FE5" w:rsidRPr="004E5FE5" w:rsidRDefault="004E5FE5" w:rsidP="005763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E5" w:rsidRDefault="004E5FE5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Российской</w:t>
      </w:r>
      <w:r w:rsidRPr="004E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5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</w:t>
      </w:r>
      <w:r w:rsidRPr="004E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5FE5" w:rsidRPr="004E5FE5" w:rsidRDefault="004E5FE5" w:rsidP="005763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E5F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http://</w:t>
      </w:r>
      <w:r w:rsidR="00B828D6" w:rsidRPr="00B828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828D6" w:rsidRPr="00B828D6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www</w:t>
      </w:r>
      <w:r w:rsidR="00B828D6" w:rsidRPr="00B828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4E5F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mon.gov.ru</w:t>
      </w:r>
      <w:r w:rsidRPr="004E5F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621E76" w:rsidRPr="00621E76" w:rsidRDefault="00621E76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государства и права Российской академии наук</w:t>
      </w:r>
    </w:p>
    <w:p w:rsidR="00621E76" w:rsidRPr="00621E76" w:rsidRDefault="00B828D6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D6">
        <w:rPr>
          <w:color w:val="002060"/>
          <w:sz w:val="28"/>
          <w:szCs w:val="28"/>
        </w:rPr>
        <w:t>http://</w:t>
      </w:r>
      <w:hyperlink r:id="rId11" w:history="1"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igpan</w:t>
        </w:r>
        <w:proofErr w:type="spellEnd"/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</w:t>
        </w:r>
        <w:proofErr w:type="spellEnd"/>
      </w:hyperlink>
    </w:p>
    <w:p w:rsidR="00621E76" w:rsidRPr="00621E76" w:rsidRDefault="00621E76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публичная историческая библиотека России</w:t>
      </w:r>
    </w:p>
    <w:p w:rsidR="00621E76" w:rsidRPr="00621E76" w:rsidRDefault="00B828D6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D6">
        <w:rPr>
          <w:color w:val="002060"/>
          <w:sz w:val="28"/>
          <w:szCs w:val="28"/>
        </w:rPr>
        <w:t>http://</w:t>
      </w:r>
      <w:hyperlink r:id="rId12" w:history="1"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shpl</w:t>
        </w:r>
        <w:proofErr w:type="spellEnd"/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21E76" w:rsidRPr="00621E76" w:rsidRDefault="00621E76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библиотека МГУ имени М.В. Ломоносова</w:t>
      </w:r>
    </w:p>
    <w:p w:rsidR="00621E76" w:rsidRPr="00621E76" w:rsidRDefault="002E46E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http://www.nbmgu.ru</w:t>
        </w:r>
      </w:hyperlink>
    </w:p>
    <w:p w:rsidR="00621E76" w:rsidRPr="00621E76" w:rsidRDefault="00621E76" w:rsidP="0057634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Научная библиотека Санкт-Петербургского государственного университета</w:t>
      </w:r>
    </w:p>
    <w:p w:rsidR="00621E76" w:rsidRDefault="002E46E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4" w:history="1">
        <w:r w:rsidR="00621E76" w:rsidRPr="00621E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http://www.lib.pu.ru</w:t>
        </w:r>
      </w:hyperlink>
    </w:p>
    <w:p w:rsidR="00ED6D19" w:rsidRDefault="00ED6D19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Университета имени О.Е. </w:t>
      </w:r>
      <w:proofErr w:type="spellStart"/>
      <w:r w:rsidRPr="00ED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ED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</w:t>
      </w:r>
      <w:r w:rsidRPr="00ED6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D6D19" w:rsidRPr="00ED6D19" w:rsidRDefault="002E46E4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5" w:history="1">
        <w:r w:rsidR="00ED6D19" w:rsidRPr="00282E3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http://www.msal.ru</w:t>
        </w:r>
      </w:hyperlink>
    </w:p>
    <w:p w:rsidR="00621E76" w:rsidRPr="00621E76" w:rsidRDefault="00621E76" w:rsidP="0057634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1E76" w:rsidRPr="00621E76" w:rsidRDefault="00621E76" w:rsidP="0057634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1E76" w:rsidRPr="001C2151" w:rsidRDefault="00621E76" w:rsidP="00576345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21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МАТЕРИАЛЬНО</w:t>
      </w:r>
      <w:r w:rsidRPr="001C215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C21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ОБЕСПЕЧЕНИЕ</w:t>
      </w:r>
    </w:p>
    <w:p w:rsidR="001C2151" w:rsidRPr="001C2151" w:rsidRDefault="001C2151" w:rsidP="005763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1E76" w:rsidRPr="002059A5" w:rsidRDefault="00621E76" w:rsidP="00576345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Аудиторный фонд Университета имени О.Е. </w:t>
      </w:r>
      <w:proofErr w:type="spellStart"/>
      <w:r w:rsidRPr="002059A5">
        <w:rPr>
          <w:rFonts w:ascii="Times New Roman" w:eastAsia="Times New Roman" w:hAnsi="Times New Roman" w:cs="Times New Roman"/>
          <w:sz w:val="28"/>
          <w:szCs w:val="24"/>
          <w:lang w:eastAsia="ru-RU"/>
        </w:rPr>
        <w:t>Кутафина</w:t>
      </w:r>
      <w:proofErr w:type="spellEnd"/>
      <w:r w:rsidRPr="00205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(МГЮА).</w:t>
      </w:r>
    </w:p>
    <w:p w:rsidR="002059A5" w:rsidRPr="002059A5" w:rsidRDefault="002059A5" w:rsidP="00576345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Помещения для самостоятельной работы обучающихся, а также помещения, адаптированные к организации образовательного процесса для лиц с ограниченными возможностями здоровья.</w:t>
      </w:r>
    </w:p>
    <w:p w:rsidR="00621E76" w:rsidRPr="00621E76" w:rsidRDefault="00EC7513" w:rsidP="0057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2059A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21E76" w:rsidRPr="00621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Библиотека Университета имени О.Е. </w:t>
      </w:r>
      <w:proofErr w:type="spellStart"/>
      <w:r w:rsidR="00621E76" w:rsidRPr="00621E7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Кутафина</w:t>
      </w:r>
      <w:proofErr w:type="spellEnd"/>
      <w:r w:rsidR="00621E76" w:rsidRPr="00621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(МГЮА).</w:t>
      </w:r>
    </w:p>
    <w:p w:rsidR="00621E76" w:rsidRPr="00621E76" w:rsidRDefault="002059A5" w:rsidP="0057634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6.4</w:t>
      </w:r>
      <w:r w:rsidR="00554F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E76" w:rsidRPr="00621E76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Электронно-образовательная среда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59A5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тета имени О.Е.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Кутафина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(МГЮА),</w:t>
      </w:r>
      <w:r w:rsidR="00621E76" w:rsidRPr="00621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6B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обеспечивающая в том числе </w:t>
      </w:r>
      <w:r w:rsidR="00621E76" w:rsidRPr="00621E7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 в сеть Интернет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21E76" w:rsidRPr="00621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526D" w:rsidRPr="00ED6D19" w:rsidRDefault="0021526D" w:rsidP="0057634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526D" w:rsidRDefault="0021526D" w:rsidP="0057634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526D" w:rsidRDefault="0021526D" w:rsidP="0057634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526D" w:rsidRDefault="0021526D" w:rsidP="0057634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E76" w:rsidRDefault="00621E76" w:rsidP="0057634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E76" w:rsidRDefault="00621E76" w:rsidP="0057634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E76" w:rsidRDefault="00621E76" w:rsidP="0057634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E76" w:rsidRDefault="00621E76" w:rsidP="0057634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761" w:rsidRDefault="00FD4761" w:rsidP="0057634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71775" w:rsidRDefault="00371775" w:rsidP="00576345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sectPr w:rsidR="00371775" w:rsidSect="001D72A1">
      <w:footerReference w:type="default" r:id="rId16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E4" w:rsidRDefault="002E46E4">
      <w:pPr>
        <w:spacing w:after="0" w:line="240" w:lineRule="auto"/>
      </w:pPr>
      <w:r>
        <w:separator/>
      </w:r>
    </w:p>
  </w:endnote>
  <w:endnote w:type="continuationSeparator" w:id="0">
    <w:p w:rsidR="002E46E4" w:rsidRDefault="002E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634033"/>
      <w:docPartObj>
        <w:docPartGallery w:val="Page Numbers (Bottom of Page)"/>
        <w:docPartUnique/>
      </w:docPartObj>
    </w:sdtPr>
    <w:sdtEndPr/>
    <w:sdtContent>
      <w:p w:rsidR="004E72A0" w:rsidRDefault="004E72A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71">
          <w:rPr>
            <w:noProof/>
          </w:rPr>
          <w:t>49</w:t>
        </w:r>
        <w:r>
          <w:fldChar w:fldCharType="end"/>
        </w:r>
      </w:p>
    </w:sdtContent>
  </w:sdt>
  <w:p w:rsidR="004E72A0" w:rsidRDefault="004E72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E4" w:rsidRDefault="002E46E4">
      <w:pPr>
        <w:spacing w:after="0" w:line="240" w:lineRule="auto"/>
      </w:pPr>
      <w:r>
        <w:separator/>
      </w:r>
    </w:p>
  </w:footnote>
  <w:footnote w:type="continuationSeparator" w:id="0">
    <w:p w:rsidR="002E46E4" w:rsidRDefault="002E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1FF"/>
    <w:multiLevelType w:val="hybridMultilevel"/>
    <w:tmpl w:val="C2A6D84E"/>
    <w:lvl w:ilvl="0" w:tplc="6F1873F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382820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E36DF"/>
    <w:multiLevelType w:val="hybridMultilevel"/>
    <w:tmpl w:val="E418EB0A"/>
    <w:lvl w:ilvl="0" w:tplc="860CE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14C06"/>
    <w:multiLevelType w:val="hybridMultilevel"/>
    <w:tmpl w:val="091E1930"/>
    <w:lvl w:ilvl="0" w:tplc="88FA4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4F6"/>
    <w:multiLevelType w:val="hybridMultilevel"/>
    <w:tmpl w:val="C3C84232"/>
    <w:lvl w:ilvl="0" w:tplc="EE40C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7D50A7"/>
    <w:multiLevelType w:val="hybridMultilevel"/>
    <w:tmpl w:val="94D8B5FC"/>
    <w:lvl w:ilvl="0" w:tplc="2B409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B0182"/>
    <w:multiLevelType w:val="multilevel"/>
    <w:tmpl w:val="AB2E8E12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2E03FE2"/>
    <w:multiLevelType w:val="hybridMultilevel"/>
    <w:tmpl w:val="091E1930"/>
    <w:lvl w:ilvl="0" w:tplc="88FA478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0BDE"/>
    <w:multiLevelType w:val="hybridMultilevel"/>
    <w:tmpl w:val="2CDAF024"/>
    <w:lvl w:ilvl="0" w:tplc="4762E78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39177F"/>
    <w:multiLevelType w:val="hybridMultilevel"/>
    <w:tmpl w:val="F85CA4D8"/>
    <w:lvl w:ilvl="0" w:tplc="F3361B7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923BD1"/>
    <w:multiLevelType w:val="hybridMultilevel"/>
    <w:tmpl w:val="0F384770"/>
    <w:lvl w:ilvl="0" w:tplc="239ED8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733FF5"/>
    <w:multiLevelType w:val="multilevel"/>
    <w:tmpl w:val="D314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4422131"/>
    <w:multiLevelType w:val="hybridMultilevel"/>
    <w:tmpl w:val="C4C6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4388"/>
    <w:multiLevelType w:val="hybridMultilevel"/>
    <w:tmpl w:val="8710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85A11"/>
    <w:multiLevelType w:val="hybridMultilevel"/>
    <w:tmpl w:val="BE12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A7A17"/>
    <w:multiLevelType w:val="hybridMultilevel"/>
    <w:tmpl w:val="091E1930"/>
    <w:lvl w:ilvl="0" w:tplc="88FA4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10981"/>
    <w:multiLevelType w:val="hybridMultilevel"/>
    <w:tmpl w:val="C4C6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1173B"/>
    <w:multiLevelType w:val="hybridMultilevel"/>
    <w:tmpl w:val="64C0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665F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62B20"/>
    <w:multiLevelType w:val="hybridMultilevel"/>
    <w:tmpl w:val="BE8C9012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883D6E"/>
    <w:multiLevelType w:val="hybridMultilevel"/>
    <w:tmpl w:val="C4C6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D1CAB"/>
    <w:multiLevelType w:val="hybridMultilevel"/>
    <w:tmpl w:val="FF2CD9FE"/>
    <w:lvl w:ilvl="0" w:tplc="C366AC72">
      <w:start w:val="2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DD1A44"/>
    <w:multiLevelType w:val="hybridMultilevel"/>
    <w:tmpl w:val="8710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717"/>
    <w:multiLevelType w:val="multilevel"/>
    <w:tmpl w:val="8116A2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96" w:hanging="2160"/>
      </w:pPr>
      <w:rPr>
        <w:rFonts w:hint="default"/>
      </w:rPr>
    </w:lvl>
  </w:abstractNum>
  <w:abstractNum w:abstractNumId="22" w15:restartNumberingAfterBreak="0">
    <w:nsid w:val="3FF966FF"/>
    <w:multiLevelType w:val="hybridMultilevel"/>
    <w:tmpl w:val="2ACE94CE"/>
    <w:lvl w:ilvl="0" w:tplc="0419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3" w15:restartNumberingAfterBreak="0">
    <w:nsid w:val="40856987"/>
    <w:multiLevelType w:val="hybridMultilevel"/>
    <w:tmpl w:val="946467A2"/>
    <w:lvl w:ilvl="0" w:tplc="C8C6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830"/>
    <w:multiLevelType w:val="hybridMultilevel"/>
    <w:tmpl w:val="A95E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A3A8D"/>
    <w:multiLevelType w:val="hybridMultilevel"/>
    <w:tmpl w:val="F31A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604FB"/>
    <w:multiLevelType w:val="hybridMultilevel"/>
    <w:tmpl w:val="AEF2F65E"/>
    <w:lvl w:ilvl="0" w:tplc="EE40C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87248B"/>
    <w:multiLevelType w:val="hybridMultilevel"/>
    <w:tmpl w:val="67721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63CBB"/>
    <w:multiLevelType w:val="hybridMultilevel"/>
    <w:tmpl w:val="9EB28E30"/>
    <w:lvl w:ilvl="0" w:tplc="FD788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043B20"/>
    <w:multiLevelType w:val="hybridMultilevel"/>
    <w:tmpl w:val="69E25FF2"/>
    <w:lvl w:ilvl="0" w:tplc="7200E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D817A9"/>
    <w:multiLevelType w:val="multilevel"/>
    <w:tmpl w:val="53E8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58D116D8"/>
    <w:multiLevelType w:val="hybridMultilevel"/>
    <w:tmpl w:val="AEF2F65E"/>
    <w:lvl w:ilvl="0" w:tplc="EE40C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EE773D"/>
    <w:multiLevelType w:val="hybridMultilevel"/>
    <w:tmpl w:val="8710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A1BEA"/>
    <w:multiLevelType w:val="hybridMultilevel"/>
    <w:tmpl w:val="C3C84232"/>
    <w:lvl w:ilvl="0" w:tplc="EE40C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4A0EE6"/>
    <w:multiLevelType w:val="hybridMultilevel"/>
    <w:tmpl w:val="44D05C2A"/>
    <w:lvl w:ilvl="0" w:tplc="5100C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22DBF"/>
    <w:multiLevelType w:val="hybridMultilevel"/>
    <w:tmpl w:val="091E1930"/>
    <w:lvl w:ilvl="0" w:tplc="88FA4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104AA"/>
    <w:multiLevelType w:val="hybridMultilevel"/>
    <w:tmpl w:val="C4C6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5653A"/>
    <w:multiLevelType w:val="multilevel"/>
    <w:tmpl w:val="A792153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8" w15:restartNumberingAfterBreak="0">
    <w:nsid w:val="74F115D3"/>
    <w:multiLevelType w:val="hybridMultilevel"/>
    <w:tmpl w:val="A48643FC"/>
    <w:lvl w:ilvl="0" w:tplc="749C1B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A7267"/>
    <w:multiLevelType w:val="hybridMultilevel"/>
    <w:tmpl w:val="091E1930"/>
    <w:lvl w:ilvl="0" w:tplc="88FA4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713A3"/>
    <w:multiLevelType w:val="hybridMultilevel"/>
    <w:tmpl w:val="9976EF72"/>
    <w:lvl w:ilvl="0" w:tplc="EE92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40"/>
  </w:num>
  <w:num w:numId="5">
    <w:abstractNumId w:val="22"/>
  </w:num>
  <w:num w:numId="6">
    <w:abstractNumId w:val="27"/>
  </w:num>
  <w:num w:numId="7">
    <w:abstractNumId w:val="23"/>
  </w:num>
  <w:num w:numId="8">
    <w:abstractNumId w:val="10"/>
  </w:num>
  <w:num w:numId="9">
    <w:abstractNumId w:val="13"/>
  </w:num>
  <w:num w:numId="10">
    <w:abstractNumId w:val="38"/>
  </w:num>
  <w:num w:numId="11">
    <w:abstractNumId w:val="28"/>
  </w:num>
  <w:num w:numId="12">
    <w:abstractNumId w:val="34"/>
  </w:num>
  <w:num w:numId="13">
    <w:abstractNumId w:val="24"/>
  </w:num>
  <w:num w:numId="14">
    <w:abstractNumId w:val="26"/>
  </w:num>
  <w:num w:numId="15">
    <w:abstractNumId w:val="29"/>
  </w:num>
  <w:num w:numId="16">
    <w:abstractNumId w:val="12"/>
  </w:num>
  <w:num w:numId="17">
    <w:abstractNumId w:val="31"/>
  </w:num>
  <w:num w:numId="18">
    <w:abstractNumId w:val="3"/>
  </w:num>
  <w:num w:numId="19">
    <w:abstractNumId w:val="8"/>
  </w:num>
  <w:num w:numId="20">
    <w:abstractNumId w:val="20"/>
  </w:num>
  <w:num w:numId="21">
    <w:abstractNumId w:val="33"/>
  </w:num>
  <w:num w:numId="22">
    <w:abstractNumId w:val="7"/>
  </w:num>
  <w:num w:numId="23">
    <w:abstractNumId w:val="1"/>
  </w:num>
  <w:num w:numId="24">
    <w:abstractNumId w:val="19"/>
  </w:num>
  <w:num w:numId="25">
    <w:abstractNumId w:val="32"/>
  </w:num>
  <w:num w:numId="26">
    <w:abstractNumId w:val="16"/>
  </w:num>
  <w:num w:numId="27">
    <w:abstractNumId w:val="25"/>
  </w:num>
  <w:num w:numId="28">
    <w:abstractNumId w:val="37"/>
  </w:num>
  <w:num w:numId="29">
    <w:abstractNumId w:val="36"/>
  </w:num>
  <w:num w:numId="30">
    <w:abstractNumId w:val="30"/>
  </w:num>
  <w:num w:numId="31">
    <w:abstractNumId w:val="11"/>
  </w:num>
  <w:num w:numId="32">
    <w:abstractNumId w:val="35"/>
  </w:num>
  <w:num w:numId="33">
    <w:abstractNumId w:val="21"/>
  </w:num>
  <w:num w:numId="34">
    <w:abstractNumId w:val="5"/>
  </w:num>
  <w:num w:numId="35">
    <w:abstractNumId w:val="6"/>
  </w:num>
  <w:num w:numId="36">
    <w:abstractNumId w:val="4"/>
  </w:num>
  <w:num w:numId="37">
    <w:abstractNumId w:val="15"/>
  </w:num>
  <w:num w:numId="38">
    <w:abstractNumId w:val="39"/>
  </w:num>
  <w:num w:numId="39">
    <w:abstractNumId w:val="14"/>
  </w:num>
  <w:num w:numId="40">
    <w:abstractNumId w:val="2"/>
  </w:num>
  <w:num w:numId="41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68"/>
    <w:rsid w:val="00001818"/>
    <w:rsid w:val="000019CB"/>
    <w:rsid w:val="00006F88"/>
    <w:rsid w:val="00011C15"/>
    <w:rsid w:val="000163A3"/>
    <w:rsid w:val="00020722"/>
    <w:rsid w:val="00020D02"/>
    <w:rsid w:val="00021CEA"/>
    <w:rsid w:val="000235D3"/>
    <w:rsid w:val="000236AD"/>
    <w:rsid w:val="00023B3F"/>
    <w:rsid w:val="0002508C"/>
    <w:rsid w:val="000310D1"/>
    <w:rsid w:val="00033DD9"/>
    <w:rsid w:val="00036CDD"/>
    <w:rsid w:val="00043D11"/>
    <w:rsid w:val="00047F0F"/>
    <w:rsid w:val="000515BC"/>
    <w:rsid w:val="00060D27"/>
    <w:rsid w:val="00065680"/>
    <w:rsid w:val="000667FC"/>
    <w:rsid w:val="00082937"/>
    <w:rsid w:val="00082EB4"/>
    <w:rsid w:val="000861FA"/>
    <w:rsid w:val="000B28D6"/>
    <w:rsid w:val="000B394C"/>
    <w:rsid w:val="000B5111"/>
    <w:rsid w:val="000B66DF"/>
    <w:rsid w:val="000C07B6"/>
    <w:rsid w:val="000C109F"/>
    <w:rsid w:val="000C128B"/>
    <w:rsid w:val="000C14F4"/>
    <w:rsid w:val="000C4BCB"/>
    <w:rsid w:val="000C6768"/>
    <w:rsid w:val="000D57B9"/>
    <w:rsid w:val="000D7CB0"/>
    <w:rsid w:val="000E5E19"/>
    <w:rsid w:val="000E74D8"/>
    <w:rsid w:val="000F3E5F"/>
    <w:rsid w:val="000F6F34"/>
    <w:rsid w:val="0010319C"/>
    <w:rsid w:val="00104B8E"/>
    <w:rsid w:val="001068D0"/>
    <w:rsid w:val="00107E35"/>
    <w:rsid w:val="00110A82"/>
    <w:rsid w:val="0011487E"/>
    <w:rsid w:val="00125EB3"/>
    <w:rsid w:val="001260DE"/>
    <w:rsid w:val="00126CDC"/>
    <w:rsid w:val="00127BF0"/>
    <w:rsid w:val="001344F7"/>
    <w:rsid w:val="0013623B"/>
    <w:rsid w:val="00141493"/>
    <w:rsid w:val="00143FB4"/>
    <w:rsid w:val="00145489"/>
    <w:rsid w:val="0014575C"/>
    <w:rsid w:val="00145D8B"/>
    <w:rsid w:val="00147E00"/>
    <w:rsid w:val="0015105E"/>
    <w:rsid w:val="0015346C"/>
    <w:rsid w:val="00153EB9"/>
    <w:rsid w:val="0015641B"/>
    <w:rsid w:val="0016562E"/>
    <w:rsid w:val="00165BF0"/>
    <w:rsid w:val="00166C52"/>
    <w:rsid w:val="001703DF"/>
    <w:rsid w:val="00172694"/>
    <w:rsid w:val="00177125"/>
    <w:rsid w:val="00183AAD"/>
    <w:rsid w:val="00183E21"/>
    <w:rsid w:val="00193B32"/>
    <w:rsid w:val="00195154"/>
    <w:rsid w:val="001A282A"/>
    <w:rsid w:val="001A34AA"/>
    <w:rsid w:val="001A5245"/>
    <w:rsid w:val="001B41F1"/>
    <w:rsid w:val="001B5452"/>
    <w:rsid w:val="001B548D"/>
    <w:rsid w:val="001B5953"/>
    <w:rsid w:val="001B6BF9"/>
    <w:rsid w:val="001C2151"/>
    <w:rsid w:val="001C4A27"/>
    <w:rsid w:val="001D0D1B"/>
    <w:rsid w:val="001D1B97"/>
    <w:rsid w:val="001D72A1"/>
    <w:rsid w:val="001D7C4D"/>
    <w:rsid w:val="001E6BAE"/>
    <w:rsid w:val="001E7F74"/>
    <w:rsid w:val="002059A5"/>
    <w:rsid w:val="002123CF"/>
    <w:rsid w:val="00212D7F"/>
    <w:rsid w:val="0021526D"/>
    <w:rsid w:val="0022014D"/>
    <w:rsid w:val="002234E2"/>
    <w:rsid w:val="00227386"/>
    <w:rsid w:val="00230109"/>
    <w:rsid w:val="00233692"/>
    <w:rsid w:val="002343E6"/>
    <w:rsid w:val="002362E2"/>
    <w:rsid w:val="002450AA"/>
    <w:rsid w:val="00246F10"/>
    <w:rsid w:val="002470B8"/>
    <w:rsid w:val="002553F3"/>
    <w:rsid w:val="00257DEE"/>
    <w:rsid w:val="0026074E"/>
    <w:rsid w:val="002629B4"/>
    <w:rsid w:val="00266920"/>
    <w:rsid w:val="002734D0"/>
    <w:rsid w:val="00276D8A"/>
    <w:rsid w:val="00276E0F"/>
    <w:rsid w:val="00280C3B"/>
    <w:rsid w:val="00280EBC"/>
    <w:rsid w:val="00282EA4"/>
    <w:rsid w:val="002871E0"/>
    <w:rsid w:val="002903D8"/>
    <w:rsid w:val="002906E6"/>
    <w:rsid w:val="00294384"/>
    <w:rsid w:val="00297BD6"/>
    <w:rsid w:val="002A66B3"/>
    <w:rsid w:val="002B0D8F"/>
    <w:rsid w:val="002B1089"/>
    <w:rsid w:val="002B1DE0"/>
    <w:rsid w:val="002D5AD0"/>
    <w:rsid w:val="002E0C1C"/>
    <w:rsid w:val="002E1274"/>
    <w:rsid w:val="002E168C"/>
    <w:rsid w:val="002E367C"/>
    <w:rsid w:val="002E46E4"/>
    <w:rsid w:val="002E5CB8"/>
    <w:rsid w:val="002F463F"/>
    <w:rsid w:val="002F739D"/>
    <w:rsid w:val="003051DF"/>
    <w:rsid w:val="00305A8D"/>
    <w:rsid w:val="0031641D"/>
    <w:rsid w:val="003306D5"/>
    <w:rsid w:val="00332215"/>
    <w:rsid w:val="00336DC3"/>
    <w:rsid w:val="003378F2"/>
    <w:rsid w:val="0034100B"/>
    <w:rsid w:val="0034100C"/>
    <w:rsid w:val="003415DF"/>
    <w:rsid w:val="00342BF0"/>
    <w:rsid w:val="0034418E"/>
    <w:rsid w:val="00346B05"/>
    <w:rsid w:val="00351816"/>
    <w:rsid w:val="00354847"/>
    <w:rsid w:val="00354951"/>
    <w:rsid w:val="00361C56"/>
    <w:rsid w:val="00363586"/>
    <w:rsid w:val="003657AF"/>
    <w:rsid w:val="00365CD6"/>
    <w:rsid w:val="0037173B"/>
    <w:rsid w:val="00371775"/>
    <w:rsid w:val="00371C50"/>
    <w:rsid w:val="00372DFB"/>
    <w:rsid w:val="00374803"/>
    <w:rsid w:val="00377BDA"/>
    <w:rsid w:val="00384A5C"/>
    <w:rsid w:val="00390F6B"/>
    <w:rsid w:val="00394145"/>
    <w:rsid w:val="00395247"/>
    <w:rsid w:val="003A79E8"/>
    <w:rsid w:val="003C43E0"/>
    <w:rsid w:val="003C4AC7"/>
    <w:rsid w:val="003C7DF5"/>
    <w:rsid w:val="003D5BDA"/>
    <w:rsid w:val="003D6C16"/>
    <w:rsid w:val="003E1833"/>
    <w:rsid w:val="003E1FA6"/>
    <w:rsid w:val="003E4659"/>
    <w:rsid w:val="003F179C"/>
    <w:rsid w:val="003F64B9"/>
    <w:rsid w:val="004032BC"/>
    <w:rsid w:val="0040362E"/>
    <w:rsid w:val="0041426F"/>
    <w:rsid w:val="004167BF"/>
    <w:rsid w:val="00417B52"/>
    <w:rsid w:val="00431DC3"/>
    <w:rsid w:val="00433E2B"/>
    <w:rsid w:val="004366E1"/>
    <w:rsid w:val="00441920"/>
    <w:rsid w:val="00442868"/>
    <w:rsid w:val="004533C9"/>
    <w:rsid w:val="00455EC5"/>
    <w:rsid w:val="004572A3"/>
    <w:rsid w:val="00460527"/>
    <w:rsid w:val="004655FD"/>
    <w:rsid w:val="0046588D"/>
    <w:rsid w:val="00472871"/>
    <w:rsid w:val="00485361"/>
    <w:rsid w:val="0048583A"/>
    <w:rsid w:val="00487CBD"/>
    <w:rsid w:val="00490CEF"/>
    <w:rsid w:val="00490EFC"/>
    <w:rsid w:val="00495BA3"/>
    <w:rsid w:val="004A1FC9"/>
    <w:rsid w:val="004B5CC0"/>
    <w:rsid w:val="004B69B8"/>
    <w:rsid w:val="004C0BBB"/>
    <w:rsid w:val="004C508E"/>
    <w:rsid w:val="004D1F9A"/>
    <w:rsid w:val="004D2C9C"/>
    <w:rsid w:val="004E03B3"/>
    <w:rsid w:val="004E1148"/>
    <w:rsid w:val="004E1998"/>
    <w:rsid w:val="004E26FE"/>
    <w:rsid w:val="004E5FE5"/>
    <w:rsid w:val="004E72A0"/>
    <w:rsid w:val="00505571"/>
    <w:rsid w:val="005076D0"/>
    <w:rsid w:val="00510FF3"/>
    <w:rsid w:val="00514377"/>
    <w:rsid w:val="005156FD"/>
    <w:rsid w:val="005177E8"/>
    <w:rsid w:val="0052523E"/>
    <w:rsid w:val="00531FC5"/>
    <w:rsid w:val="00551439"/>
    <w:rsid w:val="00554732"/>
    <w:rsid w:val="00554F9B"/>
    <w:rsid w:val="00562779"/>
    <w:rsid w:val="00574489"/>
    <w:rsid w:val="00574D56"/>
    <w:rsid w:val="00575C9A"/>
    <w:rsid w:val="00576345"/>
    <w:rsid w:val="00581D02"/>
    <w:rsid w:val="00592CC7"/>
    <w:rsid w:val="005A1C93"/>
    <w:rsid w:val="005A513C"/>
    <w:rsid w:val="005B0570"/>
    <w:rsid w:val="005B444C"/>
    <w:rsid w:val="005B617E"/>
    <w:rsid w:val="005C0ACF"/>
    <w:rsid w:val="005C2E6D"/>
    <w:rsid w:val="005C740D"/>
    <w:rsid w:val="005D4954"/>
    <w:rsid w:val="005E5538"/>
    <w:rsid w:val="005E58AC"/>
    <w:rsid w:val="005F4C0F"/>
    <w:rsid w:val="005F51DD"/>
    <w:rsid w:val="006066D3"/>
    <w:rsid w:val="006167FA"/>
    <w:rsid w:val="006169B0"/>
    <w:rsid w:val="00620252"/>
    <w:rsid w:val="006204D8"/>
    <w:rsid w:val="00621E76"/>
    <w:rsid w:val="006254FB"/>
    <w:rsid w:val="00631400"/>
    <w:rsid w:val="0063295C"/>
    <w:rsid w:val="00633F17"/>
    <w:rsid w:val="0063425A"/>
    <w:rsid w:val="00634539"/>
    <w:rsid w:val="00634988"/>
    <w:rsid w:val="00635668"/>
    <w:rsid w:val="00636441"/>
    <w:rsid w:val="006401EC"/>
    <w:rsid w:val="006421A3"/>
    <w:rsid w:val="006501C3"/>
    <w:rsid w:val="006513DF"/>
    <w:rsid w:val="00662E1B"/>
    <w:rsid w:val="0066598E"/>
    <w:rsid w:val="00670132"/>
    <w:rsid w:val="006711DF"/>
    <w:rsid w:val="00675F24"/>
    <w:rsid w:val="006777B2"/>
    <w:rsid w:val="0068493D"/>
    <w:rsid w:val="00686E5C"/>
    <w:rsid w:val="00687C2A"/>
    <w:rsid w:val="006922EF"/>
    <w:rsid w:val="006928B6"/>
    <w:rsid w:val="006A2F3A"/>
    <w:rsid w:val="006B4B25"/>
    <w:rsid w:val="006C3851"/>
    <w:rsid w:val="006C4AE7"/>
    <w:rsid w:val="006C5338"/>
    <w:rsid w:val="006C705E"/>
    <w:rsid w:val="006D37AE"/>
    <w:rsid w:val="006D4C4D"/>
    <w:rsid w:val="006E00DC"/>
    <w:rsid w:val="006E06B7"/>
    <w:rsid w:val="006E181B"/>
    <w:rsid w:val="006E5B0A"/>
    <w:rsid w:val="006E71BD"/>
    <w:rsid w:val="006E7AC1"/>
    <w:rsid w:val="006F0321"/>
    <w:rsid w:val="006F4BE8"/>
    <w:rsid w:val="006F505D"/>
    <w:rsid w:val="00711A1A"/>
    <w:rsid w:val="007142B5"/>
    <w:rsid w:val="00721F2F"/>
    <w:rsid w:val="00725A56"/>
    <w:rsid w:val="00733FF1"/>
    <w:rsid w:val="0073483A"/>
    <w:rsid w:val="00737B68"/>
    <w:rsid w:val="00742B7B"/>
    <w:rsid w:val="007437CF"/>
    <w:rsid w:val="0074674F"/>
    <w:rsid w:val="00760196"/>
    <w:rsid w:val="007618D2"/>
    <w:rsid w:val="00772CA4"/>
    <w:rsid w:val="007818E9"/>
    <w:rsid w:val="00786F80"/>
    <w:rsid w:val="00787A08"/>
    <w:rsid w:val="00795E8B"/>
    <w:rsid w:val="007A4039"/>
    <w:rsid w:val="007A4BBC"/>
    <w:rsid w:val="007A6613"/>
    <w:rsid w:val="007B204B"/>
    <w:rsid w:val="007B226C"/>
    <w:rsid w:val="007B2C1E"/>
    <w:rsid w:val="007C2994"/>
    <w:rsid w:val="007D251E"/>
    <w:rsid w:val="007D52FD"/>
    <w:rsid w:val="007D5D4E"/>
    <w:rsid w:val="007E75CE"/>
    <w:rsid w:val="007F2C24"/>
    <w:rsid w:val="007F3A8D"/>
    <w:rsid w:val="007F4622"/>
    <w:rsid w:val="007F5503"/>
    <w:rsid w:val="00803724"/>
    <w:rsid w:val="00822722"/>
    <w:rsid w:val="00830568"/>
    <w:rsid w:val="008377C2"/>
    <w:rsid w:val="00842AF5"/>
    <w:rsid w:val="00842E9B"/>
    <w:rsid w:val="0085240D"/>
    <w:rsid w:val="00866237"/>
    <w:rsid w:val="008664A3"/>
    <w:rsid w:val="00872934"/>
    <w:rsid w:val="008759DC"/>
    <w:rsid w:val="00876247"/>
    <w:rsid w:val="00877F5B"/>
    <w:rsid w:val="00881B30"/>
    <w:rsid w:val="00883037"/>
    <w:rsid w:val="00883EC0"/>
    <w:rsid w:val="00892B77"/>
    <w:rsid w:val="00895ACE"/>
    <w:rsid w:val="00897C66"/>
    <w:rsid w:val="008A36EA"/>
    <w:rsid w:val="008B31A2"/>
    <w:rsid w:val="008B50D9"/>
    <w:rsid w:val="008B6FDC"/>
    <w:rsid w:val="008C0337"/>
    <w:rsid w:val="008C11CE"/>
    <w:rsid w:val="008C39D5"/>
    <w:rsid w:val="008C3EAC"/>
    <w:rsid w:val="008D4845"/>
    <w:rsid w:val="008E5462"/>
    <w:rsid w:val="008E579F"/>
    <w:rsid w:val="008E7592"/>
    <w:rsid w:val="008F33C3"/>
    <w:rsid w:val="008F47A5"/>
    <w:rsid w:val="008F5598"/>
    <w:rsid w:val="00902E00"/>
    <w:rsid w:val="00905337"/>
    <w:rsid w:val="00910DD8"/>
    <w:rsid w:val="009122BB"/>
    <w:rsid w:val="00917546"/>
    <w:rsid w:val="009227C7"/>
    <w:rsid w:val="009241ED"/>
    <w:rsid w:val="00931231"/>
    <w:rsid w:val="00933B32"/>
    <w:rsid w:val="009345CE"/>
    <w:rsid w:val="009402D2"/>
    <w:rsid w:val="00943685"/>
    <w:rsid w:val="00943AC0"/>
    <w:rsid w:val="00947074"/>
    <w:rsid w:val="00952091"/>
    <w:rsid w:val="00953BF7"/>
    <w:rsid w:val="009552CD"/>
    <w:rsid w:val="00963F75"/>
    <w:rsid w:val="00967544"/>
    <w:rsid w:val="0097301F"/>
    <w:rsid w:val="00973594"/>
    <w:rsid w:val="00975765"/>
    <w:rsid w:val="00977205"/>
    <w:rsid w:val="00980254"/>
    <w:rsid w:val="00980A05"/>
    <w:rsid w:val="00985EFE"/>
    <w:rsid w:val="009917B7"/>
    <w:rsid w:val="00993FDD"/>
    <w:rsid w:val="0099780C"/>
    <w:rsid w:val="009A0370"/>
    <w:rsid w:val="009C250A"/>
    <w:rsid w:val="009D09BB"/>
    <w:rsid w:val="009E1D74"/>
    <w:rsid w:val="009E1FCE"/>
    <w:rsid w:val="009E3FAC"/>
    <w:rsid w:val="009E5593"/>
    <w:rsid w:val="009E5FDB"/>
    <w:rsid w:val="009F4931"/>
    <w:rsid w:val="009F73A6"/>
    <w:rsid w:val="00A111DB"/>
    <w:rsid w:val="00A13D7B"/>
    <w:rsid w:val="00A206A3"/>
    <w:rsid w:val="00A20D92"/>
    <w:rsid w:val="00A24D12"/>
    <w:rsid w:val="00A25427"/>
    <w:rsid w:val="00A3717B"/>
    <w:rsid w:val="00A37620"/>
    <w:rsid w:val="00A40CE5"/>
    <w:rsid w:val="00A45A13"/>
    <w:rsid w:val="00A47FD0"/>
    <w:rsid w:val="00A56024"/>
    <w:rsid w:val="00A56250"/>
    <w:rsid w:val="00A6764B"/>
    <w:rsid w:val="00A81864"/>
    <w:rsid w:val="00A81C76"/>
    <w:rsid w:val="00A835BA"/>
    <w:rsid w:val="00A96DB8"/>
    <w:rsid w:val="00AA0701"/>
    <w:rsid w:val="00AA5561"/>
    <w:rsid w:val="00AA5ED2"/>
    <w:rsid w:val="00AB07F5"/>
    <w:rsid w:val="00AB2B3B"/>
    <w:rsid w:val="00AB608A"/>
    <w:rsid w:val="00AB6859"/>
    <w:rsid w:val="00AD04ED"/>
    <w:rsid w:val="00AD35F4"/>
    <w:rsid w:val="00AE3799"/>
    <w:rsid w:val="00AF56CF"/>
    <w:rsid w:val="00AF5B37"/>
    <w:rsid w:val="00AF6DEF"/>
    <w:rsid w:val="00AF6EB9"/>
    <w:rsid w:val="00B06AEB"/>
    <w:rsid w:val="00B12E4B"/>
    <w:rsid w:val="00B23B44"/>
    <w:rsid w:val="00B37841"/>
    <w:rsid w:val="00B4083D"/>
    <w:rsid w:val="00B4560A"/>
    <w:rsid w:val="00B46B13"/>
    <w:rsid w:val="00B50131"/>
    <w:rsid w:val="00B51013"/>
    <w:rsid w:val="00B5288B"/>
    <w:rsid w:val="00B62EAA"/>
    <w:rsid w:val="00B72078"/>
    <w:rsid w:val="00B732CD"/>
    <w:rsid w:val="00B811EC"/>
    <w:rsid w:val="00B828D6"/>
    <w:rsid w:val="00B82B76"/>
    <w:rsid w:val="00B83B20"/>
    <w:rsid w:val="00B87E4D"/>
    <w:rsid w:val="00B93180"/>
    <w:rsid w:val="00B94420"/>
    <w:rsid w:val="00B95899"/>
    <w:rsid w:val="00B96D73"/>
    <w:rsid w:val="00B96E13"/>
    <w:rsid w:val="00BA18A4"/>
    <w:rsid w:val="00BA3FF5"/>
    <w:rsid w:val="00BB3370"/>
    <w:rsid w:val="00BB456C"/>
    <w:rsid w:val="00BB6E0D"/>
    <w:rsid w:val="00BB71DA"/>
    <w:rsid w:val="00BB7B47"/>
    <w:rsid w:val="00BC2072"/>
    <w:rsid w:val="00BC4864"/>
    <w:rsid w:val="00BD61C2"/>
    <w:rsid w:val="00BD7804"/>
    <w:rsid w:val="00BE0FC0"/>
    <w:rsid w:val="00BF3F46"/>
    <w:rsid w:val="00BF74AF"/>
    <w:rsid w:val="00BF76E1"/>
    <w:rsid w:val="00BF7E08"/>
    <w:rsid w:val="00C03BFB"/>
    <w:rsid w:val="00C05C33"/>
    <w:rsid w:val="00C14942"/>
    <w:rsid w:val="00C22446"/>
    <w:rsid w:val="00C256B0"/>
    <w:rsid w:val="00C25B97"/>
    <w:rsid w:val="00C26472"/>
    <w:rsid w:val="00C36F8A"/>
    <w:rsid w:val="00C37C52"/>
    <w:rsid w:val="00C403F7"/>
    <w:rsid w:val="00C42FE4"/>
    <w:rsid w:val="00C57D80"/>
    <w:rsid w:val="00C6505A"/>
    <w:rsid w:val="00C674BD"/>
    <w:rsid w:val="00C7106B"/>
    <w:rsid w:val="00C808C5"/>
    <w:rsid w:val="00C86C7C"/>
    <w:rsid w:val="00C923F8"/>
    <w:rsid w:val="00C948F0"/>
    <w:rsid w:val="00C96500"/>
    <w:rsid w:val="00CB08A8"/>
    <w:rsid w:val="00CB14AA"/>
    <w:rsid w:val="00CB7C0D"/>
    <w:rsid w:val="00CC5988"/>
    <w:rsid w:val="00CC6BD8"/>
    <w:rsid w:val="00CC74F1"/>
    <w:rsid w:val="00CD1921"/>
    <w:rsid w:val="00CD6642"/>
    <w:rsid w:val="00CE0840"/>
    <w:rsid w:val="00CE7587"/>
    <w:rsid w:val="00CE7A5C"/>
    <w:rsid w:val="00CF0E92"/>
    <w:rsid w:val="00CF4ABE"/>
    <w:rsid w:val="00CF4D6C"/>
    <w:rsid w:val="00CF6ABB"/>
    <w:rsid w:val="00D038AC"/>
    <w:rsid w:val="00D1675C"/>
    <w:rsid w:val="00D24228"/>
    <w:rsid w:val="00D24A53"/>
    <w:rsid w:val="00D2649E"/>
    <w:rsid w:val="00D279C8"/>
    <w:rsid w:val="00D32410"/>
    <w:rsid w:val="00D32A2C"/>
    <w:rsid w:val="00D33D05"/>
    <w:rsid w:val="00D53427"/>
    <w:rsid w:val="00D53CD5"/>
    <w:rsid w:val="00D72D99"/>
    <w:rsid w:val="00D77017"/>
    <w:rsid w:val="00D77CD4"/>
    <w:rsid w:val="00D81B40"/>
    <w:rsid w:val="00D81E1A"/>
    <w:rsid w:val="00D81FD3"/>
    <w:rsid w:val="00D82FE8"/>
    <w:rsid w:val="00D86180"/>
    <w:rsid w:val="00D906A1"/>
    <w:rsid w:val="00D92849"/>
    <w:rsid w:val="00D93011"/>
    <w:rsid w:val="00DA4696"/>
    <w:rsid w:val="00DB0FC8"/>
    <w:rsid w:val="00DB3FCA"/>
    <w:rsid w:val="00DB7930"/>
    <w:rsid w:val="00DC1F2C"/>
    <w:rsid w:val="00DC37F7"/>
    <w:rsid w:val="00DC7211"/>
    <w:rsid w:val="00DD38B8"/>
    <w:rsid w:val="00DD5C94"/>
    <w:rsid w:val="00DE086E"/>
    <w:rsid w:val="00DE3538"/>
    <w:rsid w:val="00DE3EC4"/>
    <w:rsid w:val="00DE4180"/>
    <w:rsid w:val="00DE5ED1"/>
    <w:rsid w:val="00DF1035"/>
    <w:rsid w:val="00DF1D8C"/>
    <w:rsid w:val="00DF2120"/>
    <w:rsid w:val="00DF36C1"/>
    <w:rsid w:val="00DF4668"/>
    <w:rsid w:val="00DF6A3E"/>
    <w:rsid w:val="00E058E8"/>
    <w:rsid w:val="00E1210C"/>
    <w:rsid w:val="00E12962"/>
    <w:rsid w:val="00E13326"/>
    <w:rsid w:val="00E1482E"/>
    <w:rsid w:val="00E21200"/>
    <w:rsid w:val="00E2206C"/>
    <w:rsid w:val="00E22881"/>
    <w:rsid w:val="00E22E9B"/>
    <w:rsid w:val="00E36319"/>
    <w:rsid w:val="00E43F97"/>
    <w:rsid w:val="00E4649F"/>
    <w:rsid w:val="00E46FE7"/>
    <w:rsid w:val="00E506AE"/>
    <w:rsid w:val="00E5276E"/>
    <w:rsid w:val="00E52D9C"/>
    <w:rsid w:val="00E5302E"/>
    <w:rsid w:val="00E537F2"/>
    <w:rsid w:val="00E55CAA"/>
    <w:rsid w:val="00E569C2"/>
    <w:rsid w:val="00E574BF"/>
    <w:rsid w:val="00E6308F"/>
    <w:rsid w:val="00E65066"/>
    <w:rsid w:val="00E67769"/>
    <w:rsid w:val="00E67E62"/>
    <w:rsid w:val="00E70A35"/>
    <w:rsid w:val="00E755AF"/>
    <w:rsid w:val="00E92E4C"/>
    <w:rsid w:val="00E9573C"/>
    <w:rsid w:val="00EA1379"/>
    <w:rsid w:val="00EA3903"/>
    <w:rsid w:val="00EB09B7"/>
    <w:rsid w:val="00EC07A8"/>
    <w:rsid w:val="00EC3CDC"/>
    <w:rsid w:val="00EC54CC"/>
    <w:rsid w:val="00EC7513"/>
    <w:rsid w:val="00ED6D19"/>
    <w:rsid w:val="00ED7D67"/>
    <w:rsid w:val="00EF0AA4"/>
    <w:rsid w:val="00EF0BCA"/>
    <w:rsid w:val="00EF1309"/>
    <w:rsid w:val="00EF7B2A"/>
    <w:rsid w:val="00F02BD2"/>
    <w:rsid w:val="00F03451"/>
    <w:rsid w:val="00F066AD"/>
    <w:rsid w:val="00F13824"/>
    <w:rsid w:val="00F14AF8"/>
    <w:rsid w:val="00F15273"/>
    <w:rsid w:val="00F266C6"/>
    <w:rsid w:val="00F30DC9"/>
    <w:rsid w:val="00F3650C"/>
    <w:rsid w:val="00F379AB"/>
    <w:rsid w:val="00F45829"/>
    <w:rsid w:val="00F51C6C"/>
    <w:rsid w:val="00F66F95"/>
    <w:rsid w:val="00F76962"/>
    <w:rsid w:val="00F8062B"/>
    <w:rsid w:val="00F812FD"/>
    <w:rsid w:val="00F875B4"/>
    <w:rsid w:val="00F90237"/>
    <w:rsid w:val="00F92EC5"/>
    <w:rsid w:val="00FA07CB"/>
    <w:rsid w:val="00FA321D"/>
    <w:rsid w:val="00FA7B31"/>
    <w:rsid w:val="00FB0E42"/>
    <w:rsid w:val="00FB3635"/>
    <w:rsid w:val="00FC04E0"/>
    <w:rsid w:val="00FC2E03"/>
    <w:rsid w:val="00FC3816"/>
    <w:rsid w:val="00FC5C72"/>
    <w:rsid w:val="00FC6A84"/>
    <w:rsid w:val="00FD1404"/>
    <w:rsid w:val="00FD306C"/>
    <w:rsid w:val="00FD4761"/>
    <w:rsid w:val="00FE4ADF"/>
    <w:rsid w:val="00FF17D5"/>
    <w:rsid w:val="00FF3F88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CFF42-B03C-4C74-86D4-4D778DC3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76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unhideWhenUsed/>
    <w:rsid w:val="00FD4761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FD47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FD476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476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4761"/>
    <w:rPr>
      <w:b/>
      <w:bCs/>
      <w:sz w:val="20"/>
      <w:szCs w:val="20"/>
    </w:rPr>
  </w:style>
  <w:style w:type="paragraph" w:customStyle="1" w:styleId="Default">
    <w:name w:val="Default"/>
    <w:rsid w:val="00FD4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FD4761"/>
  </w:style>
  <w:style w:type="character" w:styleId="ab">
    <w:name w:val="Hyperlink"/>
    <w:basedOn w:val="a0"/>
    <w:uiPriority w:val="99"/>
    <w:unhideWhenUsed/>
    <w:rsid w:val="00FD476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D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4761"/>
  </w:style>
  <w:style w:type="paragraph" w:styleId="ae">
    <w:name w:val="footer"/>
    <w:basedOn w:val="a"/>
    <w:link w:val="af"/>
    <w:uiPriority w:val="99"/>
    <w:unhideWhenUsed/>
    <w:rsid w:val="00FD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4761"/>
  </w:style>
  <w:style w:type="paragraph" w:styleId="af0">
    <w:name w:val="No Spacing"/>
    <w:uiPriority w:val="1"/>
    <w:qFormat/>
    <w:rsid w:val="00FD4761"/>
    <w:pPr>
      <w:spacing w:after="0" w:line="240" w:lineRule="auto"/>
    </w:pPr>
  </w:style>
  <w:style w:type="table" w:styleId="af1">
    <w:name w:val="Table Grid"/>
    <w:basedOn w:val="a1"/>
    <w:uiPriority w:val="59"/>
    <w:rsid w:val="00F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F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F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FD476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D476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D4761"/>
    <w:rPr>
      <w:vertAlign w:val="superscript"/>
    </w:rPr>
  </w:style>
  <w:style w:type="paragraph" w:customStyle="1" w:styleId="ConsPlusNormal">
    <w:name w:val="ConsPlusNormal"/>
    <w:rsid w:val="00FD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FD476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D476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D4761"/>
    <w:rPr>
      <w:vertAlign w:val="superscript"/>
    </w:rPr>
  </w:style>
  <w:style w:type="table" w:customStyle="1" w:styleId="3">
    <w:name w:val="Сетка таблицы3"/>
    <w:basedOn w:val="a1"/>
    <w:next w:val="af1"/>
    <w:uiPriority w:val="59"/>
    <w:rsid w:val="00F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FD476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6777B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6777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19935" TargetMode="External"/><Relationship Id="rId13" Type="http://schemas.openxmlformats.org/officeDocument/2006/relationships/hyperlink" Target="http://www.nbmg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p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pan.ru/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al.ru" TargetMode="External"/><Relationship Id="rId10" Type="http://schemas.openxmlformats.org/officeDocument/2006/relationships/hyperlink" Target="http://znanium.com/catalog/product/982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82287" TargetMode="External"/><Relationship Id="rId14" Type="http://schemas.openxmlformats.org/officeDocument/2006/relationships/hyperlink" Target="http://www.lib.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166C-8E25-49BC-BC4C-710673D5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12932</Words>
  <Characters>73714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Магомадова Хасрат Кахировна</dc:creator>
  <cp:keywords/>
  <dc:description/>
  <cp:lastModifiedBy>Administrator</cp:lastModifiedBy>
  <cp:revision>3</cp:revision>
  <cp:lastPrinted>2019-07-03T14:10:00Z</cp:lastPrinted>
  <dcterms:created xsi:type="dcterms:W3CDTF">2019-07-03T14:19:00Z</dcterms:created>
  <dcterms:modified xsi:type="dcterms:W3CDTF">2019-08-28T20:59:00Z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849344319</vt:i4>
  </property>
  <property fmtid="{D5CDD505-2E9C-101B-9397-08002B2CF9AE}" pid="4" name="_EmailSubject">
    <vt:lpwstr/>
  </property>
  <property fmtid="{D5CDD505-2E9C-101B-9397-08002B2CF9AE}" pid="5" name="_AuthorEmail">
    <vt:lpwstr>lab.kigp@msal.ru</vt:lpwstr>
  </property>
  <property fmtid="{D5CDD505-2E9C-101B-9397-08002B2CF9AE}" pid="6" name="_AuthorEmailDisplayName">
    <vt:lpwstr>Лаборант кафедры истории государства и права</vt:lpwstr>
  </property>
</Properties>
</file>