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45" w:rsidRDefault="00852045" w:rsidP="00240053">
      <w:pPr>
        <w:pStyle w:val="1"/>
        <w:spacing w:line="360" w:lineRule="exact"/>
        <w:ind w:firstLine="0"/>
        <w:jc w:val="center"/>
        <w:rPr>
          <w:sz w:val="28"/>
          <w:szCs w:val="28"/>
        </w:rPr>
      </w:pPr>
    </w:p>
    <w:p w:rsidR="00852045" w:rsidRPr="00852045" w:rsidRDefault="00852045" w:rsidP="00852045">
      <w:r>
        <w:rPr>
          <w:noProof/>
        </w:rPr>
        <w:drawing>
          <wp:inline distT="0" distB="0" distL="0" distR="0">
            <wp:extent cx="6251093" cy="82105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251093" cy="8210550"/>
                    </a:xfrm>
                    <a:prstGeom prst="rect">
                      <a:avLst/>
                    </a:prstGeom>
                    <a:noFill/>
                    <a:ln w="9525">
                      <a:noFill/>
                      <a:miter lim="800000"/>
                      <a:headEnd/>
                      <a:tailEnd/>
                    </a:ln>
                  </pic:spPr>
                </pic:pic>
              </a:graphicData>
            </a:graphic>
          </wp:inline>
        </w:drawing>
      </w:r>
    </w:p>
    <w:p w:rsidR="00852045" w:rsidRDefault="00852045" w:rsidP="00240053">
      <w:pPr>
        <w:pStyle w:val="1"/>
        <w:spacing w:line="360" w:lineRule="exact"/>
        <w:ind w:firstLine="0"/>
        <w:jc w:val="center"/>
        <w:rPr>
          <w:sz w:val="28"/>
          <w:szCs w:val="28"/>
        </w:rPr>
      </w:pPr>
    </w:p>
    <w:p w:rsidR="00852045" w:rsidRDefault="00852045" w:rsidP="00852045"/>
    <w:p w:rsidR="00852045" w:rsidRPr="00852045" w:rsidRDefault="00852045" w:rsidP="00852045"/>
    <w:p w:rsidR="00C93FDD" w:rsidRDefault="00C93FDD" w:rsidP="00240053">
      <w:pPr>
        <w:pStyle w:val="1"/>
        <w:spacing w:line="360" w:lineRule="exact"/>
        <w:ind w:firstLine="0"/>
        <w:jc w:val="center"/>
        <w:rPr>
          <w:sz w:val="28"/>
          <w:szCs w:val="28"/>
        </w:rPr>
      </w:pPr>
      <w:r w:rsidRPr="00C93FDD">
        <w:rPr>
          <w:sz w:val="28"/>
          <w:szCs w:val="28"/>
        </w:rPr>
        <w:lastRenderedPageBreak/>
        <w:t>СОДЕРЖАНИЕ</w:t>
      </w:r>
    </w:p>
    <w:p w:rsidR="00240053" w:rsidRPr="00240053" w:rsidRDefault="00240053" w:rsidP="00240053"/>
    <w:tbl>
      <w:tblPr>
        <w:tblW w:w="0" w:type="auto"/>
        <w:tblLook w:val="04A0"/>
      </w:tblPr>
      <w:tblGrid>
        <w:gridCol w:w="706"/>
        <w:gridCol w:w="8221"/>
        <w:gridCol w:w="851"/>
      </w:tblGrid>
      <w:tr w:rsidR="00C93FDD" w:rsidRPr="003F14B5">
        <w:tc>
          <w:tcPr>
            <w:tcW w:w="706" w:type="dxa"/>
          </w:tcPr>
          <w:p w:rsidR="00C93FDD" w:rsidRPr="003F14B5" w:rsidRDefault="00C93FDD" w:rsidP="003F14B5">
            <w:pPr>
              <w:pStyle w:val="1"/>
              <w:spacing w:line="360" w:lineRule="exact"/>
              <w:ind w:firstLine="0"/>
              <w:jc w:val="center"/>
              <w:rPr>
                <w:sz w:val="28"/>
                <w:szCs w:val="28"/>
              </w:rPr>
            </w:pPr>
          </w:p>
        </w:tc>
        <w:tc>
          <w:tcPr>
            <w:tcW w:w="8221" w:type="dxa"/>
          </w:tcPr>
          <w:p w:rsidR="00C93FDD" w:rsidRDefault="00C93FDD" w:rsidP="003F14B5">
            <w:pPr>
              <w:pStyle w:val="1"/>
              <w:spacing w:line="360" w:lineRule="exact"/>
              <w:ind w:firstLine="0"/>
              <w:rPr>
                <w:sz w:val="28"/>
                <w:szCs w:val="28"/>
              </w:rPr>
            </w:pPr>
            <w:r w:rsidRPr="003F14B5">
              <w:rPr>
                <w:sz w:val="28"/>
                <w:szCs w:val="28"/>
              </w:rPr>
              <w:t>Введение</w:t>
            </w:r>
          </w:p>
          <w:p w:rsidR="00240053" w:rsidRPr="00240053" w:rsidRDefault="00240053" w:rsidP="00240053"/>
        </w:tc>
        <w:tc>
          <w:tcPr>
            <w:tcW w:w="851" w:type="dxa"/>
          </w:tcPr>
          <w:p w:rsidR="00C93FDD" w:rsidRPr="003F14B5" w:rsidRDefault="005D5350" w:rsidP="003F14B5">
            <w:pPr>
              <w:pStyle w:val="1"/>
              <w:spacing w:line="360" w:lineRule="exact"/>
              <w:ind w:firstLine="0"/>
              <w:jc w:val="center"/>
              <w:rPr>
                <w:sz w:val="28"/>
                <w:szCs w:val="28"/>
              </w:rPr>
            </w:pPr>
            <w:r>
              <w:rPr>
                <w:sz w:val="28"/>
                <w:szCs w:val="28"/>
              </w:rPr>
              <w:t>3</w:t>
            </w:r>
          </w:p>
        </w:tc>
      </w:tr>
      <w:tr w:rsidR="00C93FDD" w:rsidRPr="003F14B5">
        <w:tc>
          <w:tcPr>
            <w:tcW w:w="706" w:type="dxa"/>
          </w:tcPr>
          <w:p w:rsidR="00C93FDD" w:rsidRPr="003F14B5" w:rsidRDefault="007E05E2" w:rsidP="00240053">
            <w:pPr>
              <w:pStyle w:val="1"/>
              <w:spacing w:line="360" w:lineRule="exact"/>
              <w:ind w:firstLine="0"/>
              <w:jc w:val="left"/>
              <w:rPr>
                <w:sz w:val="28"/>
                <w:szCs w:val="28"/>
              </w:rPr>
            </w:pPr>
            <w:r w:rsidRPr="003F14B5">
              <w:rPr>
                <w:sz w:val="28"/>
                <w:szCs w:val="28"/>
              </w:rPr>
              <w:t>1</w:t>
            </w:r>
          </w:p>
        </w:tc>
        <w:tc>
          <w:tcPr>
            <w:tcW w:w="8221" w:type="dxa"/>
          </w:tcPr>
          <w:p w:rsidR="00C93FDD" w:rsidRDefault="007E05E2" w:rsidP="008D5BF9">
            <w:pPr>
              <w:pStyle w:val="20"/>
              <w:ind w:firstLine="0"/>
              <w:jc w:val="left"/>
              <w:rPr>
                <w:szCs w:val="28"/>
              </w:rPr>
            </w:pPr>
            <w:r w:rsidRPr="003F14B5">
              <w:rPr>
                <w:szCs w:val="28"/>
              </w:rPr>
              <w:t>Общая характеристика курсовой работы по дисциплин</w:t>
            </w:r>
            <w:r w:rsidRPr="00A950EB">
              <w:rPr>
                <w:szCs w:val="28"/>
              </w:rPr>
              <w:t>е «</w:t>
            </w:r>
            <w:r w:rsidR="00A950EB" w:rsidRPr="00A950EB">
              <w:rPr>
                <w:szCs w:val="28"/>
              </w:rPr>
              <w:t>Рег</w:t>
            </w:r>
            <w:r w:rsidRPr="00A950EB">
              <w:rPr>
                <w:szCs w:val="28"/>
              </w:rPr>
              <w:t>и</w:t>
            </w:r>
            <w:r w:rsidRPr="00A950EB">
              <w:rPr>
                <w:szCs w:val="28"/>
              </w:rPr>
              <w:t>о</w:t>
            </w:r>
            <w:r w:rsidRPr="00A950EB">
              <w:rPr>
                <w:szCs w:val="28"/>
              </w:rPr>
              <w:t>нальная экономика»</w:t>
            </w:r>
          </w:p>
          <w:p w:rsidR="00240053" w:rsidRPr="003F14B5" w:rsidRDefault="00240053" w:rsidP="008D5BF9">
            <w:pPr>
              <w:pStyle w:val="20"/>
              <w:ind w:firstLine="0"/>
              <w:jc w:val="left"/>
              <w:rPr>
                <w:szCs w:val="28"/>
              </w:rPr>
            </w:pPr>
          </w:p>
        </w:tc>
        <w:tc>
          <w:tcPr>
            <w:tcW w:w="851" w:type="dxa"/>
          </w:tcPr>
          <w:p w:rsidR="00C93FDD" w:rsidRPr="003F14B5" w:rsidRDefault="005D5350" w:rsidP="003F14B5">
            <w:pPr>
              <w:pStyle w:val="1"/>
              <w:spacing w:line="360" w:lineRule="exact"/>
              <w:ind w:firstLine="0"/>
              <w:jc w:val="center"/>
              <w:rPr>
                <w:sz w:val="28"/>
                <w:szCs w:val="28"/>
              </w:rPr>
            </w:pPr>
            <w:r>
              <w:rPr>
                <w:sz w:val="28"/>
                <w:szCs w:val="28"/>
              </w:rPr>
              <w:t>4</w:t>
            </w:r>
          </w:p>
        </w:tc>
      </w:tr>
      <w:tr w:rsidR="00C93FDD" w:rsidRPr="003F14B5">
        <w:tc>
          <w:tcPr>
            <w:tcW w:w="706" w:type="dxa"/>
          </w:tcPr>
          <w:p w:rsidR="00C93FDD" w:rsidRPr="003F14B5" w:rsidRDefault="002A6F71" w:rsidP="00240053">
            <w:pPr>
              <w:pStyle w:val="1"/>
              <w:spacing w:line="360" w:lineRule="exact"/>
              <w:ind w:firstLine="0"/>
              <w:jc w:val="left"/>
              <w:rPr>
                <w:sz w:val="28"/>
                <w:szCs w:val="28"/>
              </w:rPr>
            </w:pPr>
            <w:r w:rsidRPr="003F14B5">
              <w:rPr>
                <w:sz w:val="28"/>
                <w:szCs w:val="28"/>
              </w:rPr>
              <w:t>2</w:t>
            </w:r>
          </w:p>
        </w:tc>
        <w:tc>
          <w:tcPr>
            <w:tcW w:w="8221" w:type="dxa"/>
          </w:tcPr>
          <w:p w:rsidR="006E150F" w:rsidRPr="003F14B5" w:rsidRDefault="006E150F" w:rsidP="008D5BF9">
            <w:pPr>
              <w:spacing w:line="360" w:lineRule="exact"/>
              <w:rPr>
                <w:sz w:val="28"/>
                <w:szCs w:val="28"/>
              </w:rPr>
            </w:pPr>
            <w:r w:rsidRPr="003F14B5">
              <w:rPr>
                <w:sz w:val="28"/>
                <w:szCs w:val="28"/>
              </w:rPr>
              <w:t xml:space="preserve"> Общие принципы и требования к структурным элементам </w:t>
            </w:r>
          </w:p>
          <w:p w:rsidR="00C93FDD" w:rsidRDefault="006E150F" w:rsidP="008D5BF9">
            <w:pPr>
              <w:pStyle w:val="1"/>
              <w:spacing w:line="360" w:lineRule="exact"/>
              <w:ind w:firstLine="0"/>
              <w:jc w:val="left"/>
              <w:rPr>
                <w:sz w:val="28"/>
                <w:szCs w:val="28"/>
              </w:rPr>
            </w:pPr>
            <w:r w:rsidRPr="003F14B5">
              <w:rPr>
                <w:sz w:val="28"/>
                <w:szCs w:val="28"/>
              </w:rPr>
              <w:t>курсовой работы</w:t>
            </w:r>
          </w:p>
          <w:p w:rsidR="00240053" w:rsidRPr="00240053" w:rsidRDefault="00240053" w:rsidP="00240053"/>
        </w:tc>
        <w:tc>
          <w:tcPr>
            <w:tcW w:w="851" w:type="dxa"/>
          </w:tcPr>
          <w:p w:rsidR="00C93FDD" w:rsidRPr="003F14B5" w:rsidRDefault="005D5350" w:rsidP="003F14B5">
            <w:pPr>
              <w:pStyle w:val="1"/>
              <w:spacing w:line="360" w:lineRule="exact"/>
              <w:ind w:firstLine="0"/>
              <w:jc w:val="center"/>
              <w:rPr>
                <w:sz w:val="28"/>
                <w:szCs w:val="28"/>
              </w:rPr>
            </w:pPr>
            <w:r>
              <w:rPr>
                <w:sz w:val="28"/>
                <w:szCs w:val="28"/>
              </w:rPr>
              <w:t>6</w:t>
            </w:r>
          </w:p>
        </w:tc>
      </w:tr>
      <w:tr w:rsidR="00C93FDD" w:rsidRPr="003F14B5">
        <w:tc>
          <w:tcPr>
            <w:tcW w:w="706" w:type="dxa"/>
          </w:tcPr>
          <w:p w:rsidR="00C93FDD" w:rsidRPr="003F14B5" w:rsidRDefault="008D5BF9" w:rsidP="00240053">
            <w:pPr>
              <w:pStyle w:val="1"/>
              <w:spacing w:line="360" w:lineRule="exact"/>
              <w:ind w:firstLine="0"/>
              <w:jc w:val="left"/>
              <w:rPr>
                <w:sz w:val="28"/>
                <w:szCs w:val="28"/>
              </w:rPr>
            </w:pPr>
            <w:r>
              <w:rPr>
                <w:sz w:val="28"/>
                <w:szCs w:val="28"/>
              </w:rPr>
              <w:t>3</w:t>
            </w:r>
          </w:p>
        </w:tc>
        <w:tc>
          <w:tcPr>
            <w:tcW w:w="8221" w:type="dxa"/>
          </w:tcPr>
          <w:p w:rsidR="00C93FDD" w:rsidRDefault="008D5BF9" w:rsidP="00240053">
            <w:pPr>
              <w:spacing w:line="360" w:lineRule="exact"/>
              <w:rPr>
                <w:sz w:val="28"/>
                <w:szCs w:val="28"/>
              </w:rPr>
            </w:pPr>
            <w:r>
              <w:rPr>
                <w:sz w:val="28"/>
                <w:szCs w:val="28"/>
              </w:rPr>
              <w:t>Требования к оформлению курсовой работы</w:t>
            </w:r>
          </w:p>
          <w:p w:rsidR="00240053" w:rsidRPr="003F14B5" w:rsidRDefault="00240053" w:rsidP="00240053">
            <w:pPr>
              <w:spacing w:line="360" w:lineRule="exact"/>
              <w:rPr>
                <w:sz w:val="28"/>
                <w:szCs w:val="28"/>
              </w:rPr>
            </w:pPr>
          </w:p>
        </w:tc>
        <w:tc>
          <w:tcPr>
            <w:tcW w:w="851" w:type="dxa"/>
          </w:tcPr>
          <w:p w:rsidR="00C93FDD" w:rsidRPr="003F14B5" w:rsidRDefault="005D5350" w:rsidP="003F14B5">
            <w:pPr>
              <w:pStyle w:val="1"/>
              <w:spacing w:line="360" w:lineRule="exact"/>
              <w:ind w:firstLine="0"/>
              <w:jc w:val="center"/>
              <w:rPr>
                <w:sz w:val="28"/>
                <w:szCs w:val="28"/>
              </w:rPr>
            </w:pPr>
            <w:r>
              <w:rPr>
                <w:sz w:val="28"/>
                <w:szCs w:val="28"/>
              </w:rPr>
              <w:t>11</w:t>
            </w:r>
          </w:p>
        </w:tc>
      </w:tr>
      <w:tr w:rsidR="008D5BF9" w:rsidRPr="003F14B5">
        <w:tc>
          <w:tcPr>
            <w:tcW w:w="706" w:type="dxa"/>
          </w:tcPr>
          <w:p w:rsidR="008D5BF9" w:rsidRDefault="008D5BF9" w:rsidP="00240053">
            <w:pPr>
              <w:pStyle w:val="1"/>
              <w:spacing w:line="360" w:lineRule="exact"/>
              <w:ind w:firstLine="0"/>
              <w:jc w:val="left"/>
              <w:rPr>
                <w:sz w:val="28"/>
                <w:szCs w:val="28"/>
              </w:rPr>
            </w:pPr>
            <w:r>
              <w:rPr>
                <w:sz w:val="28"/>
                <w:szCs w:val="28"/>
              </w:rPr>
              <w:t>3.1</w:t>
            </w:r>
          </w:p>
        </w:tc>
        <w:tc>
          <w:tcPr>
            <w:tcW w:w="8221" w:type="dxa"/>
          </w:tcPr>
          <w:p w:rsidR="008D5BF9" w:rsidRDefault="008D5BF9" w:rsidP="008D5BF9">
            <w:pPr>
              <w:spacing w:line="360" w:lineRule="exact"/>
              <w:rPr>
                <w:sz w:val="28"/>
                <w:szCs w:val="28"/>
              </w:rPr>
            </w:pPr>
            <w:r>
              <w:rPr>
                <w:sz w:val="28"/>
                <w:szCs w:val="28"/>
              </w:rPr>
              <w:t>Общие требования</w:t>
            </w:r>
          </w:p>
          <w:p w:rsidR="00240053" w:rsidRDefault="00240053" w:rsidP="008D5BF9">
            <w:pPr>
              <w:spacing w:line="360" w:lineRule="exact"/>
              <w:rPr>
                <w:sz w:val="28"/>
                <w:szCs w:val="28"/>
              </w:rPr>
            </w:pPr>
          </w:p>
        </w:tc>
        <w:tc>
          <w:tcPr>
            <w:tcW w:w="851" w:type="dxa"/>
          </w:tcPr>
          <w:p w:rsidR="008D5BF9" w:rsidRPr="003F14B5" w:rsidRDefault="005D5350" w:rsidP="003F14B5">
            <w:pPr>
              <w:pStyle w:val="1"/>
              <w:spacing w:line="360" w:lineRule="exact"/>
              <w:ind w:firstLine="0"/>
              <w:jc w:val="center"/>
              <w:rPr>
                <w:sz w:val="28"/>
                <w:szCs w:val="28"/>
              </w:rPr>
            </w:pPr>
            <w:r>
              <w:rPr>
                <w:sz w:val="28"/>
                <w:szCs w:val="28"/>
              </w:rPr>
              <w:t>11</w:t>
            </w:r>
          </w:p>
        </w:tc>
      </w:tr>
      <w:tr w:rsidR="00C93FDD" w:rsidRPr="003F14B5">
        <w:tc>
          <w:tcPr>
            <w:tcW w:w="706" w:type="dxa"/>
          </w:tcPr>
          <w:p w:rsidR="00C93FDD" w:rsidRPr="003F14B5" w:rsidRDefault="008D5BF9" w:rsidP="00240053">
            <w:pPr>
              <w:pStyle w:val="1"/>
              <w:spacing w:line="360" w:lineRule="exact"/>
              <w:ind w:firstLine="0"/>
              <w:jc w:val="left"/>
              <w:rPr>
                <w:sz w:val="28"/>
                <w:szCs w:val="28"/>
              </w:rPr>
            </w:pPr>
            <w:r>
              <w:rPr>
                <w:sz w:val="28"/>
                <w:szCs w:val="28"/>
              </w:rPr>
              <w:t>3.2</w:t>
            </w:r>
          </w:p>
        </w:tc>
        <w:tc>
          <w:tcPr>
            <w:tcW w:w="8221" w:type="dxa"/>
          </w:tcPr>
          <w:p w:rsidR="008D5BF9" w:rsidRDefault="008D5BF9" w:rsidP="00240053">
            <w:pPr>
              <w:pStyle w:val="Default"/>
              <w:spacing w:line="360" w:lineRule="exact"/>
              <w:rPr>
                <w:sz w:val="28"/>
                <w:szCs w:val="28"/>
              </w:rPr>
            </w:pPr>
            <w:r>
              <w:rPr>
                <w:sz w:val="28"/>
                <w:szCs w:val="28"/>
              </w:rPr>
              <w:t>Правила оформления наименований и нумерации структурных элементов, глав и параграфов</w:t>
            </w:r>
          </w:p>
          <w:p w:rsidR="00C93FDD" w:rsidRPr="003F14B5" w:rsidRDefault="00C93FDD" w:rsidP="008D5BF9">
            <w:pPr>
              <w:pStyle w:val="Default"/>
              <w:spacing w:line="360" w:lineRule="exact"/>
              <w:ind w:firstLine="709"/>
              <w:rPr>
                <w:sz w:val="28"/>
                <w:szCs w:val="28"/>
              </w:rPr>
            </w:pPr>
          </w:p>
        </w:tc>
        <w:tc>
          <w:tcPr>
            <w:tcW w:w="851" w:type="dxa"/>
          </w:tcPr>
          <w:p w:rsidR="00C93FDD" w:rsidRPr="003F14B5" w:rsidRDefault="005D5350" w:rsidP="003F14B5">
            <w:pPr>
              <w:pStyle w:val="1"/>
              <w:spacing w:line="360" w:lineRule="exact"/>
              <w:ind w:firstLine="0"/>
              <w:jc w:val="center"/>
              <w:rPr>
                <w:sz w:val="28"/>
                <w:szCs w:val="28"/>
              </w:rPr>
            </w:pPr>
            <w:r>
              <w:rPr>
                <w:sz w:val="28"/>
                <w:szCs w:val="28"/>
              </w:rPr>
              <w:t>12</w:t>
            </w:r>
          </w:p>
        </w:tc>
      </w:tr>
      <w:tr w:rsidR="00C93FDD" w:rsidRPr="003F14B5">
        <w:tc>
          <w:tcPr>
            <w:tcW w:w="706" w:type="dxa"/>
          </w:tcPr>
          <w:p w:rsidR="00C93FDD" w:rsidRPr="003F14B5" w:rsidRDefault="008D5BF9" w:rsidP="00240053">
            <w:pPr>
              <w:pStyle w:val="1"/>
              <w:spacing w:line="360" w:lineRule="exact"/>
              <w:ind w:firstLine="0"/>
              <w:jc w:val="left"/>
              <w:rPr>
                <w:sz w:val="28"/>
                <w:szCs w:val="28"/>
              </w:rPr>
            </w:pPr>
            <w:r>
              <w:rPr>
                <w:sz w:val="28"/>
                <w:szCs w:val="28"/>
              </w:rPr>
              <w:t>3.3</w:t>
            </w:r>
          </w:p>
        </w:tc>
        <w:tc>
          <w:tcPr>
            <w:tcW w:w="8221" w:type="dxa"/>
          </w:tcPr>
          <w:p w:rsidR="00022EED" w:rsidRDefault="008D5BF9" w:rsidP="00240053">
            <w:pPr>
              <w:pStyle w:val="Default"/>
              <w:spacing w:line="360" w:lineRule="exact"/>
              <w:rPr>
                <w:sz w:val="28"/>
                <w:szCs w:val="28"/>
              </w:rPr>
            </w:pPr>
            <w:r>
              <w:rPr>
                <w:sz w:val="28"/>
                <w:szCs w:val="28"/>
              </w:rPr>
              <w:t>Правила оформления сокращений и аббревиатур</w:t>
            </w:r>
          </w:p>
          <w:p w:rsidR="00C93FDD" w:rsidRPr="003F14B5" w:rsidRDefault="00C93FDD" w:rsidP="008D5BF9">
            <w:pPr>
              <w:pStyle w:val="1"/>
              <w:spacing w:line="360" w:lineRule="exact"/>
              <w:ind w:firstLine="0"/>
              <w:jc w:val="left"/>
              <w:rPr>
                <w:sz w:val="28"/>
                <w:szCs w:val="28"/>
              </w:rPr>
            </w:pPr>
          </w:p>
        </w:tc>
        <w:tc>
          <w:tcPr>
            <w:tcW w:w="851" w:type="dxa"/>
          </w:tcPr>
          <w:p w:rsidR="00C93FDD" w:rsidRPr="003F14B5" w:rsidRDefault="005D5350" w:rsidP="003F14B5">
            <w:pPr>
              <w:pStyle w:val="1"/>
              <w:spacing w:line="360" w:lineRule="exact"/>
              <w:ind w:firstLine="0"/>
              <w:jc w:val="center"/>
              <w:rPr>
                <w:sz w:val="28"/>
                <w:szCs w:val="28"/>
              </w:rPr>
            </w:pPr>
            <w:r>
              <w:rPr>
                <w:sz w:val="28"/>
                <w:szCs w:val="28"/>
              </w:rPr>
              <w:t>13</w:t>
            </w:r>
          </w:p>
        </w:tc>
      </w:tr>
      <w:tr w:rsidR="00C93FDD" w:rsidRPr="003F14B5">
        <w:tc>
          <w:tcPr>
            <w:tcW w:w="706" w:type="dxa"/>
          </w:tcPr>
          <w:p w:rsidR="00C93FDD" w:rsidRPr="003F14B5" w:rsidRDefault="008D5BF9" w:rsidP="00240053">
            <w:pPr>
              <w:pStyle w:val="1"/>
              <w:spacing w:line="360" w:lineRule="exact"/>
              <w:ind w:firstLine="0"/>
              <w:jc w:val="left"/>
              <w:rPr>
                <w:sz w:val="28"/>
                <w:szCs w:val="28"/>
              </w:rPr>
            </w:pPr>
            <w:r>
              <w:rPr>
                <w:sz w:val="28"/>
                <w:szCs w:val="28"/>
              </w:rPr>
              <w:t>3.4</w:t>
            </w:r>
          </w:p>
        </w:tc>
        <w:tc>
          <w:tcPr>
            <w:tcW w:w="8221" w:type="dxa"/>
          </w:tcPr>
          <w:p w:rsidR="008D5BF9" w:rsidRDefault="008D5BF9" w:rsidP="00240053">
            <w:pPr>
              <w:pStyle w:val="Default"/>
              <w:spacing w:line="360" w:lineRule="exact"/>
              <w:rPr>
                <w:sz w:val="28"/>
                <w:szCs w:val="28"/>
              </w:rPr>
            </w:pPr>
            <w:r>
              <w:rPr>
                <w:sz w:val="28"/>
                <w:szCs w:val="28"/>
              </w:rPr>
              <w:t>Правила оформления перечислений</w:t>
            </w:r>
          </w:p>
          <w:p w:rsidR="00C93FDD" w:rsidRPr="003F14B5" w:rsidRDefault="00C93FDD" w:rsidP="008D5BF9">
            <w:pPr>
              <w:pStyle w:val="Default"/>
              <w:spacing w:line="360" w:lineRule="exact"/>
              <w:ind w:firstLine="709"/>
              <w:rPr>
                <w:sz w:val="28"/>
                <w:szCs w:val="28"/>
              </w:rPr>
            </w:pPr>
          </w:p>
        </w:tc>
        <w:tc>
          <w:tcPr>
            <w:tcW w:w="851" w:type="dxa"/>
          </w:tcPr>
          <w:p w:rsidR="00C93FDD" w:rsidRPr="003F14B5" w:rsidRDefault="005D5350" w:rsidP="003F14B5">
            <w:pPr>
              <w:pStyle w:val="1"/>
              <w:spacing w:line="360" w:lineRule="exact"/>
              <w:ind w:firstLine="0"/>
              <w:jc w:val="center"/>
              <w:rPr>
                <w:sz w:val="28"/>
                <w:szCs w:val="28"/>
              </w:rPr>
            </w:pPr>
            <w:r>
              <w:rPr>
                <w:sz w:val="28"/>
                <w:szCs w:val="28"/>
              </w:rPr>
              <w:t>13</w:t>
            </w:r>
          </w:p>
        </w:tc>
      </w:tr>
      <w:tr w:rsidR="00C93FDD" w:rsidRPr="003F14B5">
        <w:tc>
          <w:tcPr>
            <w:tcW w:w="706" w:type="dxa"/>
          </w:tcPr>
          <w:p w:rsidR="00C93FDD" w:rsidRPr="003F14B5" w:rsidRDefault="008D5BF9" w:rsidP="00240053">
            <w:pPr>
              <w:pStyle w:val="1"/>
              <w:spacing w:line="360" w:lineRule="exact"/>
              <w:ind w:firstLine="0"/>
              <w:jc w:val="left"/>
              <w:rPr>
                <w:sz w:val="28"/>
                <w:szCs w:val="28"/>
              </w:rPr>
            </w:pPr>
            <w:r>
              <w:rPr>
                <w:sz w:val="28"/>
                <w:szCs w:val="28"/>
              </w:rPr>
              <w:t>3.5</w:t>
            </w:r>
          </w:p>
        </w:tc>
        <w:tc>
          <w:tcPr>
            <w:tcW w:w="8221" w:type="dxa"/>
          </w:tcPr>
          <w:p w:rsidR="00022EED" w:rsidRDefault="008D5BF9" w:rsidP="00240053">
            <w:pPr>
              <w:pStyle w:val="Default"/>
              <w:spacing w:line="360" w:lineRule="exact"/>
              <w:rPr>
                <w:sz w:val="28"/>
                <w:szCs w:val="28"/>
              </w:rPr>
            </w:pPr>
            <w:r>
              <w:rPr>
                <w:sz w:val="28"/>
                <w:szCs w:val="28"/>
              </w:rPr>
              <w:t>Правила оформления рисунков</w:t>
            </w:r>
          </w:p>
          <w:p w:rsidR="00C93FDD" w:rsidRPr="003F14B5" w:rsidRDefault="00C93FDD" w:rsidP="008D5BF9">
            <w:pPr>
              <w:pStyle w:val="1"/>
              <w:spacing w:line="360" w:lineRule="exact"/>
              <w:ind w:firstLine="0"/>
              <w:jc w:val="left"/>
              <w:rPr>
                <w:sz w:val="28"/>
                <w:szCs w:val="28"/>
              </w:rPr>
            </w:pPr>
          </w:p>
        </w:tc>
        <w:tc>
          <w:tcPr>
            <w:tcW w:w="851" w:type="dxa"/>
          </w:tcPr>
          <w:p w:rsidR="00C93FDD" w:rsidRPr="003F14B5" w:rsidRDefault="005D5350" w:rsidP="003F14B5">
            <w:pPr>
              <w:pStyle w:val="1"/>
              <w:spacing w:line="360" w:lineRule="exact"/>
              <w:ind w:firstLine="0"/>
              <w:jc w:val="center"/>
              <w:rPr>
                <w:sz w:val="28"/>
                <w:szCs w:val="28"/>
              </w:rPr>
            </w:pPr>
            <w:r>
              <w:rPr>
                <w:sz w:val="28"/>
                <w:szCs w:val="28"/>
              </w:rPr>
              <w:t>14</w:t>
            </w:r>
          </w:p>
        </w:tc>
      </w:tr>
      <w:tr w:rsidR="00C93FDD" w:rsidRPr="003F14B5">
        <w:tc>
          <w:tcPr>
            <w:tcW w:w="706" w:type="dxa"/>
          </w:tcPr>
          <w:p w:rsidR="00C93FDD" w:rsidRPr="003F14B5" w:rsidRDefault="008D5BF9" w:rsidP="00240053">
            <w:pPr>
              <w:pStyle w:val="1"/>
              <w:spacing w:line="360" w:lineRule="exact"/>
              <w:ind w:firstLine="0"/>
              <w:jc w:val="left"/>
              <w:rPr>
                <w:sz w:val="28"/>
                <w:szCs w:val="28"/>
              </w:rPr>
            </w:pPr>
            <w:r>
              <w:rPr>
                <w:sz w:val="28"/>
                <w:szCs w:val="28"/>
              </w:rPr>
              <w:t>3.6</w:t>
            </w:r>
          </w:p>
        </w:tc>
        <w:tc>
          <w:tcPr>
            <w:tcW w:w="8221" w:type="dxa"/>
          </w:tcPr>
          <w:p w:rsidR="008D5BF9" w:rsidRDefault="008D5BF9" w:rsidP="00240053">
            <w:pPr>
              <w:pStyle w:val="Default"/>
              <w:spacing w:line="360" w:lineRule="exact"/>
              <w:rPr>
                <w:sz w:val="28"/>
                <w:szCs w:val="28"/>
              </w:rPr>
            </w:pPr>
            <w:r>
              <w:rPr>
                <w:sz w:val="28"/>
                <w:szCs w:val="28"/>
              </w:rPr>
              <w:t>Правила оформления таблиц</w:t>
            </w:r>
          </w:p>
          <w:p w:rsidR="00C93FDD" w:rsidRPr="003F14B5" w:rsidRDefault="00C93FDD" w:rsidP="008D5BF9">
            <w:pPr>
              <w:pStyle w:val="Default"/>
              <w:spacing w:line="360" w:lineRule="exact"/>
              <w:ind w:firstLine="709"/>
              <w:rPr>
                <w:sz w:val="28"/>
                <w:szCs w:val="28"/>
              </w:rPr>
            </w:pPr>
          </w:p>
        </w:tc>
        <w:tc>
          <w:tcPr>
            <w:tcW w:w="851" w:type="dxa"/>
          </w:tcPr>
          <w:p w:rsidR="00C93FDD" w:rsidRPr="003F14B5" w:rsidRDefault="005D5350" w:rsidP="003F14B5">
            <w:pPr>
              <w:pStyle w:val="1"/>
              <w:spacing w:line="360" w:lineRule="exact"/>
              <w:ind w:firstLine="0"/>
              <w:jc w:val="center"/>
              <w:rPr>
                <w:sz w:val="28"/>
                <w:szCs w:val="28"/>
              </w:rPr>
            </w:pPr>
            <w:r>
              <w:rPr>
                <w:sz w:val="28"/>
                <w:szCs w:val="28"/>
              </w:rPr>
              <w:t>16</w:t>
            </w:r>
          </w:p>
        </w:tc>
      </w:tr>
      <w:tr w:rsidR="00C93FDD" w:rsidRPr="003F14B5">
        <w:tc>
          <w:tcPr>
            <w:tcW w:w="706" w:type="dxa"/>
          </w:tcPr>
          <w:p w:rsidR="00C93FDD" w:rsidRPr="003F14B5" w:rsidRDefault="008D5BF9" w:rsidP="00240053">
            <w:pPr>
              <w:pStyle w:val="1"/>
              <w:spacing w:line="360" w:lineRule="exact"/>
              <w:ind w:firstLine="0"/>
              <w:jc w:val="left"/>
              <w:rPr>
                <w:sz w:val="28"/>
                <w:szCs w:val="28"/>
              </w:rPr>
            </w:pPr>
            <w:r>
              <w:rPr>
                <w:sz w:val="28"/>
                <w:szCs w:val="28"/>
              </w:rPr>
              <w:t>3.7</w:t>
            </w:r>
          </w:p>
        </w:tc>
        <w:tc>
          <w:tcPr>
            <w:tcW w:w="8221" w:type="dxa"/>
          </w:tcPr>
          <w:p w:rsidR="008D5BF9" w:rsidRDefault="00240053" w:rsidP="00240053">
            <w:pPr>
              <w:pStyle w:val="Default"/>
              <w:spacing w:line="360" w:lineRule="exact"/>
              <w:rPr>
                <w:sz w:val="28"/>
                <w:szCs w:val="28"/>
              </w:rPr>
            </w:pPr>
            <w:r>
              <w:rPr>
                <w:sz w:val="28"/>
                <w:szCs w:val="28"/>
              </w:rPr>
              <w:t>Правила оформления формул и уравнений</w:t>
            </w:r>
          </w:p>
          <w:p w:rsidR="00C93FDD" w:rsidRPr="003F14B5" w:rsidRDefault="00C93FDD" w:rsidP="008D5BF9">
            <w:pPr>
              <w:pStyle w:val="1"/>
              <w:spacing w:line="360" w:lineRule="exact"/>
              <w:ind w:firstLine="0"/>
              <w:jc w:val="left"/>
              <w:rPr>
                <w:sz w:val="28"/>
                <w:szCs w:val="28"/>
              </w:rPr>
            </w:pPr>
          </w:p>
        </w:tc>
        <w:tc>
          <w:tcPr>
            <w:tcW w:w="851" w:type="dxa"/>
          </w:tcPr>
          <w:p w:rsidR="00C93FDD" w:rsidRPr="003F14B5" w:rsidRDefault="005D5350" w:rsidP="003F14B5">
            <w:pPr>
              <w:pStyle w:val="1"/>
              <w:spacing w:line="360" w:lineRule="exact"/>
              <w:ind w:firstLine="0"/>
              <w:jc w:val="center"/>
              <w:rPr>
                <w:sz w:val="28"/>
                <w:szCs w:val="28"/>
              </w:rPr>
            </w:pPr>
            <w:r>
              <w:rPr>
                <w:sz w:val="28"/>
                <w:szCs w:val="28"/>
              </w:rPr>
              <w:t>19</w:t>
            </w:r>
          </w:p>
        </w:tc>
      </w:tr>
      <w:tr w:rsidR="00C93FDD" w:rsidRPr="003F14B5">
        <w:tc>
          <w:tcPr>
            <w:tcW w:w="706" w:type="dxa"/>
          </w:tcPr>
          <w:p w:rsidR="00C93FDD" w:rsidRPr="003F14B5" w:rsidRDefault="008D5BF9" w:rsidP="00240053">
            <w:pPr>
              <w:pStyle w:val="1"/>
              <w:spacing w:line="360" w:lineRule="exact"/>
              <w:ind w:firstLine="0"/>
              <w:jc w:val="left"/>
              <w:rPr>
                <w:sz w:val="28"/>
                <w:szCs w:val="28"/>
              </w:rPr>
            </w:pPr>
            <w:r>
              <w:rPr>
                <w:sz w:val="28"/>
                <w:szCs w:val="28"/>
              </w:rPr>
              <w:t>3.8</w:t>
            </w:r>
          </w:p>
        </w:tc>
        <w:tc>
          <w:tcPr>
            <w:tcW w:w="8221" w:type="dxa"/>
          </w:tcPr>
          <w:p w:rsidR="008D5BF9" w:rsidRDefault="008D5BF9" w:rsidP="00240053">
            <w:pPr>
              <w:pStyle w:val="Default"/>
              <w:spacing w:line="360" w:lineRule="exact"/>
              <w:rPr>
                <w:sz w:val="28"/>
                <w:szCs w:val="28"/>
              </w:rPr>
            </w:pPr>
            <w:r>
              <w:rPr>
                <w:sz w:val="28"/>
                <w:szCs w:val="28"/>
              </w:rPr>
              <w:t xml:space="preserve"> </w:t>
            </w:r>
            <w:r w:rsidR="00240053">
              <w:rPr>
                <w:sz w:val="28"/>
                <w:szCs w:val="28"/>
              </w:rPr>
              <w:t>Правила оформления примечаний и сс</w:t>
            </w:r>
            <w:r>
              <w:rPr>
                <w:sz w:val="28"/>
                <w:szCs w:val="28"/>
              </w:rPr>
              <w:t>ылок</w:t>
            </w:r>
          </w:p>
          <w:p w:rsidR="00C93FDD" w:rsidRPr="003F14B5" w:rsidRDefault="00C93FDD" w:rsidP="008D5BF9">
            <w:pPr>
              <w:pStyle w:val="1"/>
              <w:spacing w:line="360" w:lineRule="exact"/>
              <w:ind w:firstLine="0"/>
              <w:jc w:val="left"/>
              <w:rPr>
                <w:sz w:val="28"/>
                <w:szCs w:val="28"/>
              </w:rPr>
            </w:pPr>
          </w:p>
        </w:tc>
        <w:tc>
          <w:tcPr>
            <w:tcW w:w="851" w:type="dxa"/>
          </w:tcPr>
          <w:p w:rsidR="00C93FDD" w:rsidRPr="003F14B5" w:rsidRDefault="005D5350" w:rsidP="003F14B5">
            <w:pPr>
              <w:pStyle w:val="1"/>
              <w:spacing w:line="360" w:lineRule="exact"/>
              <w:ind w:firstLine="0"/>
              <w:jc w:val="center"/>
              <w:rPr>
                <w:sz w:val="28"/>
                <w:szCs w:val="28"/>
              </w:rPr>
            </w:pPr>
            <w:r>
              <w:rPr>
                <w:sz w:val="28"/>
                <w:szCs w:val="28"/>
              </w:rPr>
              <w:t>20</w:t>
            </w:r>
          </w:p>
        </w:tc>
      </w:tr>
      <w:tr w:rsidR="00C93FDD" w:rsidRPr="003F14B5">
        <w:tc>
          <w:tcPr>
            <w:tcW w:w="706" w:type="dxa"/>
          </w:tcPr>
          <w:p w:rsidR="00C93FDD" w:rsidRPr="003F14B5" w:rsidRDefault="008D5BF9" w:rsidP="00240053">
            <w:pPr>
              <w:pStyle w:val="1"/>
              <w:spacing w:line="360" w:lineRule="exact"/>
              <w:ind w:firstLine="0"/>
              <w:jc w:val="left"/>
              <w:rPr>
                <w:sz w:val="28"/>
                <w:szCs w:val="28"/>
              </w:rPr>
            </w:pPr>
            <w:r>
              <w:rPr>
                <w:sz w:val="28"/>
                <w:szCs w:val="28"/>
              </w:rPr>
              <w:t>3.9</w:t>
            </w:r>
          </w:p>
        </w:tc>
        <w:tc>
          <w:tcPr>
            <w:tcW w:w="8221" w:type="dxa"/>
          </w:tcPr>
          <w:p w:rsidR="00C93FDD" w:rsidRDefault="008D5BF9" w:rsidP="00240053">
            <w:pPr>
              <w:spacing w:line="360" w:lineRule="exact"/>
              <w:rPr>
                <w:sz w:val="28"/>
                <w:szCs w:val="28"/>
              </w:rPr>
            </w:pPr>
            <w:r>
              <w:rPr>
                <w:sz w:val="28"/>
                <w:szCs w:val="28"/>
              </w:rPr>
              <w:t xml:space="preserve"> </w:t>
            </w:r>
            <w:r w:rsidR="00240053">
              <w:rPr>
                <w:sz w:val="28"/>
                <w:szCs w:val="28"/>
              </w:rPr>
              <w:t>Правила оформления с</w:t>
            </w:r>
            <w:r>
              <w:rPr>
                <w:sz w:val="28"/>
                <w:szCs w:val="28"/>
              </w:rPr>
              <w:t xml:space="preserve">писка использованных </w:t>
            </w:r>
            <w:r w:rsidR="00240053">
              <w:rPr>
                <w:sz w:val="28"/>
                <w:szCs w:val="28"/>
              </w:rPr>
              <w:t>и</w:t>
            </w:r>
            <w:r>
              <w:rPr>
                <w:sz w:val="28"/>
                <w:szCs w:val="28"/>
              </w:rPr>
              <w:t>сточников</w:t>
            </w:r>
          </w:p>
          <w:p w:rsidR="00240053" w:rsidRPr="003F14B5" w:rsidRDefault="00240053" w:rsidP="00240053">
            <w:pPr>
              <w:spacing w:line="360" w:lineRule="exact"/>
              <w:rPr>
                <w:sz w:val="28"/>
                <w:szCs w:val="28"/>
              </w:rPr>
            </w:pPr>
          </w:p>
        </w:tc>
        <w:tc>
          <w:tcPr>
            <w:tcW w:w="851" w:type="dxa"/>
          </w:tcPr>
          <w:p w:rsidR="00C93FDD" w:rsidRPr="003F14B5" w:rsidRDefault="005D5350" w:rsidP="003F14B5">
            <w:pPr>
              <w:pStyle w:val="1"/>
              <w:spacing w:line="360" w:lineRule="exact"/>
              <w:ind w:firstLine="0"/>
              <w:jc w:val="center"/>
              <w:rPr>
                <w:sz w:val="28"/>
                <w:szCs w:val="28"/>
              </w:rPr>
            </w:pPr>
            <w:r>
              <w:rPr>
                <w:sz w:val="28"/>
                <w:szCs w:val="28"/>
              </w:rPr>
              <w:t>21</w:t>
            </w:r>
          </w:p>
        </w:tc>
      </w:tr>
      <w:tr w:rsidR="00C93FDD" w:rsidRPr="003F14B5">
        <w:tc>
          <w:tcPr>
            <w:tcW w:w="706" w:type="dxa"/>
          </w:tcPr>
          <w:p w:rsidR="00C93FDD" w:rsidRPr="003F14B5" w:rsidRDefault="008D5BF9" w:rsidP="00240053">
            <w:pPr>
              <w:pStyle w:val="1"/>
              <w:spacing w:line="360" w:lineRule="exact"/>
              <w:ind w:firstLine="0"/>
              <w:jc w:val="left"/>
              <w:rPr>
                <w:sz w:val="28"/>
                <w:szCs w:val="28"/>
              </w:rPr>
            </w:pPr>
            <w:r>
              <w:rPr>
                <w:sz w:val="28"/>
                <w:szCs w:val="28"/>
              </w:rPr>
              <w:t>3.10</w:t>
            </w:r>
          </w:p>
        </w:tc>
        <w:tc>
          <w:tcPr>
            <w:tcW w:w="8221" w:type="dxa"/>
          </w:tcPr>
          <w:p w:rsidR="00C93FDD" w:rsidRDefault="00240053" w:rsidP="00240053">
            <w:pPr>
              <w:pStyle w:val="Default"/>
              <w:spacing w:line="360" w:lineRule="exact"/>
              <w:rPr>
                <w:sz w:val="28"/>
                <w:szCs w:val="28"/>
              </w:rPr>
            </w:pPr>
            <w:r>
              <w:rPr>
                <w:sz w:val="28"/>
                <w:szCs w:val="28"/>
              </w:rPr>
              <w:t>П</w:t>
            </w:r>
            <w:r w:rsidR="008D5BF9">
              <w:rPr>
                <w:sz w:val="28"/>
                <w:szCs w:val="28"/>
              </w:rPr>
              <w:t>равила оформления приложений</w:t>
            </w:r>
          </w:p>
          <w:p w:rsidR="00240053" w:rsidRPr="003F14B5" w:rsidRDefault="00240053" w:rsidP="00240053">
            <w:pPr>
              <w:pStyle w:val="Default"/>
              <w:spacing w:line="360" w:lineRule="exact"/>
              <w:rPr>
                <w:sz w:val="28"/>
                <w:szCs w:val="28"/>
              </w:rPr>
            </w:pPr>
          </w:p>
        </w:tc>
        <w:tc>
          <w:tcPr>
            <w:tcW w:w="851" w:type="dxa"/>
          </w:tcPr>
          <w:p w:rsidR="00C93FDD" w:rsidRPr="003F14B5" w:rsidRDefault="005D5350" w:rsidP="00D20458">
            <w:pPr>
              <w:pStyle w:val="1"/>
              <w:spacing w:line="360" w:lineRule="exact"/>
              <w:ind w:firstLine="0"/>
              <w:jc w:val="center"/>
              <w:rPr>
                <w:sz w:val="28"/>
                <w:szCs w:val="28"/>
              </w:rPr>
            </w:pPr>
            <w:r>
              <w:rPr>
                <w:sz w:val="28"/>
                <w:szCs w:val="28"/>
              </w:rPr>
              <w:t>2</w:t>
            </w:r>
            <w:r w:rsidR="00D20458">
              <w:rPr>
                <w:sz w:val="28"/>
                <w:szCs w:val="28"/>
              </w:rPr>
              <w:t>2</w:t>
            </w:r>
          </w:p>
        </w:tc>
      </w:tr>
      <w:tr w:rsidR="00C93FDD" w:rsidRPr="003F14B5">
        <w:tc>
          <w:tcPr>
            <w:tcW w:w="706" w:type="dxa"/>
          </w:tcPr>
          <w:p w:rsidR="00C93FDD" w:rsidRPr="003F14B5" w:rsidRDefault="008D5BF9" w:rsidP="00240053">
            <w:pPr>
              <w:pStyle w:val="1"/>
              <w:spacing w:line="360" w:lineRule="exact"/>
              <w:ind w:firstLine="0"/>
              <w:jc w:val="left"/>
              <w:rPr>
                <w:sz w:val="28"/>
                <w:szCs w:val="28"/>
              </w:rPr>
            </w:pPr>
            <w:r>
              <w:rPr>
                <w:sz w:val="28"/>
                <w:szCs w:val="28"/>
              </w:rPr>
              <w:t>4</w:t>
            </w:r>
          </w:p>
        </w:tc>
        <w:tc>
          <w:tcPr>
            <w:tcW w:w="8221" w:type="dxa"/>
          </w:tcPr>
          <w:p w:rsidR="00C93FDD" w:rsidRDefault="00240053" w:rsidP="00240053">
            <w:pPr>
              <w:spacing w:line="360" w:lineRule="exact"/>
              <w:rPr>
                <w:sz w:val="28"/>
                <w:szCs w:val="28"/>
              </w:rPr>
            </w:pPr>
            <w:r>
              <w:rPr>
                <w:sz w:val="28"/>
                <w:szCs w:val="28"/>
              </w:rPr>
              <w:t>П</w:t>
            </w:r>
            <w:r w:rsidR="008D5BF9" w:rsidRPr="00963471">
              <w:rPr>
                <w:sz w:val="28"/>
                <w:szCs w:val="28"/>
              </w:rPr>
              <w:t>орядок защиты курсовой работы</w:t>
            </w:r>
          </w:p>
          <w:p w:rsidR="00240053" w:rsidRPr="003F14B5" w:rsidRDefault="00240053" w:rsidP="00240053">
            <w:pPr>
              <w:spacing w:line="360" w:lineRule="exact"/>
              <w:rPr>
                <w:sz w:val="28"/>
                <w:szCs w:val="28"/>
              </w:rPr>
            </w:pPr>
          </w:p>
        </w:tc>
        <w:tc>
          <w:tcPr>
            <w:tcW w:w="851" w:type="dxa"/>
          </w:tcPr>
          <w:p w:rsidR="00C93FDD" w:rsidRPr="003F14B5" w:rsidRDefault="005D5350" w:rsidP="00D20458">
            <w:pPr>
              <w:pStyle w:val="1"/>
              <w:spacing w:line="360" w:lineRule="exact"/>
              <w:ind w:firstLine="0"/>
              <w:jc w:val="center"/>
              <w:rPr>
                <w:sz w:val="28"/>
                <w:szCs w:val="28"/>
              </w:rPr>
            </w:pPr>
            <w:r>
              <w:rPr>
                <w:sz w:val="28"/>
                <w:szCs w:val="28"/>
              </w:rPr>
              <w:t>2</w:t>
            </w:r>
            <w:r w:rsidR="00D20458">
              <w:rPr>
                <w:sz w:val="28"/>
                <w:szCs w:val="28"/>
              </w:rPr>
              <w:t>4</w:t>
            </w:r>
          </w:p>
        </w:tc>
      </w:tr>
      <w:tr w:rsidR="008D5BF9" w:rsidRPr="003F14B5">
        <w:tc>
          <w:tcPr>
            <w:tcW w:w="706" w:type="dxa"/>
          </w:tcPr>
          <w:p w:rsidR="008D5BF9" w:rsidRDefault="008D5BF9" w:rsidP="00240053">
            <w:pPr>
              <w:pStyle w:val="1"/>
              <w:spacing w:line="360" w:lineRule="exact"/>
              <w:ind w:firstLine="0"/>
              <w:jc w:val="left"/>
              <w:rPr>
                <w:sz w:val="28"/>
                <w:szCs w:val="28"/>
              </w:rPr>
            </w:pPr>
            <w:r>
              <w:rPr>
                <w:sz w:val="28"/>
                <w:szCs w:val="28"/>
              </w:rPr>
              <w:t>4.1</w:t>
            </w:r>
          </w:p>
        </w:tc>
        <w:tc>
          <w:tcPr>
            <w:tcW w:w="8221" w:type="dxa"/>
          </w:tcPr>
          <w:p w:rsidR="008D5BF9" w:rsidRDefault="008D5BF9" w:rsidP="00240053">
            <w:pPr>
              <w:spacing w:line="360" w:lineRule="exact"/>
              <w:rPr>
                <w:sz w:val="28"/>
                <w:szCs w:val="28"/>
              </w:rPr>
            </w:pPr>
            <w:r>
              <w:rPr>
                <w:sz w:val="28"/>
                <w:szCs w:val="28"/>
              </w:rPr>
              <w:t>П</w:t>
            </w:r>
            <w:r w:rsidRPr="00963471">
              <w:rPr>
                <w:sz w:val="28"/>
                <w:szCs w:val="28"/>
              </w:rPr>
              <w:t>одготовка к защите курсовой работы</w:t>
            </w:r>
          </w:p>
          <w:p w:rsidR="00240053" w:rsidRPr="00963471" w:rsidRDefault="00240053" w:rsidP="00240053">
            <w:pPr>
              <w:spacing w:line="360" w:lineRule="exact"/>
              <w:rPr>
                <w:sz w:val="28"/>
                <w:szCs w:val="28"/>
              </w:rPr>
            </w:pPr>
          </w:p>
        </w:tc>
        <w:tc>
          <w:tcPr>
            <w:tcW w:w="851" w:type="dxa"/>
          </w:tcPr>
          <w:p w:rsidR="008D5BF9" w:rsidRPr="003F14B5" w:rsidRDefault="005D5350" w:rsidP="00D20458">
            <w:pPr>
              <w:pStyle w:val="1"/>
              <w:spacing w:line="360" w:lineRule="exact"/>
              <w:ind w:firstLine="0"/>
              <w:jc w:val="center"/>
              <w:rPr>
                <w:sz w:val="28"/>
                <w:szCs w:val="28"/>
              </w:rPr>
            </w:pPr>
            <w:r>
              <w:rPr>
                <w:sz w:val="28"/>
                <w:szCs w:val="28"/>
              </w:rPr>
              <w:t>2</w:t>
            </w:r>
            <w:r w:rsidR="00D20458">
              <w:rPr>
                <w:sz w:val="28"/>
                <w:szCs w:val="28"/>
              </w:rPr>
              <w:t>4</w:t>
            </w:r>
          </w:p>
        </w:tc>
      </w:tr>
      <w:tr w:rsidR="00C93FDD" w:rsidRPr="003F14B5">
        <w:tc>
          <w:tcPr>
            <w:tcW w:w="706" w:type="dxa"/>
          </w:tcPr>
          <w:p w:rsidR="00C93FDD" w:rsidRPr="003F14B5" w:rsidRDefault="008D5BF9" w:rsidP="00240053">
            <w:pPr>
              <w:pStyle w:val="1"/>
              <w:spacing w:line="360" w:lineRule="exact"/>
              <w:ind w:firstLine="0"/>
              <w:jc w:val="left"/>
              <w:rPr>
                <w:sz w:val="28"/>
                <w:szCs w:val="28"/>
              </w:rPr>
            </w:pPr>
            <w:r>
              <w:rPr>
                <w:sz w:val="28"/>
                <w:szCs w:val="28"/>
              </w:rPr>
              <w:t>4.2</w:t>
            </w:r>
          </w:p>
        </w:tc>
        <w:tc>
          <w:tcPr>
            <w:tcW w:w="8221" w:type="dxa"/>
          </w:tcPr>
          <w:p w:rsidR="00C93FDD" w:rsidRDefault="00240053" w:rsidP="00240053">
            <w:pPr>
              <w:spacing w:line="360" w:lineRule="exact"/>
              <w:rPr>
                <w:sz w:val="28"/>
                <w:szCs w:val="28"/>
              </w:rPr>
            </w:pPr>
            <w:r>
              <w:rPr>
                <w:sz w:val="28"/>
                <w:szCs w:val="28"/>
              </w:rPr>
              <w:t>З</w:t>
            </w:r>
            <w:r w:rsidR="008D5BF9" w:rsidRPr="00963471">
              <w:rPr>
                <w:sz w:val="28"/>
                <w:szCs w:val="28"/>
              </w:rPr>
              <w:t>ащита курсовой работы</w:t>
            </w:r>
          </w:p>
          <w:p w:rsidR="00240053" w:rsidRPr="003F14B5" w:rsidRDefault="00240053" w:rsidP="00240053">
            <w:pPr>
              <w:spacing w:line="360" w:lineRule="exact"/>
              <w:rPr>
                <w:sz w:val="28"/>
                <w:szCs w:val="28"/>
              </w:rPr>
            </w:pPr>
          </w:p>
        </w:tc>
        <w:tc>
          <w:tcPr>
            <w:tcW w:w="851" w:type="dxa"/>
          </w:tcPr>
          <w:p w:rsidR="00C93FDD" w:rsidRPr="003F14B5" w:rsidRDefault="005D5350" w:rsidP="00D20458">
            <w:pPr>
              <w:pStyle w:val="1"/>
              <w:spacing w:line="360" w:lineRule="exact"/>
              <w:ind w:firstLine="0"/>
              <w:jc w:val="center"/>
              <w:rPr>
                <w:sz w:val="28"/>
                <w:szCs w:val="28"/>
              </w:rPr>
            </w:pPr>
            <w:r>
              <w:rPr>
                <w:sz w:val="28"/>
                <w:szCs w:val="28"/>
              </w:rPr>
              <w:t>2</w:t>
            </w:r>
            <w:r w:rsidR="00D20458">
              <w:rPr>
                <w:sz w:val="28"/>
                <w:szCs w:val="28"/>
              </w:rPr>
              <w:t>4</w:t>
            </w:r>
          </w:p>
        </w:tc>
      </w:tr>
      <w:tr w:rsidR="00C93FDD" w:rsidRPr="003F14B5">
        <w:tc>
          <w:tcPr>
            <w:tcW w:w="706" w:type="dxa"/>
          </w:tcPr>
          <w:p w:rsidR="00C93FDD" w:rsidRPr="003F14B5" w:rsidRDefault="00C93FDD" w:rsidP="003F14B5">
            <w:pPr>
              <w:pStyle w:val="1"/>
              <w:spacing w:line="360" w:lineRule="exact"/>
              <w:ind w:firstLine="0"/>
              <w:jc w:val="center"/>
              <w:rPr>
                <w:sz w:val="28"/>
                <w:szCs w:val="28"/>
              </w:rPr>
            </w:pPr>
          </w:p>
        </w:tc>
        <w:tc>
          <w:tcPr>
            <w:tcW w:w="8221" w:type="dxa"/>
          </w:tcPr>
          <w:p w:rsidR="00C93FDD" w:rsidRDefault="008D5BF9" w:rsidP="008D5BF9">
            <w:pPr>
              <w:pStyle w:val="1"/>
              <w:spacing w:line="360" w:lineRule="exact"/>
              <w:ind w:firstLine="0"/>
              <w:jc w:val="left"/>
              <w:rPr>
                <w:sz w:val="28"/>
                <w:szCs w:val="28"/>
              </w:rPr>
            </w:pPr>
            <w:r>
              <w:rPr>
                <w:sz w:val="28"/>
                <w:szCs w:val="28"/>
              </w:rPr>
              <w:t>Прилож</w:t>
            </w:r>
            <w:bookmarkStart w:id="0" w:name="_GoBack"/>
            <w:bookmarkEnd w:id="0"/>
            <w:r>
              <w:rPr>
                <w:sz w:val="28"/>
                <w:szCs w:val="28"/>
              </w:rPr>
              <w:t>ения</w:t>
            </w:r>
          </w:p>
          <w:p w:rsidR="00240053" w:rsidRPr="00240053" w:rsidRDefault="00240053" w:rsidP="00240053"/>
        </w:tc>
        <w:tc>
          <w:tcPr>
            <w:tcW w:w="851" w:type="dxa"/>
          </w:tcPr>
          <w:p w:rsidR="00C93FDD" w:rsidRPr="003F14B5" w:rsidRDefault="005D5350" w:rsidP="00D20458">
            <w:pPr>
              <w:pStyle w:val="1"/>
              <w:spacing w:line="360" w:lineRule="exact"/>
              <w:ind w:firstLine="0"/>
              <w:jc w:val="center"/>
              <w:rPr>
                <w:sz w:val="28"/>
                <w:szCs w:val="28"/>
              </w:rPr>
            </w:pPr>
            <w:r>
              <w:rPr>
                <w:sz w:val="28"/>
                <w:szCs w:val="28"/>
              </w:rPr>
              <w:t>2</w:t>
            </w:r>
            <w:r w:rsidR="00D20458">
              <w:rPr>
                <w:sz w:val="28"/>
                <w:szCs w:val="28"/>
              </w:rPr>
              <w:t>6</w:t>
            </w:r>
          </w:p>
        </w:tc>
      </w:tr>
    </w:tbl>
    <w:p w:rsidR="00241673" w:rsidRPr="00C93FDD" w:rsidRDefault="00C93FDD" w:rsidP="00241673">
      <w:pPr>
        <w:pStyle w:val="1"/>
        <w:spacing w:line="360" w:lineRule="exact"/>
        <w:ind w:firstLine="0"/>
        <w:jc w:val="center"/>
        <w:rPr>
          <w:sz w:val="28"/>
          <w:szCs w:val="28"/>
        </w:rPr>
      </w:pPr>
      <w:r>
        <w:rPr>
          <w:b/>
          <w:sz w:val="28"/>
          <w:szCs w:val="28"/>
        </w:rPr>
        <w:br w:type="page"/>
      </w:r>
      <w:r w:rsidR="00241673" w:rsidRPr="00C93FDD">
        <w:rPr>
          <w:sz w:val="28"/>
          <w:szCs w:val="28"/>
        </w:rPr>
        <w:lastRenderedPageBreak/>
        <w:t>В</w:t>
      </w:r>
      <w:r w:rsidRPr="00C93FDD">
        <w:rPr>
          <w:sz w:val="28"/>
          <w:szCs w:val="28"/>
        </w:rPr>
        <w:t>ВЕДЕНИЕ</w:t>
      </w:r>
    </w:p>
    <w:p w:rsidR="00241673" w:rsidRDefault="00241673" w:rsidP="00241673">
      <w:pPr>
        <w:spacing w:line="360" w:lineRule="exact"/>
        <w:jc w:val="both"/>
        <w:rPr>
          <w:sz w:val="28"/>
          <w:szCs w:val="28"/>
        </w:rPr>
      </w:pPr>
    </w:p>
    <w:p w:rsidR="000A08BC" w:rsidRPr="00241673" w:rsidRDefault="000A08BC" w:rsidP="00241673">
      <w:pPr>
        <w:spacing w:line="360" w:lineRule="exact"/>
        <w:jc w:val="both"/>
        <w:rPr>
          <w:sz w:val="28"/>
          <w:szCs w:val="28"/>
        </w:rPr>
      </w:pPr>
    </w:p>
    <w:p w:rsidR="00241673" w:rsidRPr="00241673" w:rsidRDefault="00241673" w:rsidP="00241673">
      <w:pPr>
        <w:pStyle w:val="1"/>
        <w:spacing w:line="360" w:lineRule="exact"/>
        <w:ind w:firstLine="0"/>
        <w:rPr>
          <w:sz w:val="28"/>
          <w:szCs w:val="28"/>
        </w:rPr>
      </w:pPr>
      <w:r w:rsidRPr="00241673">
        <w:rPr>
          <w:sz w:val="28"/>
          <w:szCs w:val="28"/>
        </w:rPr>
        <w:t xml:space="preserve">        </w:t>
      </w:r>
      <w:r w:rsidR="0091156E">
        <w:rPr>
          <w:sz w:val="28"/>
          <w:szCs w:val="28"/>
        </w:rPr>
        <w:t xml:space="preserve">Курсовая </w:t>
      </w:r>
      <w:r w:rsidRPr="00241673">
        <w:rPr>
          <w:sz w:val="28"/>
          <w:szCs w:val="28"/>
        </w:rPr>
        <w:t>работа</w:t>
      </w:r>
      <w:r w:rsidR="0091156E">
        <w:rPr>
          <w:sz w:val="28"/>
          <w:szCs w:val="28"/>
        </w:rPr>
        <w:t xml:space="preserve"> по дисциплине «</w:t>
      </w:r>
      <w:r w:rsidR="00A950EB">
        <w:rPr>
          <w:sz w:val="28"/>
          <w:szCs w:val="28"/>
        </w:rPr>
        <w:t>Рег</w:t>
      </w:r>
      <w:r w:rsidR="0091156E">
        <w:rPr>
          <w:sz w:val="28"/>
          <w:szCs w:val="28"/>
        </w:rPr>
        <w:t>иональная экономика» является сам</w:t>
      </w:r>
      <w:r w:rsidR="0091156E">
        <w:rPr>
          <w:sz w:val="28"/>
          <w:szCs w:val="28"/>
        </w:rPr>
        <w:t>о</w:t>
      </w:r>
      <w:r w:rsidR="0091156E">
        <w:rPr>
          <w:sz w:val="28"/>
          <w:szCs w:val="28"/>
        </w:rPr>
        <w:t xml:space="preserve">стоятельной научно-исследовательской работой студента, подтверждающей </w:t>
      </w:r>
      <w:r w:rsidRPr="00241673">
        <w:rPr>
          <w:sz w:val="28"/>
          <w:szCs w:val="28"/>
        </w:rPr>
        <w:t xml:space="preserve"> способность будущего специалиста самостоятельно и профессионально </w:t>
      </w:r>
      <w:r w:rsidR="0091156E">
        <w:rPr>
          <w:sz w:val="28"/>
          <w:szCs w:val="28"/>
        </w:rPr>
        <w:t>пост</w:t>
      </w:r>
      <w:r w:rsidR="0091156E">
        <w:rPr>
          <w:sz w:val="28"/>
          <w:szCs w:val="28"/>
        </w:rPr>
        <w:t>а</w:t>
      </w:r>
      <w:r w:rsidR="0091156E">
        <w:rPr>
          <w:sz w:val="28"/>
          <w:szCs w:val="28"/>
        </w:rPr>
        <w:t xml:space="preserve">вить и охарактеризовать определенную экономическую проблему или </w:t>
      </w:r>
      <w:proofErr w:type="gramStart"/>
      <w:r w:rsidR="0091156E">
        <w:rPr>
          <w:sz w:val="28"/>
          <w:szCs w:val="28"/>
        </w:rPr>
        <w:t>эконом</w:t>
      </w:r>
      <w:r w:rsidR="0091156E">
        <w:rPr>
          <w:sz w:val="28"/>
          <w:szCs w:val="28"/>
        </w:rPr>
        <w:t>и</w:t>
      </w:r>
      <w:r w:rsidR="0091156E">
        <w:rPr>
          <w:sz w:val="28"/>
          <w:szCs w:val="28"/>
        </w:rPr>
        <w:t>ческий процесс</w:t>
      </w:r>
      <w:proofErr w:type="gramEnd"/>
      <w:r w:rsidR="0091156E">
        <w:rPr>
          <w:sz w:val="28"/>
          <w:szCs w:val="28"/>
        </w:rPr>
        <w:t xml:space="preserve"> в теоретическом, методическом и прикладных аспектах. Б</w:t>
      </w:r>
      <w:r w:rsidRPr="00241673">
        <w:rPr>
          <w:sz w:val="28"/>
          <w:szCs w:val="28"/>
        </w:rPr>
        <w:t>уд</w:t>
      </w:r>
      <w:r w:rsidRPr="00241673">
        <w:rPr>
          <w:sz w:val="28"/>
          <w:szCs w:val="28"/>
        </w:rPr>
        <w:t>у</w:t>
      </w:r>
      <w:r w:rsidRPr="00241673">
        <w:rPr>
          <w:sz w:val="28"/>
          <w:szCs w:val="28"/>
        </w:rPr>
        <w:t>щий специалист должен проявить навыки научного исследования и анализа, технику выполнения экономических расчетов.</w:t>
      </w:r>
    </w:p>
    <w:p w:rsidR="00241673" w:rsidRPr="00241673" w:rsidRDefault="0091156E" w:rsidP="00241673">
      <w:pPr>
        <w:spacing w:line="360" w:lineRule="exact"/>
        <w:ind w:firstLine="567"/>
        <w:jc w:val="both"/>
        <w:rPr>
          <w:sz w:val="28"/>
          <w:szCs w:val="28"/>
        </w:rPr>
      </w:pPr>
      <w:r>
        <w:rPr>
          <w:sz w:val="28"/>
          <w:szCs w:val="28"/>
        </w:rPr>
        <w:t xml:space="preserve">Курсовая </w:t>
      </w:r>
      <w:r w:rsidR="00241673" w:rsidRPr="00241673">
        <w:rPr>
          <w:sz w:val="28"/>
          <w:szCs w:val="28"/>
        </w:rPr>
        <w:t xml:space="preserve">работа выполняется под руководством преподавателя кафедры, занимающегося решением практических, прикладных вопросов, связанных с тематикой исследования. </w:t>
      </w:r>
      <w:r>
        <w:rPr>
          <w:sz w:val="28"/>
          <w:szCs w:val="28"/>
        </w:rPr>
        <w:t>Курсовая работа</w:t>
      </w:r>
      <w:r w:rsidR="00241673" w:rsidRPr="00241673">
        <w:rPr>
          <w:sz w:val="28"/>
          <w:szCs w:val="28"/>
        </w:rPr>
        <w:t xml:space="preserve"> имеет целью систематизацию, закр</w:t>
      </w:r>
      <w:r w:rsidR="00241673" w:rsidRPr="00241673">
        <w:rPr>
          <w:sz w:val="28"/>
          <w:szCs w:val="28"/>
        </w:rPr>
        <w:t>е</w:t>
      </w:r>
      <w:r w:rsidR="00241673" w:rsidRPr="00241673">
        <w:rPr>
          <w:sz w:val="28"/>
          <w:szCs w:val="28"/>
        </w:rPr>
        <w:t xml:space="preserve">пление и расширение теоретических знаний, углубленное изучение и решение студентом одного из вопросов </w:t>
      </w:r>
      <w:r>
        <w:rPr>
          <w:sz w:val="28"/>
          <w:szCs w:val="28"/>
        </w:rPr>
        <w:t xml:space="preserve">национальной экономики. </w:t>
      </w:r>
    </w:p>
    <w:p w:rsidR="0079448C" w:rsidRDefault="0079448C" w:rsidP="00241673">
      <w:pPr>
        <w:pStyle w:val="20"/>
        <w:ind w:firstLine="0"/>
        <w:jc w:val="center"/>
        <w:rPr>
          <w:b/>
          <w:szCs w:val="28"/>
        </w:rPr>
      </w:pPr>
    </w:p>
    <w:p w:rsidR="00C93FDD" w:rsidRPr="00C93FDD" w:rsidRDefault="008E5179" w:rsidP="000A08BC">
      <w:pPr>
        <w:pStyle w:val="20"/>
        <w:ind w:firstLine="0"/>
        <w:jc w:val="center"/>
        <w:rPr>
          <w:szCs w:val="28"/>
        </w:rPr>
      </w:pPr>
      <w:r>
        <w:rPr>
          <w:szCs w:val="28"/>
        </w:rPr>
        <w:br w:type="page"/>
      </w:r>
      <w:r w:rsidR="00C93FDD" w:rsidRPr="00C93FDD">
        <w:rPr>
          <w:szCs w:val="28"/>
        </w:rPr>
        <w:lastRenderedPageBreak/>
        <w:t>1 ОБЩАЯ ХАРАКТЕРИСТИКА КУРСОВОЙ РАБОТЫ ПО ДИСЦИПЛИНЕ «</w:t>
      </w:r>
      <w:r w:rsidR="00A530D6">
        <w:rPr>
          <w:szCs w:val="28"/>
        </w:rPr>
        <w:t>РЕГ</w:t>
      </w:r>
      <w:r w:rsidR="00C93FDD" w:rsidRPr="00C93FDD">
        <w:rPr>
          <w:szCs w:val="28"/>
        </w:rPr>
        <w:t>ИОНАЛЬНАЯ ЭКОНОМИКА»</w:t>
      </w:r>
    </w:p>
    <w:p w:rsidR="00241673" w:rsidRDefault="00241673" w:rsidP="000A08BC">
      <w:pPr>
        <w:pStyle w:val="20"/>
        <w:ind w:firstLine="567"/>
        <w:jc w:val="center"/>
        <w:rPr>
          <w:szCs w:val="28"/>
        </w:rPr>
      </w:pPr>
    </w:p>
    <w:p w:rsidR="000A08BC" w:rsidRPr="00241673" w:rsidRDefault="000A08BC" w:rsidP="00241673">
      <w:pPr>
        <w:pStyle w:val="20"/>
        <w:ind w:firstLine="567"/>
        <w:rPr>
          <w:szCs w:val="28"/>
        </w:rPr>
      </w:pPr>
    </w:p>
    <w:p w:rsidR="00241673" w:rsidRPr="00241673" w:rsidRDefault="00241673" w:rsidP="00241673">
      <w:pPr>
        <w:pStyle w:val="a3"/>
        <w:ind w:firstLine="567"/>
        <w:rPr>
          <w:szCs w:val="28"/>
        </w:rPr>
      </w:pPr>
      <w:r w:rsidRPr="00241673">
        <w:rPr>
          <w:szCs w:val="28"/>
        </w:rPr>
        <w:t xml:space="preserve">Особенность </w:t>
      </w:r>
      <w:r w:rsidR="0091156E">
        <w:rPr>
          <w:szCs w:val="28"/>
        </w:rPr>
        <w:t xml:space="preserve">курсовой </w:t>
      </w:r>
      <w:r w:rsidRPr="00241673">
        <w:rPr>
          <w:szCs w:val="28"/>
        </w:rPr>
        <w:t xml:space="preserve">работы </w:t>
      </w:r>
      <w:r w:rsidR="0079448C">
        <w:rPr>
          <w:szCs w:val="28"/>
        </w:rPr>
        <w:t xml:space="preserve">заключается в </w:t>
      </w:r>
      <w:r w:rsidRPr="00241673">
        <w:rPr>
          <w:szCs w:val="28"/>
        </w:rPr>
        <w:t>необходимост</w:t>
      </w:r>
      <w:r w:rsidR="0079448C">
        <w:rPr>
          <w:szCs w:val="28"/>
        </w:rPr>
        <w:t>и</w:t>
      </w:r>
      <w:r w:rsidRPr="00241673">
        <w:rPr>
          <w:szCs w:val="28"/>
        </w:rPr>
        <w:t xml:space="preserve"> решения ко</w:t>
      </w:r>
      <w:r w:rsidRPr="00241673">
        <w:rPr>
          <w:szCs w:val="28"/>
        </w:rPr>
        <w:t>н</w:t>
      </w:r>
      <w:r w:rsidRPr="00241673">
        <w:rPr>
          <w:szCs w:val="28"/>
        </w:rPr>
        <w:t>кретной экономической задачи на основе изучения литературы, фондовых м</w:t>
      </w:r>
      <w:r w:rsidRPr="00241673">
        <w:rPr>
          <w:szCs w:val="28"/>
        </w:rPr>
        <w:t>а</w:t>
      </w:r>
      <w:r w:rsidRPr="00241673">
        <w:rPr>
          <w:szCs w:val="28"/>
        </w:rPr>
        <w:t>териалов, анализа состояния объекта, проведения научного исследования и с</w:t>
      </w:r>
      <w:r w:rsidRPr="00241673">
        <w:rPr>
          <w:szCs w:val="28"/>
        </w:rPr>
        <w:t>е</w:t>
      </w:r>
      <w:r w:rsidRPr="00241673">
        <w:rPr>
          <w:szCs w:val="28"/>
        </w:rPr>
        <w:t>рии экономических расчетов, включая анализ</w:t>
      </w:r>
      <w:r w:rsidR="00A950EB">
        <w:rPr>
          <w:szCs w:val="28"/>
        </w:rPr>
        <w:t xml:space="preserve"> социально-экономического ра</w:t>
      </w:r>
      <w:r w:rsidR="00A950EB">
        <w:rPr>
          <w:szCs w:val="28"/>
        </w:rPr>
        <w:t>з</w:t>
      </w:r>
      <w:r w:rsidR="00A950EB">
        <w:rPr>
          <w:szCs w:val="28"/>
        </w:rPr>
        <w:t>вития региона</w:t>
      </w:r>
      <w:r w:rsidRPr="00241673">
        <w:rPr>
          <w:szCs w:val="28"/>
        </w:rPr>
        <w:t>, моделирование, стратегическое планирование.</w:t>
      </w:r>
    </w:p>
    <w:p w:rsidR="00241673" w:rsidRPr="0079448C" w:rsidRDefault="00241673" w:rsidP="00241673">
      <w:pPr>
        <w:pStyle w:val="a3"/>
        <w:ind w:firstLine="567"/>
        <w:rPr>
          <w:i/>
          <w:szCs w:val="28"/>
        </w:rPr>
      </w:pPr>
      <w:r w:rsidRPr="00241673">
        <w:rPr>
          <w:szCs w:val="28"/>
        </w:rPr>
        <w:t xml:space="preserve">Для успешного выполнения </w:t>
      </w:r>
      <w:r w:rsidR="00A87DEA">
        <w:rPr>
          <w:szCs w:val="28"/>
        </w:rPr>
        <w:t>курсовой</w:t>
      </w:r>
      <w:r w:rsidRPr="00241673">
        <w:rPr>
          <w:szCs w:val="28"/>
        </w:rPr>
        <w:t xml:space="preserve"> работы необходимо уже на первом этапе (выбор темы) с помощью руководителя четко сформулировать цель раб</w:t>
      </w:r>
      <w:r w:rsidRPr="00241673">
        <w:rPr>
          <w:szCs w:val="28"/>
        </w:rPr>
        <w:t>о</w:t>
      </w:r>
      <w:r w:rsidRPr="00241673">
        <w:rPr>
          <w:szCs w:val="28"/>
        </w:rPr>
        <w:t>ты (отражающуюся в ее названии) и задачи.</w:t>
      </w:r>
      <w:r w:rsidRPr="00241673">
        <w:rPr>
          <w:i/>
          <w:szCs w:val="28"/>
        </w:rPr>
        <w:t xml:space="preserve"> </w:t>
      </w:r>
    </w:p>
    <w:p w:rsidR="00241673" w:rsidRPr="00241673" w:rsidRDefault="00241673" w:rsidP="00241673">
      <w:pPr>
        <w:spacing w:line="360" w:lineRule="exact"/>
        <w:ind w:firstLine="567"/>
        <w:jc w:val="both"/>
        <w:rPr>
          <w:i/>
          <w:sz w:val="28"/>
          <w:szCs w:val="28"/>
        </w:rPr>
      </w:pPr>
      <w:r w:rsidRPr="00241673">
        <w:rPr>
          <w:i/>
          <w:sz w:val="28"/>
          <w:szCs w:val="28"/>
        </w:rPr>
        <w:t xml:space="preserve">Задачи </w:t>
      </w:r>
      <w:r w:rsidR="00A87DEA">
        <w:rPr>
          <w:i/>
          <w:sz w:val="28"/>
          <w:szCs w:val="28"/>
        </w:rPr>
        <w:t>курсовой</w:t>
      </w:r>
      <w:r w:rsidRPr="00241673">
        <w:rPr>
          <w:i/>
          <w:sz w:val="28"/>
          <w:szCs w:val="28"/>
        </w:rPr>
        <w:t xml:space="preserve"> работы: </w:t>
      </w:r>
    </w:p>
    <w:p w:rsidR="00241673" w:rsidRPr="00241673" w:rsidRDefault="00241673" w:rsidP="00241673">
      <w:pPr>
        <w:spacing w:line="360" w:lineRule="exact"/>
        <w:ind w:firstLine="567"/>
        <w:jc w:val="both"/>
        <w:rPr>
          <w:sz w:val="28"/>
          <w:szCs w:val="28"/>
        </w:rPr>
      </w:pPr>
      <w:r w:rsidRPr="00241673">
        <w:rPr>
          <w:sz w:val="28"/>
          <w:szCs w:val="28"/>
        </w:rPr>
        <w:t xml:space="preserve">систематизация и углубление теоретических и практических знаний по </w:t>
      </w:r>
      <w:r w:rsidR="00A87DEA">
        <w:rPr>
          <w:sz w:val="28"/>
          <w:szCs w:val="28"/>
        </w:rPr>
        <w:t>дисциплине</w:t>
      </w:r>
      <w:r w:rsidRPr="00241673">
        <w:rPr>
          <w:sz w:val="28"/>
          <w:szCs w:val="28"/>
        </w:rPr>
        <w:t>, их применение при решении конкретных практических задач;</w:t>
      </w:r>
    </w:p>
    <w:p w:rsidR="00241673" w:rsidRPr="00241673" w:rsidRDefault="00241673" w:rsidP="00241673">
      <w:pPr>
        <w:spacing w:line="360" w:lineRule="exact"/>
        <w:ind w:firstLine="567"/>
        <w:jc w:val="both"/>
        <w:rPr>
          <w:sz w:val="28"/>
          <w:szCs w:val="28"/>
        </w:rPr>
      </w:pPr>
      <w:r w:rsidRPr="00241673">
        <w:rPr>
          <w:sz w:val="28"/>
          <w:szCs w:val="28"/>
        </w:rPr>
        <w:t>закрепление навыков самостоятельной работы;</w:t>
      </w:r>
    </w:p>
    <w:p w:rsidR="00241673" w:rsidRPr="00241673" w:rsidRDefault="00241673" w:rsidP="00241673">
      <w:pPr>
        <w:spacing w:line="360" w:lineRule="exact"/>
        <w:ind w:firstLine="567"/>
        <w:jc w:val="both"/>
        <w:rPr>
          <w:sz w:val="28"/>
          <w:szCs w:val="28"/>
        </w:rPr>
      </w:pPr>
      <w:r w:rsidRPr="00241673">
        <w:rPr>
          <w:sz w:val="28"/>
          <w:szCs w:val="28"/>
        </w:rPr>
        <w:t xml:space="preserve">овладение методикой исследования, обобщения и логического изложения материала. </w:t>
      </w:r>
    </w:p>
    <w:p w:rsidR="00241673" w:rsidRPr="00241673" w:rsidRDefault="00241673" w:rsidP="00241673">
      <w:pPr>
        <w:spacing w:line="360" w:lineRule="exact"/>
        <w:ind w:firstLine="567"/>
        <w:jc w:val="both"/>
        <w:rPr>
          <w:sz w:val="28"/>
          <w:szCs w:val="28"/>
        </w:rPr>
      </w:pPr>
      <w:r w:rsidRPr="00241673">
        <w:rPr>
          <w:i/>
          <w:sz w:val="28"/>
          <w:szCs w:val="28"/>
        </w:rPr>
        <w:t xml:space="preserve">В </w:t>
      </w:r>
      <w:r w:rsidR="00A87DEA">
        <w:rPr>
          <w:i/>
          <w:sz w:val="28"/>
          <w:szCs w:val="28"/>
        </w:rPr>
        <w:t>курсовой</w:t>
      </w:r>
      <w:r w:rsidRPr="00241673">
        <w:rPr>
          <w:i/>
          <w:sz w:val="28"/>
          <w:szCs w:val="28"/>
        </w:rPr>
        <w:t xml:space="preserve"> работе студент должен показать</w:t>
      </w:r>
      <w:r w:rsidRPr="00241673">
        <w:rPr>
          <w:sz w:val="28"/>
          <w:szCs w:val="28"/>
        </w:rPr>
        <w:t xml:space="preserve"> </w:t>
      </w:r>
      <w:r w:rsidR="00A950EB">
        <w:rPr>
          <w:sz w:val="28"/>
          <w:szCs w:val="28"/>
        </w:rPr>
        <w:t xml:space="preserve"> </w:t>
      </w:r>
      <w:r w:rsidR="00A950EB" w:rsidRPr="00CF15C0">
        <w:rPr>
          <w:sz w:val="28"/>
          <w:szCs w:val="28"/>
        </w:rPr>
        <w:t>компетенции</w:t>
      </w:r>
      <w:r w:rsidR="000A30C8">
        <w:rPr>
          <w:sz w:val="28"/>
          <w:szCs w:val="28"/>
        </w:rPr>
        <w:t>:</w:t>
      </w:r>
    </w:p>
    <w:p w:rsidR="00CF15C0" w:rsidRDefault="00CF15C0" w:rsidP="00241673">
      <w:pPr>
        <w:spacing w:line="360" w:lineRule="exact"/>
        <w:ind w:firstLine="567"/>
        <w:jc w:val="both"/>
        <w:rPr>
          <w:sz w:val="28"/>
          <w:szCs w:val="28"/>
        </w:rPr>
      </w:pPr>
      <w:r w:rsidRPr="00173ED7">
        <w:rPr>
          <w:sz w:val="28"/>
          <w:szCs w:val="28"/>
        </w:rPr>
        <w:t>способн</w:t>
      </w:r>
      <w:r>
        <w:rPr>
          <w:sz w:val="28"/>
          <w:szCs w:val="28"/>
        </w:rPr>
        <w:t>ость</w:t>
      </w:r>
      <w:r w:rsidRPr="00173ED7">
        <w:rPr>
          <w:sz w:val="28"/>
          <w:szCs w:val="28"/>
        </w:rPr>
        <w:t xml:space="preserve"> собрать и проанализировать исходные данные, необходимые для расчета экономических и социально-экономических показателей, характ</w:t>
      </w:r>
      <w:r w:rsidRPr="00173ED7">
        <w:rPr>
          <w:sz w:val="28"/>
          <w:szCs w:val="28"/>
        </w:rPr>
        <w:t>е</w:t>
      </w:r>
      <w:r w:rsidRPr="00173ED7">
        <w:rPr>
          <w:sz w:val="28"/>
          <w:szCs w:val="28"/>
        </w:rPr>
        <w:t>ризующих деятельность хозяйствующих субъектов</w:t>
      </w:r>
      <w:r>
        <w:rPr>
          <w:sz w:val="28"/>
          <w:szCs w:val="28"/>
        </w:rPr>
        <w:t>;</w:t>
      </w:r>
    </w:p>
    <w:p w:rsidR="00CF15C0" w:rsidRDefault="00CF15C0" w:rsidP="00241673">
      <w:pPr>
        <w:spacing w:line="360" w:lineRule="exact"/>
        <w:ind w:firstLine="567"/>
        <w:jc w:val="both"/>
        <w:rPr>
          <w:sz w:val="28"/>
        </w:rPr>
      </w:pPr>
      <w:r w:rsidRPr="00CF15C0">
        <w:rPr>
          <w:rFonts w:ascii="TimesET" w:hAnsi="TimesET" w:cs="TimesET"/>
          <w:sz w:val="28"/>
          <w:szCs w:val="28"/>
        </w:rPr>
        <w:t>способ</w:t>
      </w:r>
      <w:r w:rsidRPr="00CF15C0">
        <w:rPr>
          <w:sz w:val="28"/>
          <w:szCs w:val="28"/>
        </w:rPr>
        <w:t xml:space="preserve">ность </w:t>
      </w:r>
      <w:r w:rsidRPr="00CF15C0">
        <w:rPr>
          <w:rFonts w:ascii="TimesET" w:hAnsi="TimesET" w:cs="TimesET"/>
          <w:sz w:val="28"/>
          <w:szCs w:val="28"/>
        </w:rPr>
        <w:t>анализировать и интерпретировать данные отечественной и</w:t>
      </w:r>
      <w:r w:rsidRPr="00173ED7">
        <w:rPr>
          <w:rFonts w:ascii="TimesET" w:hAnsi="TimesET" w:cs="TimesET"/>
          <w:sz w:val="28"/>
          <w:szCs w:val="28"/>
        </w:rPr>
        <w:t xml:space="preserve"> зарубежной статистики о социально-экономических процессах и явлениях, в</w:t>
      </w:r>
      <w:r w:rsidRPr="00173ED7">
        <w:rPr>
          <w:rFonts w:ascii="TimesET" w:hAnsi="TimesET" w:cs="TimesET"/>
          <w:sz w:val="28"/>
          <w:szCs w:val="28"/>
        </w:rPr>
        <w:t>ы</w:t>
      </w:r>
      <w:r w:rsidRPr="00173ED7">
        <w:rPr>
          <w:rFonts w:ascii="TimesET" w:hAnsi="TimesET" w:cs="TimesET"/>
          <w:sz w:val="28"/>
          <w:szCs w:val="28"/>
        </w:rPr>
        <w:t xml:space="preserve">являть </w:t>
      </w:r>
      <w:r w:rsidRPr="00173ED7">
        <w:rPr>
          <w:sz w:val="28"/>
          <w:szCs w:val="28"/>
        </w:rPr>
        <w:t xml:space="preserve">тенденции изменения </w:t>
      </w:r>
      <w:r w:rsidRPr="00173ED7">
        <w:rPr>
          <w:rFonts w:ascii="TimesET" w:hAnsi="TimesET" w:cs="TimesET"/>
          <w:sz w:val="28"/>
          <w:szCs w:val="28"/>
        </w:rPr>
        <w:t>социально-экономических показателей</w:t>
      </w:r>
      <w:r>
        <w:rPr>
          <w:rFonts w:ascii="TimesET" w:hAnsi="TimesET" w:cs="TimesET"/>
          <w:sz w:val="28"/>
          <w:szCs w:val="28"/>
        </w:rPr>
        <w:t xml:space="preserve"> </w:t>
      </w:r>
      <w:r w:rsidRPr="00E83312">
        <w:rPr>
          <w:sz w:val="28"/>
        </w:rPr>
        <w:t xml:space="preserve">на разных </w:t>
      </w:r>
      <w:proofErr w:type="spellStart"/>
      <w:r w:rsidRPr="00E83312">
        <w:rPr>
          <w:sz w:val="28"/>
        </w:rPr>
        <w:t>геопространственных</w:t>
      </w:r>
      <w:proofErr w:type="spellEnd"/>
      <w:r w:rsidRPr="00E83312">
        <w:rPr>
          <w:sz w:val="28"/>
        </w:rPr>
        <w:t xml:space="preserve"> уровнях</w:t>
      </w:r>
      <w:r>
        <w:rPr>
          <w:sz w:val="28"/>
        </w:rPr>
        <w:t>;</w:t>
      </w:r>
    </w:p>
    <w:p w:rsidR="00CF15C0" w:rsidRDefault="00CF15C0" w:rsidP="00241673">
      <w:pPr>
        <w:spacing w:line="360" w:lineRule="exact"/>
        <w:ind w:firstLine="567"/>
        <w:jc w:val="both"/>
        <w:rPr>
          <w:sz w:val="28"/>
          <w:szCs w:val="28"/>
          <w:highlight w:val="cyan"/>
        </w:rPr>
      </w:pPr>
      <w:r>
        <w:rPr>
          <w:sz w:val="28"/>
        </w:rPr>
        <w:t>у</w:t>
      </w:r>
      <w:r w:rsidRPr="00E83312">
        <w:rPr>
          <w:sz w:val="28"/>
        </w:rPr>
        <w:t>мение собрать необходимые данные, используя отечественные и зар</w:t>
      </w:r>
      <w:r w:rsidRPr="00E83312">
        <w:rPr>
          <w:sz w:val="28"/>
        </w:rPr>
        <w:t>у</w:t>
      </w:r>
      <w:r w:rsidRPr="00E83312">
        <w:rPr>
          <w:sz w:val="28"/>
        </w:rPr>
        <w:t>бежные источники информации, и на основе их анализа подготовить информ</w:t>
      </w:r>
      <w:r w:rsidRPr="00E83312">
        <w:rPr>
          <w:sz w:val="28"/>
        </w:rPr>
        <w:t>а</w:t>
      </w:r>
      <w:r w:rsidRPr="00E83312">
        <w:rPr>
          <w:sz w:val="28"/>
        </w:rPr>
        <w:t>ционный обзор и/или аналитический отчет об особенностях развития реги</w:t>
      </w:r>
      <w:r w:rsidRPr="00E83312">
        <w:rPr>
          <w:sz w:val="28"/>
        </w:rPr>
        <w:t>о</w:t>
      </w:r>
      <w:r w:rsidRPr="00E83312">
        <w:rPr>
          <w:sz w:val="28"/>
        </w:rPr>
        <w:t>нальной экономики РФ</w:t>
      </w:r>
      <w:r>
        <w:rPr>
          <w:sz w:val="28"/>
        </w:rPr>
        <w:t>.</w:t>
      </w:r>
    </w:p>
    <w:p w:rsidR="00241673" w:rsidRPr="00241673" w:rsidRDefault="00241673" w:rsidP="00241673">
      <w:pPr>
        <w:spacing w:line="360" w:lineRule="exact"/>
        <w:ind w:firstLine="567"/>
        <w:jc w:val="both"/>
        <w:rPr>
          <w:i/>
          <w:sz w:val="28"/>
          <w:szCs w:val="28"/>
        </w:rPr>
      </w:pPr>
      <w:r w:rsidRPr="00241673">
        <w:rPr>
          <w:i/>
          <w:sz w:val="28"/>
          <w:szCs w:val="28"/>
        </w:rPr>
        <w:t xml:space="preserve">Общие требования к </w:t>
      </w:r>
      <w:r w:rsidR="00A87DEA">
        <w:rPr>
          <w:i/>
          <w:sz w:val="28"/>
          <w:szCs w:val="28"/>
        </w:rPr>
        <w:t>курсовой</w:t>
      </w:r>
      <w:r w:rsidRPr="00241673">
        <w:rPr>
          <w:i/>
          <w:sz w:val="28"/>
          <w:szCs w:val="28"/>
        </w:rPr>
        <w:t xml:space="preserve"> работе:</w:t>
      </w:r>
    </w:p>
    <w:p w:rsidR="00241673" w:rsidRPr="00241673" w:rsidRDefault="00241673" w:rsidP="00241673">
      <w:pPr>
        <w:spacing w:line="360" w:lineRule="exact"/>
        <w:ind w:firstLine="567"/>
        <w:jc w:val="both"/>
        <w:rPr>
          <w:sz w:val="28"/>
          <w:szCs w:val="28"/>
        </w:rPr>
      </w:pPr>
      <w:r w:rsidRPr="00241673">
        <w:rPr>
          <w:sz w:val="28"/>
          <w:szCs w:val="28"/>
        </w:rPr>
        <w:t>целевая направленность;</w:t>
      </w:r>
    </w:p>
    <w:p w:rsidR="00241673" w:rsidRPr="00241673" w:rsidRDefault="00241673" w:rsidP="00241673">
      <w:pPr>
        <w:spacing w:line="360" w:lineRule="exact"/>
        <w:ind w:firstLine="567"/>
        <w:jc w:val="both"/>
        <w:rPr>
          <w:sz w:val="28"/>
          <w:szCs w:val="28"/>
        </w:rPr>
      </w:pPr>
      <w:r w:rsidRPr="00241673">
        <w:rPr>
          <w:sz w:val="28"/>
          <w:szCs w:val="28"/>
        </w:rPr>
        <w:t>четкость построения;</w:t>
      </w:r>
    </w:p>
    <w:p w:rsidR="00241673" w:rsidRPr="00241673" w:rsidRDefault="00241673" w:rsidP="00241673">
      <w:pPr>
        <w:spacing w:line="360" w:lineRule="exact"/>
        <w:ind w:firstLine="567"/>
        <w:jc w:val="both"/>
        <w:rPr>
          <w:sz w:val="28"/>
          <w:szCs w:val="28"/>
        </w:rPr>
      </w:pPr>
      <w:r w:rsidRPr="00241673">
        <w:rPr>
          <w:sz w:val="28"/>
          <w:szCs w:val="28"/>
        </w:rPr>
        <w:t>логическая последовательность изложения материала;</w:t>
      </w:r>
    </w:p>
    <w:p w:rsidR="00241673" w:rsidRPr="00241673" w:rsidRDefault="00241673" w:rsidP="00241673">
      <w:pPr>
        <w:spacing w:line="360" w:lineRule="exact"/>
        <w:ind w:firstLine="567"/>
        <w:jc w:val="both"/>
        <w:rPr>
          <w:sz w:val="28"/>
          <w:szCs w:val="28"/>
        </w:rPr>
      </w:pPr>
      <w:r w:rsidRPr="00241673">
        <w:rPr>
          <w:sz w:val="28"/>
          <w:szCs w:val="28"/>
        </w:rPr>
        <w:t>глубина исследования и полнота освещения вопросов;</w:t>
      </w:r>
    </w:p>
    <w:p w:rsidR="00241673" w:rsidRPr="00241673" w:rsidRDefault="00241673" w:rsidP="00241673">
      <w:pPr>
        <w:spacing w:line="360" w:lineRule="exact"/>
        <w:ind w:firstLine="567"/>
        <w:jc w:val="both"/>
        <w:rPr>
          <w:sz w:val="28"/>
          <w:szCs w:val="28"/>
        </w:rPr>
      </w:pPr>
      <w:r w:rsidRPr="00241673">
        <w:rPr>
          <w:sz w:val="28"/>
          <w:szCs w:val="28"/>
        </w:rPr>
        <w:t>убедительность аргументаций;</w:t>
      </w:r>
    </w:p>
    <w:p w:rsidR="00241673" w:rsidRPr="00241673" w:rsidRDefault="00241673" w:rsidP="00241673">
      <w:pPr>
        <w:spacing w:line="360" w:lineRule="exact"/>
        <w:ind w:firstLine="567"/>
        <w:jc w:val="both"/>
        <w:rPr>
          <w:sz w:val="28"/>
          <w:szCs w:val="28"/>
        </w:rPr>
      </w:pPr>
      <w:r w:rsidRPr="00241673">
        <w:rPr>
          <w:sz w:val="28"/>
          <w:szCs w:val="28"/>
        </w:rPr>
        <w:t>краткость и точность формулировок;</w:t>
      </w:r>
    </w:p>
    <w:p w:rsidR="00241673" w:rsidRPr="00241673" w:rsidRDefault="00241673" w:rsidP="00241673">
      <w:pPr>
        <w:spacing w:line="360" w:lineRule="exact"/>
        <w:ind w:firstLine="567"/>
        <w:jc w:val="both"/>
        <w:rPr>
          <w:sz w:val="28"/>
          <w:szCs w:val="28"/>
        </w:rPr>
      </w:pPr>
      <w:r w:rsidRPr="00241673">
        <w:rPr>
          <w:sz w:val="28"/>
          <w:szCs w:val="28"/>
        </w:rPr>
        <w:t>конкретность изложения результатов работы;</w:t>
      </w:r>
    </w:p>
    <w:p w:rsidR="00241673" w:rsidRPr="00241673" w:rsidRDefault="00241673" w:rsidP="00241673">
      <w:pPr>
        <w:spacing w:line="360" w:lineRule="exact"/>
        <w:ind w:firstLine="567"/>
        <w:jc w:val="both"/>
        <w:rPr>
          <w:sz w:val="28"/>
          <w:szCs w:val="28"/>
        </w:rPr>
      </w:pPr>
      <w:r w:rsidRPr="00241673">
        <w:rPr>
          <w:sz w:val="28"/>
          <w:szCs w:val="28"/>
        </w:rPr>
        <w:t>доказательность выводов и обоснованность рекомендаций;</w:t>
      </w:r>
    </w:p>
    <w:p w:rsidR="00241673" w:rsidRPr="00241673" w:rsidRDefault="00241673" w:rsidP="00241673">
      <w:pPr>
        <w:spacing w:line="360" w:lineRule="exact"/>
        <w:ind w:firstLine="567"/>
        <w:jc w:val="both"/>
        <w:rPr>
          <w:sz w:val="28"/>
          <w:szCs w:val="28"/>
        </w:rPr>
      </w:pPr>
      <w:r w:rsidRPr="00241673">
        <w:rPr>
          <w:sz w:val="28"/>
          <w:szCs w:val="28"/>
        </w:rPr>
        <w:t>грамотное оформление.</w:t>
      </w:r>
    </w:p>
    <w:p w:rsidR="00241673" w:rsidRPr="00241673" w:rsidRDefault="00241673" w:rsidP="00241673">
      <w:pPr>
        <w:pStyle w:val="a3"/>
        <w:ind w:firstLine="567"/>
        <w:rPr>
          <w:color w:val="000000"/>
          <w:szCs w:val="28"/>
        </w:rPr>
      </w:pPr>
      <w:r w:rsidRPr="00DE2B03">
        <w:rPr>
          <w:color w:val="000000"/>
          <w:szCs w:val="28"/>
        </w:rPr>
        <w:lastRenderedPageBreak/>
        <w:t xml:space="preserve">Тематика </w:t>
      </w:r>
      <w:r w:rsidR="00A87DEA">
        <w:rPr>
          <w:color w:val="000000"/>
          <w:szCs w:val="28"/>
        </w:rPr>
        <w:t>курсовых</w:t>
      </w:r>
      <w:r w:rsidRPr="00DE2B03">
        <w:rPr>
          <w:color w:val="000000"/>
          <w:szCs w:val="28"/>
        </w:rPr>
        <w:t xml:space="preserve"> работ</w:t>
      </w:r>
      <w:r w:rsidRPr="00241673">
        <w:rPr>
          <w:color w:val="000000"/>
          <w:szCs w:val="28"/>
        </w:rPr>
        <w:t xml:space="preserve"> разрабатывается </w:t>
      </w:r>
      <w:r w:rsidR="00A87DEA">
        <w:rPr>
          <w:color w:val="000000"/>
          <w:szCs w:val="28"/>
        </w:rPr>
        <w:t>профилирующей</w:t>
      </w:r>
      <w:r w:rsidRPr="00241673">
        <w:rPr>
          <w:color w:val="000000"/>
          <w:szCs w:val="28"/>
        </w:rPr>
        <w:t xml:space="preserve"> кафедрой</w:t>
      </w:r>
      <w:r w:rsidR="00A87DEA">
        <w:rPr>
          <w:color w:val="000000"/>
          <w:szCs w:val="28"/>
        </w:rPr>
        <w:t xml:space="preserve"> и доводится до сведения студентов</w:t>
      </w:r>
      <w:r w:rsidR="00877F1A">
        <w:rPr>
          <w:color w:val="000000"/>
          <w:szCs w:val="28"/>
        </w:rPr>
        <w:t xml:space="preserve"> </w:t>
      </w:r>
      <w:r w:rsidR="00877F1A" w:rsidRPr="00241673">
        <w:rPr>
          <w:color w:val="000000"/>
          <w:szCs w:val="28"/>
        </w:rPr>
        <w:t>(прил</w:t>
      </w:r>
      <w:r w:rsidR="00877F1A">
        <w:rPr>
          <w:color w:val="000000"/>
          <w:szCs w:val="28"/>
        </w:rPr>
        <w:t>ожение</w:t>
      </w:r>
      <w:r w:rsidR="00877F1A" w:rsidRPr="00241673">
        <w:rPr>
          <w:color w:val="000000"/>
          <w:szCs w:val="28"/>
        </w:rPr>
        <w:t xml:space="preserve"> А)</w:t>
      </w:r>
      <w:r w:rsidRPr="00241673">
        <w:rPr>
          <w:color w:val="000000"/>
          <w:szCs w:val="28"/>
        </w:rPr>
        <w:t>. Она должна быть актуал</w:t>
      </w:r>
      <w:r w:rsidRPr="00241673">
        <w:rPr>
          <w:color w:val="000000"/>
          <w:szCs w:val="28"/>
        </w:rPr>
        <w:t>ь</w:t>
      </w:r>
      <w:r w:rsidRPr="00241673">
        <w:rPr>
          <w:color w:val="000000"/>
          <w:szCs w:val="28"/>
        </w:rPr>
        <w:t>ной, соответствовать состоянию и перспективам развития науки и техники и решать конкретные задачи, стоящие перед органами власти</w:t>
      </w:r>
      <w:r w:rsidR="00A87DEA">
        <w:rPr>
          <w:color w:val="000000"/>
          <w:szCs w:val="28"/>
        </w:rPr>
        <w:t xml:space="preserve"> и управления</w:t>
      </w:r>
      <w:r w:rsidRPr="00241673">
        <w:rPr>
          <w:color w:val="000000"/>
          <w:szCs w:val="28"/>
        </w:rPr>
        <w:t xml:space="preserve">, предприятиями и организациями. Кроме того, тему </w:t>
      </w:r>
      <w:r w:rsidR="00A87DEA">
        <w:rPr>
          <w:color w:val="000000"/>
          <w:szCs w:val="28"/>
        </w:rPr>
        <w:t>курсовой</w:t>
      </w:r>
      <w:r w:rsidRPr="00241673">
        <w:rPr>
          <w:color w:val="000000"/>
          <w:szCs w:val="28"/>
        </w:rPr>
        <w:t xml:space="preserve"> работы нужно в</w:t>
      </w:r>
      <w:r w:rsidRPr="00241673">
        <w:rPr>
          <w:color w:val="000000"/>
          <w:szCs w:val="28"/>
        </w:rPr>
        <w:t>ы</w:t>
      </w:r>
      <w:r w:rsidRPr="00241673">
        <w:rPr>
          <w:color w:val="000000"/>
          <w:szCs w:val="28"/>
        </w:rPr>
        <w:t xml:space="preserve">бирать так, чтобы она позволила максимально раскрыть способности, знания и интересы </w:t>
      </w:r>
      <w:r w:rsidR="00A87DEA">
        <w:rPr>
          <w:color w:val="000000"/>
          <w:szCs w:val="28"/>
        </w:rPr>
        <w:t>студента</w:t>
      </w:r>
      <w:r w:rsidRPr="00241673">
        <w:rPr>
          <w:color w:val="000000"/>
          <w:szCs w:val="28"/>
        </w:rPr>
        <w:t>.</w:t>
      </w:r>
    </w:p>
    <w:p w:rsidR="00241673" w:rsidRPr="00241673" w:rsidRDefault="00241673" w:rsidP="00241673">
      <w:pPr>
        <w:pStyle w:val="a3"/>
        <w:ind w:firstLine="567"/>
        <w:rPr>
          <w:szCs w:val="28"/>
        </w:rPr>
      </w:pPr>
      <w:r w:rsidRPr="00241673">
        <w:rPr>
          <w:szCs w:val="28"/>
        </w:rPr>
        <w:t xml:space="preserve">Тематика </w:t>
      </w:r>
      <w:r w:rsidRPr="00241673">
        <w:rPr>
          <w:i/>
          <w:szCs w:val="28"/>
        </w:rPr>
        <w:t>курсовых</w:t>
      </w:r>
      <w:r w:rsidRPr="00241673">
        <w:rPr>
          <w:szCs w:val="28"/>
        </w:rPr>
        <w:t xml:space="preserve"> работ</w:t>
      </w:r>
      <w:r w:rsidR="00A87DEA">
        <w:rPr>
          <w:szCs w:val="28"/>
        </w:rPr>
        <w:t>, как правило,</w:t>
      </w:r>
      <w:r w:rsidRPr="00241673">
        <w:rPr>
          <w:szCs w:val="28"/>
        </w:rPr>
        <w:t xml:space="preserve"> предлагается студентам </w:t>
      </w:r>
      <w:r w:rsidR="00A87DEA" w:rsidRPr="00D653AD">
        <w:rPr>
          <w:szCs w:val="28"/>
        </w:rPr>
        <w:t xml:space="preserve">на одном из первых занятий по </w:t>
      </w:r>
      <w:r w:rsidR="00B51A55" w:rsidRPr="00D653AD">
        <w:rPr>
          <w:szCs w:val="28"/>
        </w:rPr>
        <w:t>рег</w:t>
      </w:r>
      <w:r w:rsidR="00A87DEA" w:rsidRPr="00D653AD">
        <w:rPr>
          <w:szCs w:val="28"/>
        </w:rPr>
        <w:t>иональной экономике.</w:t>
      </w:r>
      <w:r w:rsidR="00A87DEA">
        <w:rPr>
          <w:szCs w:val="28"/>
        </w:rPr>
        <w:t xml:space="preserve"> </w:t>
      </w:r>
      <w:r w:rsidRPr="00241673">
        <w:rPr>
          <w:szCs w:val="28"/>
        </w:rPr>
        <w:t xml:space="preserve"> </w:t>
      </w:r>
    </w:p>
    <w:p w:rsidR="00241673" w:rsidRPr="00241673" w:rsidRDefault="00241673" w:rsidP="00241673">
      <w:pPr>
        <w:spacing w:line="360" w:lineRule="exact"/>
        <w:ind w:firstLine="567"/>
        <w:jc w:val="both"/>
        <w:rPr>
          <w:sz w:val="28"/>
          <w:szCs w:val="28"/>
        </w:rPr>
      </w:pPr>
      <w:r w:rsidRPr="00241673">
        <w:rPr>
          <w:sz w:val="28"/>
          <w:szCs w:val="28"/>
        </w:rPr>
        <w:t>Важно с самого начала правильно распределить</w:t>
      </w:r>
      <w:r w:rsidR="0079448C">
        <w:rPr>
          <w:sz w:val="28"/>
          <w:szCs w:val="28"/>
        </w:rPr>
        <w:t xml:space="preserve"> </w:t>
      </w:r>
      <w:r w:rsidR="0079448C" w:rsidRPr="00241673">
        <w:rPr>
          <w:sz w:val="28"/>
          <w:szCs w:val="28"/>
        </w:rPr>
        <w:t>ра</w:t>
      </w:r>
      <w:r w:rsidR="0079448C">
        <w:rPr>
          <w:sz w:val="28"/>
          <w:szCs w:val="28"/>
        </w:rPr>
        <w:t>боту</w:t>
      </w:r>
      <w:r w:rsidRPr="00241673">
        <w:rPr>
          <w:sz w:val="28"/>
          <w:szCs w:val="28"/>
        </w:rPr>
        <w:t xml:space="preserve"> на </w:t>
      </w:r>
      <w:proofErr w:type="gramStart"/>
      <w:r w:rsidRPr="00241673">
        <w:rPr>
          <w:sz w:val="28"/>
          <w:szCs w:val="28"/>
        </w:rPr>
        <w:t>начальном</w:t>
      </w:r>
      <w:proofErr w:type="gramEnd"/>
      <w:r w:rsidRPr="00241673">
        <w:rPr>
          <w:sz w:val="28"/>
          <w:szCs w:val="28"/>
        </w:rPr>
        <w:t xml:space="preserve"> и п</w:t>
      </w:r>
      <w:r w:rsidRPr="00241673">
        <w:rPr>
          <w:sz w:val="28"/>
          <w:szCs w:val="28"/>
        </w:rPr>
        <w:t>о</w:t>
      </w:r>
      <w:r w:rsidRPr="00241673">
        <w:rPr>
          <w:sz w:val="28"/>
          <w:szCs w:val="28"/>
        </w:rPr>
        <w:t>следующ</w:t>
      </w:r>
      <w:r w:rsidR="0079448C">
        <w:rPr>
          <w:sz w:val="28"/>
          <w:szCs w:val="28"/>
        </w:rPr>
        <w:t>их</w:t>
      </w:r>
      <w:r w:rsidRPr="00241673">
        <w:rPr>
          <w:sz w:val="28"/>
          <w:szCs w:val="28"/>
        </w:rPr>
        <w:t xml:space="preserve"> этапах, выбрать ее оптимальный ритм и режим. </w:t>
      </w:r>
    </w:p>
    <w:p w:rsidR="00241673" w:rsidRPr="00241673" w:rsidRDefault="00241673" w:rsidP="00241673">
      <w:pPr>
        <w:spacing w:line="360" w:lineRule="exact"/>
        <w:ind w:firstLine="567"/>
        <w:jc w:val="both"/>
        <w:rPr>
          <w:color w:val="FF0000"/>
          <w:sz w:val="28"/>
          <w:szCs w:val="28"/>
        </w:rPr>
      </w:pPr>
      <w:r w:rsidRPr="00241673">
        <w:rPr>
          <w:sz w:val="28"/>
          <w:szCs w:val="28"/>
        </w:rPr>
        <w:t xml:space="preserve">После выбора темы </w:t>
      </w:r>
      <w:r w:rsidR="00A87DEA">
        <w:rPr>
          <w:sz w:val="28"/>
          <w:szCs w:val="28"/>
        </w:rPr>
        <w:t>курсовой работы</w:t>
      </w:r>
      <w:r w:rsidRPr="00241673">
        <w:rPr>
          <w:sz w:val="28"/>
          <w:szCs w:val="28"/>
        </w:rPr>
        <w:t xml:space="preserve"> студент </w:t>
      </w:r>
      <w:r w:rsidR="00A87DEA" w:rsidRPr="00A87DEA">
        <w:rPr>
          <w:b/>
          <w:sz w:val="28"/>
          <w:szCs w:val="28"/>
        </w:rPr>
        <w:t>обязан согласовать</w:t>
      </w:r>
      <w:r w:rsidR="00A87DEA">
        <w:rPr>
          <w:sz w:val="28"/>
          <w:szCs w:val="28"/>
        </w:rPr>
        <w:t xml:space="preserve"> ее с в</w:t>
      </w:r>
      <w:r w:rsidR="00A87DEA">
        <w:rPr>
          <w:sz w:val="28"/>
          <w:szCs w:val="28"/>
        </w:rPr>
        <w:t>е</w:t>
      </w:r>
      <w:r w:rsidR="00A87DEA">
        <w:rPr>
          <w:sz w:val="28"/>
          <w:szCs w:val="28"/>
        </w:rPr>
        <w:t>дущим преподавателем (руководителем). Студент может предложить тему ку</w:t>
      </w:r>
      <w:r w:rsidR="00A87DEA">
        <w:rPr>
          <w:sz w:val="28"/>
          <w:szCs w:val="28"/>
        </w:rPr>
        <w:t>р</w:t>
      </w:r>
      <w:r w:rsidR="00A87DEA">
        <w:rPr>
          <w:sz w:val="28"/>
          <w:szCs w:val="28"/>
        </w:rPr>
        <w:t>совой работы самостоятельно, однако предлагаемая студентом тема должна обязательно соответствовать содержанию дисциплины «</w:t>
      </w:r>
      <w:r w:rsidR="00A530D6">
        <w:rPr>
          <w:sz w:val="28"/>
          <w:szCs w:val="28"/>
        </w:rPr>
        <w:t>Рег</w:t>
      </w:r>
      <w:r w:rsidR="00A87DEA">
        <w:rPr>
          <w:sz w:val="28"/>
          <w:szCs w:val="28"/>
        </w:rPr>
        <w:t>иональная экон</w:t>
      </w:r>
      <w:r w:rsidR="00A87DEA">
        <w:rPr>
          <w:sz w:val="28"/>
          <w:szCs w:val="28"/>
        </w:rPr>
        <w:t>о</w:t>
      </w:r>
      <w:r w:rsidR="00A87DEA">
        <w:rPr>
          <w:sz w:val="28"/>
          <w:szCs w:val="28"/>
        </w:rPr>
        <w:t xml:space="preserve">мика». </w:t>
      </w:r>
    </w:p>
    <w:p w:rsidR="00241673" w:rsidRPr="00241673" w:rsidRDefault="00241673" w:rsidP="00241673">
      <w:pPr>
        <w:spacing w:line="360" w:lineRule="exact"/>
        <w:ind w:firstLine="567"/>
        <w:jc w:val="both"/>
        <w:rPr>
          <w:sz w:val="28"/>
          <w:szCs w:val="28"/>
        </w:rPr>
      </w:pPr>
      <w:r w:rsidRPr="00241673">
        <w:rPr>
          <w:sz w:val="28"/>
          <w:szCs w:val="28"/>
        </w:rPr>
        <w:t>После утверждения темы вместе с научным руководителем студент с</w:t>
      </w:r>
      <w:r w:rsidRPr="00241673">
        <w:rPr>
          <w:sz w:val="28"/>
          <w:szCs w:val="28"/>
        </w:rPr>
        <w:t>о</w:t>
      </w:r>
      <w:r w:rsidRPr="00241673">
        <w:rPr>
          <w:sz w:val="28"/>
          <w:szCs w:val="28"/>
        </w:rPr>
        <w:t xml:space="preserve">ставляет </w:t>
      </w:r>
      <w:r w:rsidR="00A87DEA">
        <w:rPr>
          <w:sz w:val="28"/>
          <w:szCs w:val="28"/>
        </w:rPr>
        <w:t>план курсовой</w:t>
      </w:r>
      <w:r w:rsidRPr="00241673">
        <w:rPr>
          <w:sz w:val="28"/>
          <w:szCs w:val="28"/>
        </w:rPr>
        <w:t xml:space="preserve"> работы. </w:t>
      </w:r>
    </w:p>
    <w:p w:rsidR="00241673" w:rsidRPr="00241673" w:rsidRDefault="00241673" w:rsidP="00241673">
      <w:pPr>
        <w:spacing w:line="360" w:lineRule="exact"/>
        <w:ind w:firstLine="567"/>
        <w:jc w:val="both"/>
        <w:rPr>
          <w:sz w:val="28"/>
          <w:szCs w:val="28"/>
        </w:rPr>
      </w:pPr>
      <w:r w:rsidRPr="00241673">
        <w:rPr>
          <w:sz w:val="28"/>
          <w:szCs w:val="28"/>
        </w:rPr>
        <w:t xml:space="preserve">При выборе темы </w:t>
      </w:r>
      <w:r w:rsidR="00A87DEA">
        <w:rPr>
          <w:sz w:val="28"/>
          <w:szCs w:val="28"/>
        </w:rPr>
        <w:t>курсовой</w:t>
      </w:r>
      <w:r w:rsidRPr="00241673">
        <w:rPr>
          <w:sz w:val="28"/>
          <w:szCs w:val="28"/>
        </w:rPr>
        <w:t xml:space="preserve"> работы и ее написании студент взаимодейств</w:t>
      </w:r>
      <w:r w:rsidRPr="00241673">
        <w:rPr>
          <w:sz w:val="28"/>
          <w:szCs w:val="28"/>
        </w:rPr>
        <w:t>у</w:t>
      </w:r>
      <w:r w:rsidRPr="00241673">
        <w:rPr>
          <w:sz w:val="28"/>
          <w:szCs w:val="28"/>
        </w:rPr>
        <w:t xml:space="preserve">ет с научным руководителем, который </w:t>
      </w:r>
      <w:r w:rsidR="00A87DEA">
        <w:rPr>
          <w:sz w:val="28"/>
          <w:szCs w:val="28"/>
        </w:rPr>
        <w:t xml:space="preserve">проверяет план курсовой работы, </w:t>
      </w:r>
      <w:r w:rsidRPr="00241673">
        <w:rPr>
          <w:sz w:val="28"/>
          <w:szCs w:val="28"/>
        </w:rPr>
        <w:t>осущ</w:t>
      </w:r>
      <w:r w:rsidRPr="00241673">
        <w:rPr>
          <w:sz w:val="28"/>
          <w:szCs w:val="28"/>
        </w:rPr>
        <w:t>е</w:t>
      </w:r>
      <w:r w:rsidRPr="00241673">
        <w:rPr>
          <w:sz w:val="28"/>
          <w:szCs w:val="28"/>
        </w:rPr>
        <w:t>ствляет консультирование при разработке темы</w:t>
      </w:r>
      <w:r w:rsidR="00A87DEA">
        <w:rPr>
          <w:sz w:val="28"/>
          <w:szCs w:val="28"/>
        </w:rPr>
        <w:t xml:space="preserve">, </w:t>
      </w:r>
      <w:r w:rsidRPr="00241673">
        <w:rPr>
          <w:sz w:val="28"/>
          <w:szCs w:val="28"/>
        </w:rPr>
        <w:t xml:space="preserve"> постановке задач при соци</w:t>
      </w:r>
      <w:r w:rsidRPr="00241673">
        <w:rPr>
          <w:sz w:val="28"/>
          <w:szCs w:val="28"/>
        </w:rPr>
        <w:t>о</w:t>
      </w:r>
      <w:r w:rsidRPr="00241673">
        <w:rPr>
          <w:sz w:val="28"/>
          <w:szCs w:val="28"/>
        </w:rPr>
        <w:t xml:space="preserve">логических исследованиях, проверяет качество работы и ее оформление. После завершения </w:t>
      </w:r>
      <w:r w:rsidR="00A87DEA">
        <w:rPr>
          <w:sz w:val="28"/>
          <w:szCs w:val="28"/>
        </w:rPr>
        <w:t>курсовой</w:t>
      </w:r>
      <w:r w:rsidRPr="00241673">
        <w:rPr>
          <w:sz w:val="28"/>
          <w:szCs w:val="28"/>
        </w:rPr>
        <w:t xml:space="preserve"> работы руководитель дает на нее письменн</w:t>
      </w:r>
      <w:r w:rsidR="00A87DEA">
        <w:rPr>
          <w:sz w:val="28"/>
          <w:szCs w:val="28"/>
        </w:rPr>
        <w:t>ую рецензию</w:t>
      </w:r>
      <w:r w:rsidRPr="00241673">
        <w:rPr>
          <w:sz w:val="28"/>
          <w:szCs w:val="28"/>
        </w:rPr>
        <w:t>.</w:t>
      </w:r>
    </w:p>
    <w:p w:rsidR="00241673" w:rsidRPr="00241673" w:rsidRDefault="00B81FA1" w:rsidP="00241673">
      <w:pPr>
        <w:pStyle w:val="a3"/>
        <w:ind w:firstLine="567"/>
        <w:rPr>
          <w:szCs w:val="28"/>
        </w:rPr>
      </w:pPr>
      <w:r>
        <w:rPr>
          <w:szCs w:val="28"/>
        </w:rPr>
        <w:t>Курсовая</w:t>
      </w:r>
      <w:r w:rsidR="00241673" w:rsidRPr="00241673">
        <w:rPr>
          <w:szCs w:val="28"/>
        </w:rPr>
        <w:t xml:space="preserve"> работа выполняется на основе глубокого изучения </w:t>
      </w:r>
      <w:r>
        <w:rPr>
          <w:szCs w:val="28"/>
        </w:rPr>
        <w:t xml:space="preserve">нормативно-правовых актов, </w:t>
      </w:r>
      <w:r w:rsidR="00241673" w:rsidRPr="00241673">
        <w:rPr>
          <w:szCs w:val="28"/>
        </w:rPr>
        <w:t>методических материалов, специальной отечественной и зар</w:t>
      </w:r>
      <w:r w:rsidR="00241673" w:rsidRPr="00241673">
        <w:rPr>
          <w:szCs w:val="28"/>
        </w:rPr>
        <w:t>у</w:t>
      </w:r>
      <w:r w:rsidR="00241673" w:rsidRPr="00241673">
        <w:rPr>
          <w:szCs w:val="28"/>
        </w:rPr>
        <w:t xml:space="preserve">бежной литературы, </w:t>
      </w:r>
      <w:r>
        <w:rPr>
          <w:szCs w:val="28"/>
        </w:rPr>
        <w:t xml:space="preserve">а также статистических материалов, </w:t>
      </w:r>
      <w:r w:rsidR="00241673" w:rsidRPr="00241673">
        <w:rPr>
          <w:szCs w:val="28"/>
        </w:rPr>
        <w:t>плановых и отчетных данных органов власти,  предприятий, организаций.</w:t>
      </w:r>
    </w:p>
    <w:p w:rsidR="00241673" w:rsidRPr="00241673" w:rsidRDefault="00241673" w:rsidP="00241673">
      <w:pPr>
        <w:spacing w:line="360" w:lineRule="exact"/>
        <w:ind w:firstLine="567"/>
        <w:jc w:val="both"/>
        <w:rPr>
          <w:sz w:val="28"/>
          <w:szCs w:val="28"/>
        </w:rPr>
      </w:pPr>
      <w:r w:rsidRPr="00241673">
        <w:rPr>
          <w:sz w:val="28"/>
          <w:szCs w:val="28"/>
        </w:rPr>
        <w:t>Собранный первичный материал должен быть систематизирован, тщател</w:t>
      </w:r>
      <w:r w:rsidRPr="00241673">
        <w:rPr>
          <w:sz w:val="28"/>
          <w:szCs w:val="28"/>
        </w:rPr>
        <w:t>ь</w:t>
      </w:r>
      <w:r w:rsidRPr="00241673">
        <w:rPr>
          <w:sz w:val="28"/>
          <w:szCs w:val="28"/>
        </w:rPr>
        <w:t xml:space="preserve">но обработан с помощью экономико-математических методов </w:t>
      </w:r>
      <w:r w:rsidR="001820BC">
        <w:rPr>
          <w:sz w:val="28"/>
          <w:szCs w:val="28"/>
        </w:rPr>
        <w:t xml:space="preserve">       </w:t>
      </w:r>
      <w:r w:rsidRPr="001820BC">
        <w:rPr>
          <w:sz w:val="28"/>
          <w:szCs w:val="28"/>
        </w:rPr>
        <w:t>и с</w:t>
      </w:r>
      <w:r w:rsidRPr="00241673">
        <w:rPr>
          <w:sz w:val="28"/>
          <w:szCs w:val="28"/>
        </w:rPr>
        <w:t xml:space="preserve"> примен</w:t>
      </w:r>
      <w:r w:rsidRPr="00241673">
        <w:rPr>
          <w:sz w:val="28"/>
          <w:szCs w:val="28"/>
        </w:rPr>
        <w:t>е</w:t>
      </w:r>
      <w:r w:rsidRPr="00241673">
        <w:rPr>
          <w:sz w:val="28"/>
          <w:szCs w:val="28"/>
        </w:rPr>
        <w:t>нием электронно-вычислительной техники, обобщен в виде таблиц, графиков, диаграмм и схем. Цифры и факты должны правильно и объективно отражать фактическое состояние изучаемой проблемы.</w:t>
      </w:r>
    </w:p>
    <w:p w:rsidR="006E150F" w:rsidRDefault="006E150F" w:rsidP="006E150F">
      <w:pPr>
        <w:spacing w:line="360" w:lineRule="exact"/>
        <w:rPr>
          <w:sz w:val="28"/>
          <w:szCs w:val="28"/>
        </w:rPr>
      </w:pPr>
    </w:p>
    <w:p w:rsidR="006E150F" w:rsidRDefault="008E5179" w:rsidP="008E5179">
      <w:pPr>
        <w:spacing w:line="360" w:lineRule="exact"/>
        <w:jc w:val="center"/>
        <w:rPr>
          <w:sz w:val="28"/>
          <w:szCs w:val="28"/>
        </w:rPr>
      </w:pPr>
      <w:r>
        <w:rPr>
          <w:sz w:val="28"/>
          <w:szCs w:val="28"/>
        </w:rPr>
        <w:br w:type="page"/>
      </w:r>
      <w:r w:rsidR="00241673" w:rsidRPr="006E150F">
        <w:rPr>
          <w:sz w:val="28"/>
          <w:szCs w:val="28"/>
        </w:rPr>
        <w:lastRenderedPageBreak/>
        <w:t xml:space="preserve">2 </w:t>
      </w:r>
      <w:r w:rsidR="006E150F">
        <w:rPr>
          <w:sz w:val="28"/>
          <w:szCs w:val="28"/>
        </w:rPr>
        <w:t xml:space="preserve">ОБЩИЕ ПРИНЦИПЫ И ТРЕБОВАНИЯ </w:t>
      </w:r>
      <w:r>
        <w:rPr>
          <w:sz w:val="28"/>
          <w:szCs w:val="28"/>
        </w:rPr>
        <w:t>К СТРУКТУРНЫМ ЭЛЕМЕНТАМ КУРСОВОЙ РАБОТЫ</w:t>
      </w:r>
    </w:p>
    <w:p w:rsidR="00241673" w:rsidRDefault="00241673" w:rsidP="008E5179">
      <w:pPr>
        <w:spacing w:line="360" w:lineRule="exact"/>
        <w:ind w:firstLine="720"/>
        <w:jc w:val="center"/>
        <w:rPr>
          <w:b/>
          <w:sz w:val="28"/>
          <w:szCs w:val="28"/>
        </w:rPr>
      </w:pPr>
    </w:p>
    <w:p w:rsidR="000A08BC" w:rsidRPr="00241673" w:rsidRDefault="000A08BC" w:rsidP="008E5179">
      <w:pPr>
        <w:spacing w:line="360" w:lineRule="exact"/>
        <w:ind w:firstLine="720"/>
        <w:jc w:val="center"/>
        <w:rPr>
          <w:b/>
          <w:sz w:val="28"/>
          <w:szCs w:val="28"/>
        </w:rPr>
      </w:pPr>
    </w:p>
    <w:p w:rsidR="00241673" w:rsidRPr="00241673" w:rsidRDefault="00241673" w:rsidP="00241673">
      <w:pPr>
        <w:spacing w:line="360" w:lineRule="exact"/>
        <w:ind w:firstLine="567"/>
        <w:jc w:val="both"/>
        <w:rPr>
          <w:sz w:val="28"/>
          <w:szCs w:val="28"/>
        </w:rPr>
      </w:pPr>
      <w:r w:rsidRPr="00241673">
        <w:rPr>
          <w:sz w:val="28"/>
          <w:szCs w:val="28"/>
        </w:rPr>
        <w:t xml:space="preserve">Структура (от лат. </w:t>
      </w:r>
      <w:r w:rsidRPr="00241673">
        <w:rPr>
          <w:sz w:val="28"/>
          <w:szCs w:val="28"/>
          <w:lang w:val="fr-FR"/>
        </w:rPr>
        <w:t>s</w:t>
      </w:r>
      <w:proofErr w:type="spellStart"/>
      <w:r w:rsidRPr="00241673">
        <w:rPr>
          <w:sz w:val="28"/>
          <w:szCs w:val="28"/>
          <w:lang w:val="en-US"/>
        </w:rPr>
        <w:t>trukture</w:t>
      </w:r>
      <w:proofErr w:type="spellEnd"/>
      <w:r w:rsidRPr="00241673">
        <w:rPr>
          <w:sz w:val="28"/>
          <w:szCs w:val="28"/>
        </w:rPr>
        <w:t>) – строение, взаимное расположение частей, составляющих одно целое, внутреннее устройство.</w:t>
      </w:r>
    </w:p>
    <w:p w:rsidR="00241673" w:rsidRPr="00241673" w:rsidRDefault="00241673" w:rsidP="00241673">
      <w:pPr>
        <w:spacing w:line="360" w:lineRule="exact"/>
        <w:ind w:firstLine="567"/>
        <w:jc w:val="both"/>
        <w:rPr>
          <w:sz w:val="28"/>
          <w:szCs w:val="28"/>
        </w:rPr>
      </w:pPr>
      <w:r w:rsidRPr="00241673">
        <w:rPr>
          <w:sz w:val="28"/>
          <w:szCs w:val="28"/>
        </w:rPr>
        <w:t xml:space="preserve">Непременными структурными элементами </w:t>
      </w:r>
      <w:r w:rsidR="00B81FA1">
        <w:rPr>
          <w:sz w:val="28"/>
          <w:szCs w:val="28"/>
        </w:rPr>
        <w:t>курсовой</w:t>
      </w:r>
      <w:r w:rsidRPr="00241673">
        <w:rPr>
          <w:sz w:val="28"/>
          <w:szCs w:val="28"/>
        </w:rPr>
        <w:t xml:space="preserve"> работы являются:</w:t>
      </w:r>
    </w:p>
    <w:p w:rsidR="00241673" w:rsidRPr="00241673" w:rsidRDefault="00E30B2D" w:rsidP="0079448C">
      <w:pPr>
        <w:spacing w:line="360" w:lineRule="exact"/>
        <w:ind w:firstLine="567"/>
        <w:jc w:val="both"/>
        <w:rPr>
          <w:sz w:val="28"/>
          <w:szCs w:val="28"/>
        </w:rPr>
      </w:pPr>
      <w:r>
        <w:rPr>
          <w:sz w:val="28"/>
          <w:szCs w:val="28"/>
        </w:rPr>
        <w:t>титульный лист курсовой работы (прил</w:t>
      </w:r>
      <w:r w:rsidR="00877F1A">
        <w:rPr>
          <w:sz w:val="28"/>
          <w:szCs w:val="28"/>
        </w:rPr>
        <w:t>ожение</w:t>
      </w:r>
      <w:r>
        <w:rPr>
          <w:sz w:val="28"/>
          <w:szCs w:val="28"/>
        </w:rPr>
        <w:t xml:space="preserve"> </w:t>
      </w:r>
      <w:r w:rsidR="00881636">
        <w:rPr>
          <w:sz w:val="28"/>
          <w:szCs w:val="28"/>
        </w:rPr>
        <w:t>Б</w:t>
      </w:r>
      <w:r>
        <w:rPr>
          <w:sz w:val="28"/>
          <w:szCs w:val="28"/>
        </w:rPr>
        <w:t>)</w:t>
      </w:r>
      <w:r w:rsidR="00241673" w:rsidRPr="00241673">
        <w:rPr>
          <w:sz w:val="28"/>
          <w:szCs w:val="28"/>
        </w:rPr>
        <w:t>;</w:t>
      </w:r>
    </w:p>
    <w:p w:rsidR="00241673" w:rsidRPr="00241673" w:rsidRDefault="00241673" w:rsidP="00A37430">
      <w:pPr>
        <w:spacing w:line="360" w:lineRule="exact"/>
        <w:ind w:left="1135" w:hanging="568"/>
        <w:jc w:val="both"/>
        <w:rPr>
          <w:sz w:val="28"/>
          <w:szCs w:val="28"/>
        </w:rPr>
      </w:pPr>
      <w:r w:rsidRPr="00241673">
        <w:rPr>
          <w:sz w:val="28"/>
          <w:szCs w:val="28"/>
        </w:rPr>
        <w:t>содержание (прил</w:t>
      </w:r>
      <w:r w:rsidR="0079448C">
        <w:rPr>
          <w:sz w:val="28"/>
          <w:szCs w:val="28"/>
        </w:rPr>
        <w:t>.</w:t>
      </w:r>
      <w:r w:rsidRPr="00241673">
        <w:rPr>
          <w:sz w:val="28"/>
          <w:szCs w:val="28"/>
        </w:rPr>
        <w:t xml:space="preserve"> </w:t>
      </w:r>
      <w:r w:rsidR="00A42657">
        <w:rPr>
          <w:sz w:val="28"/>
          <w:szCs w:val="28"/>
        </w:rPr>
        <w:t>В</w:t>
      </w:r>
      <w:r w:rsidRPr="00241673">
        <w:rPr>
          <w:sz w:val="28"/>
          <w:szCs w:val="28"/>
        </w:rPr>
        <w:t>);</w:t>
      </w:r>
    </w:p>
    <w:p w:rsidR="00241673" w:rsidRPr="00241673" w:rsidRDefault="00241673" w:rsidP="00A37430">
      <w:pPr>
        <w:spacing w:line="360" w:lineRule="exact"/>
        <w:ind w:left="1135" w:hanging="568"/>
        <w:jc w:val="both"/>
        <w:rPr>
          <w:sz w:val="28"/>
          <w:szCs w:val="28"/>
        </w:rPr>
      </w:pPr>
      <w:r w:rsidRPr="00241673">
        <w:rPr>
          <w:sz w:val="28"/>
          <w:szCs w:val="28"/>
        </w:rPr>
        <w:t>введение (</w:t>
      </w:r>
      <w:r w:rsidR="00A42657">
        <w:rPr>
          <w:sz w:val="28"/>
          <w:szCs w:val="28"/>
        </w:rPr>
        <w:t>1,5-2</w:t>
      </w:r>
      <w:r w:rsidRPr="00241673">
        <w:rPr>
          <w:sz w:val="28"/>
          <w:szCs w:val="28"/>
        </w:rPr>
        <w:t xml:space="preserve"> стр.);</w:t>
      </w:r>
    </w:p>
    <w:p w:rsidR="00241673" w:rsidRPr="00241673" w:rsidRDefault="00241673" w:rsidP="00A37430">
      <w:pPr>
        <w:spacing w:line="360" w:lineRule="exact"/>
        <w:ind w:left="1135" w:hanging="568"/>
        <w:jc w:val="both"/>
        <w:rPr>
          <w:sz w:val="28"/>
          <w:szCs w:val="28"/>
        </w:rPr>
      </w:pPr>
      <w:r w:rsidRPr="00241673">
        <w:rPr>
          <w:sz w:val="28"/>
          <w:szCs w:val="28"/>
        </w:rPr>
        <w:t>главы основной части работы (главы 1, 2, 3);</w:t>
      </w:r>
    </w:p>
    <w:p w:rsidR="00241673" w:rsidRPr="00241673" w:rsidRDefault="00241673" w:rsidP="00A37430">
      <w:pPr>
        <w:spacing w:line="360" w:lineRule="exact"/>
        <w:ind w:left="1135" w:hanging="568"/>
        <w:jc w:val="both"/>
        <w:rPr>
          <w:sz w:val="28"/>
          <w:szCs w:val="28"/>
        </w:rPr>
      </w:pPr>
      <w:r w:rsidRPr="00241673">
        <w:rPr>
          <w:sz w:val="28"/>
          <w:szCs w:val="28"/>
        </w:rPr>
        <w:t>заключение (</w:t>
      </w:r>
      <w:r w:rsidRPr="0090208F">
        <w:rPr>
          <w:sz w:val="28"/>
          <w:szCs w:val="28"/>
        </w:rPr>
        <w:t>2</w:t>
      </w:r>
      <w:r w:rsidR="0090208F" w:rsidRPr="0090208F">
        <w:rPr>
          <w:sz w:val="28"/>
          <w:szCs w:val="28"/>
        </w:rPr>
        <w:t>–</w:t>
      </w:r>
      <w:r w:rsidRPr="0090208F">
        <w:rPr>
          <w:sz w:val="28"/>
          <w:szCs w:val="28"/>
        </w:rPr>
        <w:t>3</w:t>
      </w:r>
      <w:r w:rsidRPr="00241673">
        <w:rPr>
          <w:sz w:val="28"/>
          <w:szCs w:val="28"/>
        </w:rPr>
        <w:t xml:space="preserve"> стр.);</w:t>
      </w:r>
    </w:p>
    <w:p w:rsidR="00241673" w:rsidRPr="00241673" w:rsidRDefault="00241673" w:rsidP="00A37430">
      <w:pPr>
        <w:spacing w:line="360" w:lineRule="exact"/>
        <w:ind w:left="1277" w:hanging="710"/>
        <w:jc w:val="both"/>
        <w:rPr>
          <w:sz w:val="28"/>
          <w:szCs w:val="28"/>
        </w:rPr>
      </w:pPr>
      <w:r w:rsidRPr="00241673">
        <w:rPr>
          <w:sz w:val="28"/>
          <w:szCs w:val="28"/>
        </w:rPr>
        <w:t>список использованных источников (</w:t>
      </w:r>
      <w:r w:rsidRPr="0090208F">
        <w:rPr>
          <w:sz w:val="28"/>
          <w:szCs w:val="28"/>
        </w:rPr>
        <w:t>2</w:t>
      </w:r>
      <w:r w:rsidR="0090208F" w:rsidRPr="0090208F">
        <w:rPr>
          <w:sz w:val="28"/>
          <w:szCs w:val="28"/>
        </w:rPr>
        <w:t>–</w:t>
      </w:r>
      <w:r w:rsidRPr="0090208F">
        <w:rPr>
          <w:sz w:val="28"/>
          <w:szCs w:val="28"/>
        </w:rPr>
        <w:t>4</w:t>
      </w:r>
      <w:r w:rsidRPr="00241673">
        <w:rPr>
          <w:sz w:val="28"/>
          <w:szCs w:val="28"/>
        </w:rPr>
        <w:t xml:space="preserve"> стр.);</w:t>
      </w:r>
    </w:p>
    <w:p w:rsidR="00241673" w:rsidRPr="00241673" w:rsidRDefault="00241673" w:rsidP="00A37430">
      <w:pPr>
        <w:spacing w:line="360" w:lineRule="exact"/>
        <w:ind w:left="1277" w:hanging="710"/>
        <w:jc w:val="both"/>
        <w:rPr>
          <w:sz w:val="28"/>
          <w:szCs w:val="28"/>
        </w:rPr>
      </w:pPr>
      <w:r w:rsidRPr="00241673">
        <w:rPr>
          <w:sz w:val="28"/>
          <w:szCs w:val="28"/>
        </w:rPr>
        <w:t>приложения.</w:t>
      </w:r>
    </w:p>
    <w:p w:rsidR="00241673" w:rsidRPr="00241673" w:rsidRDefault="00241673" w:rsidP="00241673">
      <w:pPr>
        <w:spacing w:line="360" w:lineRule="exact"/>
        <w:ind w:firstLine="567"/>
        <w:jc w:val="both"/>
        <w:rPr>
          <w:i/>
          <w:sz w:val="28"/>
          <w:szCs w:val="28"/>
        </w:rPr>
      </w:pPr>
      <w:r w:rsidRPr="00241673">
        <w:rPr>
          <w:i/>
          <w:sz w:val="28"/>
          <w:szCs w:val="28"/>
        </w:rPr>
        <w:t>Титульный лист</w:t>
      </w:r>
    </w:p>
    <w:p w:rsidR="00712A73" w:rsidRPr="001820BC" w:rsidRDefault="00241673" w:rsidP="00712A73">
      <w:pPr>
        <w:pStyle w:val="a3"/>
        <w:ind w:firstLine="567"/>
        <w:rPr>
          <w:szCs w:val="28"/>
        </w:rPr>
      </w:pPr>
      <w:r w:rsidRPr="00241673">
        <w:rPr>
          <w:szCs w:val="28"/>
        </w:rPr>
        <w:t xml:space="preserve">Титульный лист </w:t>
      </w:r>
      <w:r w:rsidR="00684234">
        <w:rPr>
          <w:szCs w:val="28"/>
        </w:rPr>
        <w:t>–</w:t>
      </w:r>
      <w:r w:rsidRPr="00241673">
        <w:rPr>
          <w:szCs w:val="28"/>
        </w:rPr>
        <w:t xml:space="preserve"> перв</w:t>
      </w:r>
      <w:r w:rsidR="009D216E">
        <w:rPr>
          <w:szCs w:val="28"/>
        </w:rPr>
        <w:t>ая</w:t>
      </w:r>
      <w:r w:rsidRPr="00241673">
        <w:rPr>
          <w:szCs w:val="28"/>
        </w:rPr>
        <w:t xml:space="preserve"> страниц</w:t>
      </w:r>
      <w:r w:rsidR="009D216E">
        <w:rPr>
          <w:szCs w:val="28"/>
        </w:rPr>
        <w:t>а</w:t>
      </w:r>
      <w:r w:rsidRPr="00241673">
        <w:rPr>
          <w:szCs w:val="28"/>
        </w:rPr>
        <w:t xml:space="preserve"> </w:t>
      </w:r>
      <w:r w:rsidR="00B81FA1">
        <w:rPr>
          <w:szCs w:val="28"/>
        </w:rPr>
        <w:t>курсовой</w:t>
      </w:r>
      <w:r w:rsidRPr="00241673">
        <w:rPr>
          <w:szCs w:val="28"/>
        </w:rPr>
        <w:t xml:space="preserve"> работы </w:t>
      </w:r>
      <w:r w:rsidR="00684234">
        <w:rPr>
          <w:szCs w:val="28"/>
        </w:rPr>
        <w:t>–</w:t>
      </w:r>
      <w:r w:rsidRPr="00241673">
        <w:rPr>
          <w:szCs w:val="28"/>
        </w:rPr>
        <w:t xml:space="preserve"> заполняется по строго определенным правилам. В верхнем поле указывается наименование вышестоящей организации, полное наименование учебного заведе</w:t>
      </w:r>
      <w:r w:rsidR="000A2C5F">
        <w:rPr>
          <w:szCs w:val="28"/>
        </w:rPr>
        <w:t>ния</w:t>
      </w:r>
      <w:r w:rsidRPr="00241673">
        <w:rPr>
          <w:szCs w:val="28"/>
        </w:rPr>
        <w:t>. В сре</w:t>
      </w:r>
      <w:r w:rsidRPr="00241673">
        <w:rPr>
          <w:szCs w:val="28"/>
        </w:rPr>
        <w:t>д</w:t>
      </w:r>
      <w:r w:rsidRPr="00241673">
        <w:rPr>
          <w:szCs w:val="28"/>
        </w:rPr>
        <w:t xml:space="preserve">нем поле дается название </w:t>
      </w:r>
      <w:r w:rsidR="00B81FA1">
        <w:rPr>
          <w:szCs w:val="28"/>
        </w:rPr>
        <w:t>курсовой</w:t>
      </w:r>
      <w:r w:rsidRPr="00241673">
        <w:rPr>
          <w:szCs w:val="28"/>
        </w:rPr>
        <w:t xml:space="preserve"> работы, которое приводится без слова «т</w:t>
      </w:r>
      <w:r w:rsidRPr="00241673">
        <w:rPr>
          <w:szCs w:val="28"/>
        </w:rPr>
        <w:t>е</w:t>
      </w:r>
      <w:r w:rsidRPr="00241673">
        <w:rPr>
          <w:szCs w:val="28"/>
        </w:rPr>
        <w:t xml:space="preserve">ма» и в кавычки не заключается. После названия </w:t>
      </w:r>
      <w:r w:rsidR="00B81FA1">
        <w:rPr>
          <w:szCs w:val="28"/>
        </w:rPr>
        <w:t>курсовой</w:t>
      </w:r>
      <w:r w:rsidRPr="00241673">
        <w:rPr>
          <w:szCs w:val="28"/>
        </w:rPr>
        <w:t xml:space="preserve"> работы указывается ФИО </w:t>
      </w:r>
      <w:r w:rsidR="00B81FA1">
        <w:rPr>
          <w:szCs w:val="28"/>
        </w:rPr>
        <w:t>студента</w:t>
      </w:r>
      <w:r w:rsidRPr="00241673">
        <w:rPr>
          <w:szCs w:val="28"/>
        </w:rPr>
        <w:t xml:space="preserve">, </w:t>
      </w:r>
      <w:r w:rsidR="00B81FA1">
        <w:rPr>
          <w:szCs w:val="28"/>
        </w:rPr>
        <w:t xml:space="preserve">ФИО, ученая степень, ученое звание </w:t>
      </w:r>
      <w:r w:rsidRPr="00241673">
        <w:rPr>
          <w:szCs w:val="28"/>
        </w:rPr>
        <w:t>руководителя. Допуск к</w:t>
      </w:r>
      <w:r w:rsidR="00DE2B03">
        <w:rPr>
          <w:szCs w:val="28"/>
        </w:rPr>
        <w:t xml:space="preserve"> защите </w:t>
      </w:r>
      <w:r w:rsidR="00B81FA1">
        <w:rPr>
          <w:szCs w:val="28"/>
        </w:rPr>
        <w:t>курсовой</w:t>
      </w:r>
      <w:r w:rsidR="00DE2B03">
        <w:rPr>
          <w:szCs w:val="28"/>
        </w:rPr>
        <w:t xml:space="preserve"> работы </w:t>
      </w:r>
      <w:r w:rsidR="00712A73" w:rsidRPr="00241673">
        <w:rPr>
          <w:szCs w:val="28"/>
        </w:rPr>
        <w:t xml:space="preserve">подтверждается </w:t>
      </w:r>
      <w:r w:rsidR="00B81FA1">
        <w:rPr>
          <w:szCs w:val="28"/>
        </w:rPr>
        <w:t xml:space="preserve">предварительной оценкой и </w:t>
      </w:r>
      <w:r w:rsidR="00712A73" w:rsidRPr="00241673">
        <w:rPr>
          <w:szCs w:val="28"/>
        </w:rPr>
        <w:t xml:space="preserve">подписью руководителя. </w:t>
      </w:r>
      <w:r w:rsidR="00712A73" w:rsidRPr="001820BC">
        <w:rPr>
          <w:szCs w:val="28"/>
        </w:rPr>
        <w:t>Образ</w:t>
      </w:r>
      <w:r w:rsidR="00E465AD" w:rsidRPr="001820BC">
        <w:rPr>
          <w:szCs w:val="28"/>
        </w:rPr>
        <w:t>цы</w:t>
      </w:r>
      <w:r w:rsidR="00712A73" w:rsidRPr="001820BC">
        <w:rPr>
          <w:szCs w:val="28"/>
        </w:rPr>
        <w:t xml:space="preserve"> оформления титульного листа приведен</w:t>
      </w:r>
      <w:r w:rsidR="00E465AD" w:rsidRPr="001820BC">
        <w:rPr>
          <w:szCs w:val="28"/>
        </w:rPr>
        <w:t>ы</w:t>
      </w:r>
      <w:r w:rsidR="00712A73" w:rsidRPr="001820BC">
        <w:rPr>
          <w:szCs w:val="28"/>
        </w:rPr>
        <w:t xml:space="preserve"> в прилож</w:t>
      </w:r>
      <w:r w:rsidR="00712A73" w:rsidRPr="001820BC">
        <w:rPr>
          <w:szCs w:val="28"/>
        </w:rPr>
        <w:t>е</w:t>
      </w:r>
      <w:r w:rsidR="00712A73" w:rsidRPr="001820BC">
        <w:rPr>
          <w:szCs w:val="28"/>
        </w:rPr>
        <w:t>н</w:t>
      </w:r>
      <w:r w:rsidR="00340398">
        <w:rPr>
          <w:szCs w:val="28"/>
        </w:rPr>
        <w:t>и</w:t>
      </w:r>
      <w:r w:rsidR="00712A73" w:rsidRPr="001820BC">
        <w:rPr>
          <w:szCs w:val="28"/>
        </w:rPr>
        <w:t>и</w:t>
      </w:r>
      <w:r w:rsidR="00877F1A">
        <w:rPr>
          <w:szCs w:val="28"/>
        </w:rPr>
        <w:t xml:space="preserve"> Б.</w:t>
      </w:r>
      <w:r w:rsidR="00712A73" w:rsidRPr="001820BC">
        <w:rPr>
          <w:szCs w:val="28"/>
        </w:rPr>
        <w:t xml:space="preserve"> </w:t>
      </w:r>
    </w:p>
    <w:p w:rsidR="00241673" w:rsidRPr="00241673" w:rsidRDefault="00241673" w:rsidP="009D216E">
      <w:pPr>
        <w:pStyle w:val="20"/>
        <w:ind w:firstLine="567"/>
      </w:pPr>
      <w:r w:rsidRPr="00241673">
        <w:rPr>
          <w:i/>
        </w:rPr>
        <w:t>Содержание</w:t>
      </w:r>
      <w:r w:rsidR="009D216E">
        <w:t xml:space="preserve"> р</w:t>
      </w:r>
      <w:r w:rsidRPr="00241673">
        <w:t xml:space="preserve">аботы помещают после </w:t>
      </w:r>
      <w:r w:rsidR="000A2C5F">
        <w:t>титульного листа</w:t>
      </w:r>
      <w:r w:rsidRPr="00241673">
        <w:t xml:space="preserve">. Слово </w:t>
      </w:r>
      <w:r w:rsidRPr="00552483">
        <w:t>«</w:t>
      </w:r>
      <w:r w:rsidR="009D216E" w:rsidRPr="00552483">
        <w:t>СОДЕ</w:t>
      </w:r>
      <w:r w:rsidR="009D216E" w:rsidRPr="00552483">
        <w:t>Р</w:t>
      </w:r>
      <w:r w:rsidR="009D216E" w:rsidRPr="00552483">
        <w:t>ЖАНИЕ</w:t>
      </w:r>
      <w:r w:rsidRPr="00552483">
        <w:t>»</w:t>
      </w:r>
      <w:r w:rsidRPr="00241673">
        <w:t xml:space="preserve"> записывают в виде заголовка симметрично тексту прописными бу</w:t>
      </w:r>
      <w:r w:rsidRPr="00241673">
        <w:t>к</w:t>
      </w:r>
      <w:r w:rsidRPr="00241673">
        <w:t xml:space="preserve">вами без абзацного отступа. В </w:t>
      </w:r>
      <w:r w:rsidR="009D216E">
        <w:t>«Со</w:t>
      </w:r>
      <w:r w:rsidRPr="00241673">
        <w:t>держании</w:t>
      </w:r>
      <w:r w:rsidR="009D216E">
        <w:t>»</w:t>
      </w:r>
      <w:r w:rsidRPr="00241673">
        <w:t xml:space="preserve"> работы указывается перечень всех глав и параграфов </w:t>
      </w:r>
      <w:r w:rsidR="000A2C5F">
        <w:t xml:space="preserve">курсовой </w:t>
      </w:r>
      <w:r w:rsidRPr="00241673">
        <w:t xml:space="preserve">работы, а также номера страниц, с которых начинается каждый из них. Главы в </w:t>
      </w:r>
      <w:r w:rsidR="000A2C5F">
        <w:t>курсовой</w:t>
      </w:r>
      <w:r w:rsidRPr="00241673">
        <w:t xml:space="preserve"> работе должны </w:t>
      </w:r>
      <w:r w:rsidRPr="001820BC">
        <w:t xml:space="preserve">иметь в пределах </w:t>
      </w:r>
      <w:r w:rsidRPr="00241673">
        <w:t>всей работы порядковые номера, обозначенные арабскими цифрами. Парагр</w:t>
      </w:r>
      <w:r w:rsidRPr="00241673">
        <w:t>а</w:t>
      </w:r>
      <w:r w:rsidRPr="00241673">
        <w:t>фы каждой главы должны иметь нумерацию в пределах каждой главы. Номер параграфа состоит из номера главы и непосредственно номера параграфа в да</w:t>
      </w:r>
      <w:r w:rsidRPr="00241673">
        <w:t>н</w:t>
      </w:r>
      <w:r w:rsidRPr="00241673">
        <w:t xml:space="preserve">ной главе, отделенного от номера главы точкой. После номера параграфа точка не ставится. Пример оформления содержания </w:t>
      </w:r>
      <w:r w:rsidR="00A1366A">
        <w:t>курсовой</w:t>
      </w:r>
      <w:r w:rsidRPr="00241673">
        <w:t xml:space="preserve"> работы приведен в пр</w:t>
      </w:r>
      <w:r w:rsidRPr="00241673">
        <w:t>и</w:t>
      </w:r>
      <w:r w:rsidRPr="00241673">
        <w:t xml:space="preserve">ложении </w:t>
      </w:r>
      <w:r w:rsidR="00340398">
        <w:t>В</w:t>
      </w:r>
      <w:r w:rsidRPr="00241673">
        <w:t>.</w:t>
      </w:r>
    </w:p>
    <w:p w:rsidR="00241673" w:rsidRPr="00B420CD" w:rsidRDefault="00241673" w:rsidP="00241673">
      <w:pPr>
        <w:spacing w:line="360" w:lineRule="exact"/>
        <w:ind w:firstLine="567"/>
        <w:jc w:val="both"/>
        <w:rPr>
          <w:i/>
          <w:sz w:val="28"/>
          <w:szCs w:val="28"/>
        </w:rPr>
      </w:pPr>
      <w:r w:rsidRPr="00B420CD">
        <w:rPr>
          <w:i/>
          <w:sz w:val="28"/>
          <w:szCs w:val="28"/>
        </w:rPr>
        <w:t>Введение</w:t>
      </w:r>
    </w:p>
    <w:p w:rsidR="00241673" w:rsidRPr="00241673" w:rsidRDefault="00241673" w:rsidP="00241673">
      <w:pPr>
        <w:spacing w:line="360" w:lineRule="exact"/>
        <w:ind w:firstLine="567"/>
        <w:jc w:val="both"/>
        <w:rPr>
          <w:sz w:val="28"/>
          <w:szCs w:val="28"/>
        </w:rPr>
      </w:pPr>
      <w:r w:rsidRPr="00241673">
        <w:rPr>
          <w:sz w:val="28"/>
          <w:szCs w:val="28"/>
        </w:rPr>
        <w:t xml:space="preserve">Выполнение  </w:t>
      </w:r>
      <w:r w:rsidR="003A7415">
        <w:rPr>
          <w:sz w:val="28"/>
          <w:szCs w:val="28"/>
        </w:rPr>
        <w:t>курсовой</w:t>
      </w:r>
      <w:r w:rsidRPr="00241673">
        <w:rPr>
          <w:sz w:val="28"/>
          <w:szCs w:val="28"/>
        </w:rPr>
        <w:t xml:space="preserve"> работы мы рекомендуем начинать с написания «Введения». Естественно, в процессе исследования первичный текст «Введ</w:t>
      </w:r>
      <w:r w:rsidRPr="00241673">
        <w:rPr>
          <w:sz w:val="28"/>
          <w:szCs w:val="28"/>
        </w:rPr>
        <w:t>е</w:t>
      </w:r>
      <w:r w:rsidRPr="00241673">
        <w:rPr>
          <w:sz w:val="28"/>
          <w:szCs w:val="28"/>
        </w:rPr>
        <w:t>ния» будет меняться, иногда очень существенно. Но это не отрицает необход</w:t>
      </w:r>
      <w:r w:rsidRPr="00241673">
        <w:rPr>
          <w:sz w:val="28"/>
          <w:szCs w:val="28"/>
        </w:rPr>
        <w:t>и</w:t>
      </w:r>
      <w:r w:rsidRPr="00241673">
        <w:rPr>
          <w:sz w:val="28"/>
          <w:szCs w:val="28"/>
        </w:rPr>
        <w:lastRenderedPageBreak/>
        <w:t>мости на начальном этапе поставить перед собой задачи исследования, отр</w:t>
      </w:r>
      <w:r w:rsidRPr="00241673">
        <w:rPr>
          <w:sz w:val="28"/>
          <w:szCs w:val="28"/>
        </w:rPr>
        <w:t>а</w:t>
      </w:r>
      <w:r w:rsidRPr="00241673">
        <w:rPr>
          <w:sz w:val="28"/>
          <w:szCs w:val="28"/>
        </w:rPr>
        <w:t xml:space="preserve">жаемые во «Введении». </w:t>
      </w:r>
    </w:p>
    <w:p w:rsidR="00647A58" w:rsidRDefault="00241673" w:rsidP="00241673">
      <w:pPr>
        <w:spacing w:line="360" w:lineRule="exact"/>
        <w:ind w:firstLine="567"/>
        <w:jc w:val="both"/>
        <w:rPr>
          <w:sz w:val="28"/>
          <w:szCs w:val="28"/>
        </w:rPr>
      </w:pPr>
      <w:r w:rsidRPr="00241673">
        <w:rPr>
          <w:sz w:val="28"/>
          <w:szCs w:val="28"/>
        </w:rPr>
        <w:t xml:space="preserve">«Введение» в общем случае имеет следующую структуру: </w:t>
      </w:r>
    </w:p>
    <w:p w:rsidR="00647A58" w:rsidRDefault="00241673" w:rsidP="00241673">
      <w:pPr>
        <w:spacing w:line="360" w:lineRule="exact"/>
        <w:ind w:firstLine="567"/>
        <w:jc w:val="both"/>
        <w:rPr>
          <w:sz w:val="28"/>
          <w:szCs w:val="28"/>
        </w:rPr>
      </w:pPr>
      <w:r w:rsidRPr="00241673">
        <w:rPr>
          <w:sz w:val="28"/>
          <w:szCs w:val="28"/>
        </w:rPr>
        <w:t xml:space="preserve">актуальность выбранной темы, </w:t>
      </w:r>
    </w:p>
    <w:p w:rsidR="00647A58" w:rsidRDefault="00241673" w:rsidP="00241673">
      <w:pPr>
        <w:spacing w:line="360" w:lineRule="exact"/>
        <w:ind w:firstLine="567"/>
        <w:jc w:val="both"/>
        <w:rPr>
          <w:sz w:val="28"/>
          <w:szCs w:val="28"/>
        </w:rPr>
      </w:pPr>
      <w:r w:rsidRPr="00241673">
        <w:rPr>
          <w:sz w:val="28"/>
          <w:szCs w:val="28"/>
        </w:rPr>
        <w:t xml:space="preserve">формулировка цели и определение конкретных задач исследования (они найдут отражение в содержании работы), </w:t>
      </w:r>
    </w:p>
    <w:p w:rsidR="00647A58" w:rsidRDefault="00241673" w:rsidP="00241673">
      <w:pPr>
        <w:spacing w:line="360" w:lineRule="exact"/>
        <w:ind w:firstLine="567"/>
        <w:jc w:val="both"/>
        <w:rPr>
          <w:sz w:val="28"/>
          <w:szCs w:val="28"/>
        </w:rPr>
      </w:pPr>
      <w:r w:rsidRPr="00241673">
        <w:rPr>
          <w:sz w:val="28"/>
          <w:szCs w:val="28"/>
        </w:rPr>
        <w:t xml:space="preserve">выбор объекта и предмета исследования, </w:t>
      </w:r>
    </w:p>
    <w:p w:rsidR="00EF0A53" w:rsidRDefault="00241673" w:rsidP="00241673">
      <w:pPr>
        <w:spacing w:line="360" w:lineRule="exact"/>
        <w:ind w:firstLine="567"/>
        <w:jc w:val="both"/>
        <w:rPr>
          <w:sz w:val="28"/>
          <w:szCs w:val="28"/>
        </w:rPr>
      </w:pPr>
      <w:r w:rsidRPr="00241673">
        <w:rPr>
          <w:sz w:val="28"/>
          <w:szCs w:val="28"/>
        </w:rPr>
        <w:t>информационная база исследования</w:t>
      </w:r>
      <w:r w:rsidR="00EF0A53">
        <w:rPr>
          <w:sz w:val="28"/>
          <w:szCs w:val="28"/>
        </w:rPr>
        <w:t>;</w:t>
      </w:r>
    </w:p>
    <w:p w:rsidR="00241673" w:rsidRPr="00241673" w:rsidRDefault="00EF0A53" w:rsidP="00241673">
      <w:pPr>
        <w:spacing w:line="360" w:lineRule="exact"/>
        <w:ind w:firstLine="567"/>
        <w:jc w:val="both"/>
        <w:rPr>
          <w:sz w:val="28"/>
          <w:szCs w:val="28"/>
        </w:rPr>
      </w:pPr>
      <w:r>
        <w:rPr>
          <w:sz w:val="28"/>
          <w:szCs w:val="28"/>
        </w:rPr>
        <w:t>структура курсовой работы</w:t>
      </w:r>
      <w:r w:rsidR="00241673" w:rsidRPr="00241673">
        <w:rPr>
          <w:sz w:val="28"/>
          <w:szCs w:val="28"/>
        </w:rPr>
        <w:t>.</w:t>
      </w:r>
    </w:p>
    <w:p w:rsidR="00241673" w:rsidRPr="00241673" w:rsidRDefault="004F662B" w:rsidP="00241673">
      <w:pPr>
        <w:spacing w:line="360" w:lineRule="exact"/>
        <w:ind w:firstLine="567"/>
        <w:jc w:val="both"/>
        <w:rPr>
          <w:color w:val="000000"/>
          <w:sz w:val="28"/>
          <w:szCs w:val="28"/>
        </w:rPr>
      </w:pPr>
      <w:r>
        <w:rPr>
          <w:sz w:val="28"/>
          <w:szCs w:val="28"/>
        </w:rPr>
        <w:t>Введение</w:t>
      </w:r>
      <w:r w:rsidR="00241673" w:rsidRPr="00241673">
        <w:rPr>
          <w:sz w:val="28"/>
          <w:szCs w:val="28"/>
        </w:rPr>
        <w:t xml:space="preserve"> не должно превышать </w:t>
      </w:r>
      <w:r w:rsidR="00340398">
        <w:rPr>
          <w:sz w:val="28"/>
          <w:szCs w:val="28"/>
        </w:rPr>
        <w:t>1,5-</w:t>
      </w:r>
      <w:r>
        <w:rPr>
          <w:sz w:val="28"/>
          <w:szCs w:val="28"/>
        </w:rPr>
        <w:t>2 ст</w:t>
      </w:r>
      <w:r w:rsidR="00241673" w:rsidRPr="00241673">
        <w:rPr>
          <w:sz w:val="28"/>
          <w:szCs w:val="28"/>
        </w:rPr>
        <w:t>р</w:t>
      </w:r>
      <w:r>
        <w:rPr>
          <w:sz w:val="28"/>
          <w:szCs w:val="28"/>
        </w:rPr>
        <w:t>аниц</w:t>
      </w:r>
      <w:r w:rsidR="00241673" w:rsidRPr="00241673">
        <w:rPr>
          <w:sz w:val="28"/>
          <w:szCs w:val="28"/>
        </w:rPr>
        <w:t xml:space="preserve"> компьютерного набора</w:t>
      </w:r>
      <w:r w:rsidR="00241673" w:rsidRPr="00241673">
        <w:rPr>
          <w:color w:val="000000"/>
          <w:sz w:val="28"/>
          <w:szCs w:val="28"/>
        </w:rPr>
        <w:t xml:space="preserve">. </w:t>
      </w:r>
    </w:p>
    <w:p w:rsidR="00D653AD" w:rsidRPr="00D653AD" w:rsidRDefault="00241673" w:rsidP="00D653AD">
      <w:pPr>
        <w:jc w:val="both"/>
        <w:outlineLvl w:val="6"/>
        <w:rPr>
          <w:sz w:val="28"/>
          <w:szCs w:val="28"/>
        </w:rPr>
      </w:pPr>
      <w:r w:rsidRPr="00241673">
        <w:rPr>
          <w:i/>
          <w:sz w:val="28"/>
          <w:szCs w:val="28"/>
        </w:rPr>
        <w:t>Обоснование выбора темы и ее актуальности</w:t>
      </w:r>
      <w:r w:rsidRPr="00241673">
        <w:rPr>
          <w:sz w:val="28"/>
          <w:szCs w:val="28"/>
        </w:rPr>
        <w:t xml:space="preserve">. </w:t>
      </w:r>
      <w:r w:rsidR="000B1B55">
        <w:rPr>
          <w:sz w:val="28"/>
          <w:szCs w:val="28"/>
        </w:rPr>
        <w:t>Во введении с</w:t>
      </w:r>
      <w:r w:rsidRPr="00241673">
        <w:rPr>
          <w:sz w:val="28"/>
          <w:szCs w:val="28"/>
        </w:rPr>
        <w:t xml:space="preserve">ледует сразу же коротко сформулировать причину возникновения проблемы и ее суть. </w:t>
      </w:r>
      <w:r w:rsidR="00EF0A53">
        <w:rPr>
          <w:sz w:val="28"/>
          <w:szCs w:val="28"/>
        </w:rPr>
        <w:t>Так, е</w:t>
      </w:r>
      <w:r w:rsidR="00EF0A53">
        <w:rPr>
          <w:sz w:val="28"/>
          <w:szCs w:val="28"/>
        </w:rPr>
        <w:t>с</w:t>
      </w:r>
      <w:r w:rsidR="00EF0A53">
        <w:rPr>
          <w:sz w:val="28"/>
          <w:szCs w:val="28"/>
        </w:rPr>
        <w:t xml:space="preserve">ли, </w:t>
      </w:r>
      <w:r w:rsidR="00B51A55">
        <w:rPr>
          <w:sz w:val="28"/>
          <w:szCs w:val="28"/>
        </w:rPr>
        <w:t>например,</w:t>
      </w:r>
      <w:r w:rsidR="00EF0A53">
        <w:rPr>
          <w:sz w:val="28"/>
          <w:szCs w:val="28"/>
        </w:rPr>
        <w:t xml:space="preserve"> выбрана тема «</w:t>
      </w:r>
      <w:r w:rsidR="00D653AD" w:rsidRPr="00D653AD">
        <w:rPr>
          <w:sz w:val="28"/>
          <w:szCs w:val="28"/>
        </w:rPr>
        <w:t xml:space="preserve">Формирование инвестиционного климата региона </w:t>
      </w:r>
    </w:p>
    <w:p w:rsidR="00EF0A53" w:rsidRPr="00EF0A53" w:rsidRDefault="00D653AD" w:rsidP="00D653AD">
      <w:pPr>
        <w:jc w:val="both"/>
        <w:outlineLvl w:val="6"/>
        <w:rPr>
          <w:sz w:val="28"/>
          <w:szCs w:val="28"/>
        </w:rPr>
      </w:pPr>
      <w:r w:rsidRPr="00D653AD">
        <w:rPr>
          <w:sz w:val="28"/>
          <w:szCs w:val="28"/>
        </w:rPr>
        <w:t>(на примере Свердловской области)</w:t>
      </w:r>
      <w:r w:rsidR="00EF0A53" w:rsidRPr="00D653AD">
        <w:rPr>
          <w:sz w:val="28"/>
          <w:szCs w:val="28"/>
        </w:rPr>
        <w:t xml:space="preserve">», введение </w:t>
      </w:r>
      <w:r w:rsidRPr="00D653AD">
        <w:rPr>
          <w:sz w:val="28"/>
          <w:szCs w:val="28"/>
        </w:rPr>
        <w:t>должно</w:t>
      </w:r>
      <w:r w:rsidR="00EF0A53" w:rsidRPr="00D653AD">
        <w:rPr>
          <w:sz w:val="28"/>
          <w:szCs w:val="28"/>
        </w:rPr>
        <w:t xml:space="preserve"> нач</w:t>
      </w:r>
      <w:r w:rsidRPr="00D653AD">
        <w:rPr>
          <w:sz w:val="28"/>
          <w:szCs w:val="28"/>
        </w:rPr>
        <w:t>ин</w:t>
      </w:r>
      <w:r w:rsidR="00EF0A53" w:rsidRPr="00D653AD">
        <w:rPr>
          <w:sz w:val="28"/>
          <w:szCs w:val="28"/>
        </w:rPr>
        <w:t>ать</w:t>
      </w:r>
      <w:r w:rsidRPr="00D653AD">
        <w:rPr>
          <w:sz w:val="28"/>
          <w:szCs w:val="28"/>
        </w:rPr>
        <w:t>ся с</w:t>
      </w:r>
      <w:r w:rsidR="00EF0A53" w:rsidRPr="00D653AD">
        <w:rPr>
          <w:sz w:val="28"/>
          <w:szCs w:val="28"/>
        </w:rPr>
        <w:t xml:space="preserve"> </w:t>
      </w:r>
      <w:r w:rsidRPr="00D653AD">
        <w:rPr>
          <w:sz w:val="28"/>
          <w:szCs w:val="28"/>
        </w:rPr>
        <w:t>а</w:t>
      </w:r>
      <w:r w:rsidR="000B1B55" w:rsidRPr="00D653AD">
        <w:rPr>
          <w:sz w:val="28"/>
          <w:szCs w:val="28"/>
        </w:rPr>
        <w:t>ктуал</w:t>
      </w:r>
      <w:r w:rsidR="000B1B55" w:rsidRPr="00D653AD">
        <w:rPr>
          <w:sz w:val="28"/>
          <w:szCs w:val="28"/>
        </w:rPr>
        <w:t>ь</w:t>
      </w:r>
      <w:r w:rsidR="000B1B55" w:rsidRPr="00D653AD">
        <w:rPr>
          <w:sz w:val="28"/>
          <w:szCs w:val="28"/>
        </w:rPr>
        <w:t>ност</w:t>
      </w:r>
      <w:r w:rsidRPr="00D653AD">
        <w:rPr>
          <w:sz w:val="28"/>
          <w:szCs w:val="28"/>
        </w:rPr>
        <w:t>и</w:t>
      </w:r>
      <w:r w:rsidR="00980781">
        <w:rPr>
          <w:sz w:val="28"/>
          <w:szCs w:val="28"/>
        </w:rPr>
        <w:t>, которая раскрывает проблематику, значимость и важность</w:t>
      </w:r>
      <w:r w:rsidR="00980781" w:rsidRPr="00980781">
        <w:rPr>
          <w:sz w:val="28"/>
          <w:szCs w:val="28"/>
        </w:rPr>
        <w:t xml:space="preserve"> </w:t>
      </w:r>
      <w:r w:rsidR="00980781" w:rsidRPr="00EF0A53">
        <w:rPr>
          <w:sz w:val="28"/>
          <w:szCs w:val="28"/>
        </w:rPr>
        <w:t>выбранной темы исследования</w:t>
      </w:r>
      <w:r>
        <w:rPr>
          <w:sz w:val="28"/>
          <w:szCs w:val="28"/>
        </w:rPr>
        <w:t>.</w:t>
      </w:r>
      <w:r w:rsidR="000B1B55" w:rsidRPr="00EF0A53">
        <w:rPr>
          <w:sz w:val="28"/>
          <w:szCs w:val="28"/>
        </w:rPr>
        <w:t xml:space="preserve"> </w:t>
      </w:r>
    </w:p>
    <w:p w:rsidR="00EF0A53" w:rsidRDefault="00241673" w:rsidP="00D653AD">
      <w:pPr>
        <w:ind w:firstLine="540"/>
        <w:jc w:val="both"/>
        <w:rPr>
          <w:sz w:val="28"/>
          <w:szCs w:val="28"/>
        </w:rPr>
      </w:pPr>
      <w:r w:rsidRPr="00EF0A53">
        <w:rPr>
          <w:sz w:val="28"/>
          <w:szCs w:val="28"/>
        </w:rPr>
        <w:t>Отметим, что цель работы</w:t>
      </w:r>
      <w:r w:rsidR="00B33BF6" w:rsidRPr="00EF0A53">
        <w:rPr>
          <w:sz w:val="28"/>
          <w:szCs w:val="28"/>
        </w:rPr>
        <w:t>,</w:t>
      </w:r>
      <w:r w:rsidRPr="00EF0A53">
        <w:rPr>
          <w:sz w:val="28"/>
          <w:szCs w:val="28"/>
        </w:rPr>
        <w:t xml:space="preserve"> </w:t>
      </w:r>
      <w:r w:rsidR="00B33BF6" w:rsidRPr="00EF0A53">
        <w:rPr>
          <w:sz w:val="28"/>
          <w:szCs w:val="28"/>
        </w:rPr>
        <w:t>с</w:t>
      </w:r>
      <w:r w:rsidRPr="00EF0A53">
        <w:rPr>
          <w:sz w:val="28"/>
          <w:szCs w:val="28"/>
        </w:rPr>
        <w:t>формулирова</w:t>
      </w:r>
      <w:r w:rsidR="00B33BF6" w:rsidRPr="00EF0A53">
        <w:rPr>
          <w:sz w:val="28"/>
          <w:szCs w:val="28"/>
        </w:rPr>
        <w:t>нная</w:t>
      </w:r>
      <w:r w:rsidRPr="00EF0A53">
        <w:rPr>
          <w:sz w:val="28"/>
          <w:szCs w:val="28"/>
        </w:rPr>
        <w:t xml:space="preserve"> кратко и предельно точно</w:t>
      </w:r>
      <w:r w:rsidR="00B33BF6" w:rsidRPr="00EF0A53">
        <w:rPr>
          <w:sz w:val="28"/>
          <w:szCs w:val="28"/>
        </w:rPr>
        <w:t>,</w:t>
      </w:r>
      <w:r w:rsidRPr="00EF0A53">
        <w:rPr>
          <w:sz w:val="28"/>
          <w:szCs w:val="28"/>
        </w:rPr>
        <w:t xml:space="preserve"> должна быть неизменной и четкой на протяжении всего исследования. </w:t>
      </w:r>
      <w:r w:rsidR="00EF0A53" w:rsidRPr="00EF0A53">
        <w:rPr>
          <w:sz w:val="28"/>
          <w:szCs w:val="28"/>
        </w:rPr>
        <w:t>Напр</w:t>
      </w:r>
      <w:r w:rsidR="00EF0A53" w:rsidRPr="00EF0A53">
        <w:rPr>
          <w:sz w:val="28"/>
          <w:szCs w:val="28"/>
        </w:rPr>
        <w:t>и</w:t>
      </w:r>
      <w:r w:rsidR="00EF0A53" w:rsidRPr="00EF0A53">
        <w:rPr>
          <w:sz w:val="28"/>
          <w:szCs w:val="28"/>
        </w:rPr>
        <w:t xml:space="preserve">мер, цель работы может быть сформулирована следующим образом: </w:t>
      </w:r>
      <w:r w:rsidR="00EF0A53" w:rsidRPr="00D653AD">
        <w:rPr>
          <w:sz w:val="28"/>
          <w:szCs w:val="28"/>
        </w:rPr>
        <w:t>«Цель ку</w:t>
      </w:r>
      <w:r w:rsidR="00EF0A53" w:rsidRPr="00D653AD">
        <w:rPr>
          <w:sz w:val="28"/>
          <w:szCs w:val="28"/>
        </w:rPr>
        <w:t>р</w:t>
      </w:r>
      <w:r w:rsidR="00EF0A53" w:rsidRPr="00D653AD">
        <w:rPr>
          <w:sz w:val="28"/>
          <w:szCs w:val="28"/>
        </w:rPr>
        <w:t xml:space="preserve">совой работы – </w:t>
      </w:r>
      <w:r w:rsidR="00D653AD" w:rsidRPr="00D653AD">
        <w:rPr>
          <w:sz w:val="28"/>
          <w:szCs w:val="28"/>
        </w:rPr>
        <w:t xml:space="preserve">выявить перспективные направления </w:t>
      </w:r>
      <w:r w:rsidR="004C2C55">
        <w:rPr>
          <w:sz w:val="28"/>
          <w:szCs w:val="28"/>
        </w:rPr>
        <w:t xml:space="preserve">развития </w:t>
      </w:r>
      <w:r w:rsidR="00D653AD" w:rsidRPr="00D653AD">
        <w:rPr>
          <w:sz w:val="28"/>
          <w:szCs w:val="28"/>
        </w:rPr>
        <w:t>и пути улучш</w:t>
      </w:r>
      <w:r w:rsidR="00D653AD" w:rsidRPr="00D653AD">
        <w:rPr>
          <w:sz w:val="28"/>
          <w:szCs w:val="28"/>
        </w:rPr>
        <w:t>е</w:t>
      </w:r>
      <w:r w:rsidR="00D653AD" w:rsidRPr="00D653AD">
        <w:rPr>
          <w:sz w:val="28"/>
          <w:szCs w:val="28"/>
        </w:rPr>
        <w:t>ния инвестиционного климата на основе анализа инвестиционной деятельности в регионе</w:t>
      </w:r>
      <w:r w:rsidR="00EF0A53" w:rsidRPr="00D653AD">
        <w:rPr>
          <w:sz w:val="28"/>
          <w:szCs w:val="28"/>
        </w:rPr>
        <w:t>».</w:t>
      </w:r>
    </w:p>
    <w:p w:rsidR="00EF0A53" w:rsidRPr="00EF0A53" w:rsidRDefault="00EF0A53" w:rsidP="00980781">
      <w:pPr>
        <w:ind w:firstLine="567"/>
        <w:jc w:val="both"/>
        <w:rPr>
          <w:sz w:val="28"/>
          <w:szCs w:val="28"/>
        </w:rPr>
      </w:pPr>
      <w:r w:rsidRPr="00EF0A53">
        <w:rPr>
          <w:sz w:val="28"/>
          <w:szCs w:val="28"/>
        </w:rPr>
        <w:t>Конкретизация же цели осуществляется в задачах исследования:</w:t>
      </w:r>
    </w:p>
    <w:p w:rsidR="00D653AD" w:rsidRPr="00D653AD" w:rsidRDefault="00D653AD" w:rsidP="00980781">
      <w:pPr>
        <w:pStyle w:val="30"/>
        <w:tabs>
          <w:tab w:val="left" w:pos="0"/>
        </w:tabs>
        <w:ind w:firstLine="0"/>
        <w:rPr>
          <w:szCs w:val="28"/>
        </w:rPr>
      </w:pPr>
      <w:r w:rsidRPr="00D653AD">
        <w:rPr>
          <w:szCs w:val="28"/>
        </w:rPr>
        <w:t xml:space="preserve">Для достижения цели были поставлены </w:t>
      </w:r>
      <w:r>
        <w:rPr>
          <w:szCs w:val="28"/>
        </w:rPr>
        <w:t xml:space="preserve">и решены </w:t>
      </w:r>
      <w:r w:rsidRPr="00D653AD">
        <w:rPr>
          <w:szCs w:val="28"/>
        </w:rPr>
        <w:t>следующие задачи:</w:t>
      </w:r>
    </w:p>
    <w:p w:rsidR="00D653AD" w:rsidRPr="00D653AD" w:rsidRDefault="00D653AD" w:rsidP="00980781">
      <w:pPr>
        <w:numPr>
          <w:ilvl w:val="0"/>
          <w:numId w:val="23"/>
        </w:numPr>
        <w:tabs>
          <w:tab w:val="clear" w:pos="1422"/>
          <w:tab w:val="num" w:pos="0"/>
        </w:tabs>
        <w:ind w:left="0" w:firstLine="0"/>
        <w:jc w:val="both"/>
        <w:rPr>
          <w:bCs/>
          <w:sz w:val="28"/>
          <w:szCs w:val="28"/>
        </w:rPr>
      </w:pPr>
      <w:r>
        <w:rPr>
          <w:sz w:val="28"/>
          <w:szCs w:val="28"/>
        </w:rPr>
        <w:t>и</w:t>
      </w:r>
      <w:r w:rsidRPr="00D653AD">
        <w:rPr>
          <w:sz w:val="28"/>
          <w:szCs w:val="28"/>
        </w:rPr>
        <w:t>зучить теоретические аспекты формирования инвестиционного климата</w:t>
      </w:r>
      <w:r>
        <w:rPr>
          <w:sz w:val="28"/>
          <w:szCs w:val="28"/>
        </w:rPr>
        <w:t xml:space="preserve"> в регионе</w:t>
      </w:r>
      <w:r w:rsidRPr="00D653AD">
        <w:rPr>
          <w:sz w:val="28"/>
          <w:szCs w:val="28"/>
        </w:rPr>
        <w:t>;</w:t>
      </w:r>
    </w:p>
    <w:p w:rsidR="00D653AD" w:rsidRDefault="00D653AD" w:rsidP="00980781">
      <w:pPr>
        <w:numPr>
          <w:ilvl w:val="0"/>
          <w:numId w:val="23"/>
        </w:numPr>
        <w:tabs>
          <w:tab w:val="clear" w:pos="1422"/>
          <w:tab w:val="num" w:pos="0"/>
        </w:tabs>
        <w:ind w:left="0" w:firstLine="0"/>
        <w:jc w:val="both"/>
        <w:rPr>
          <w:sz w:val="28"/>
          <w:szCs w:val="28"/>
        </w:rPr>
      </w:pPr>
      <w:r>
        <w:rPr>
          <w:sz w:val="28"/>
          <w:szCs w:val="28"/>
        </w:rPr>
        <w:t>п</w:t>
      </w:r>
      <w:r w:rsidRPr="00D653AD">
        <w:rPr>
          <w:sz w:val="28"/>
          <w:szCs w:val="28"/>
        </w:rPr>
        <w:t>роанализировать инвестиционный климат региона</w:t>
      </w:r>
      <w:r>
        <w:rPr>
          <w:sz w:val="28"/>
          <w:szCs w:val="28"/>
        </w:rPr>
        <w:t>;</w:t>
      </w:r>
    </w:p>
    <w:p w:rsidR="00D653AD" w:rsidRPr="00D653AD" w:rsidRDefault="00545EA5" w:rsidP="00980781">
      <w:pPr>
        <w:numPr>
          <w:ilvl w:val="0"/>
          <w:numId w:val="23"/>
        </w:numPr>
        <w:tabs>
          <w:tab w:val="clear" w:pos="1422"/>
          <w:tab w:val="num" w:pos="0"/>
        </w:tabs>
        <w:ind w:left="0" w:firstLine="0"/>
        <w:jc w:val="both"/>
        <w:rPr>
          <w:sz w:val="28"/>
          <w:szCs w:val="28"/>
        </w:rPr>
      </w:pPr>
      <w:r>
        <w:rPr>
          <w:bCs/>
          <w:sz w:val="28"/>
          <w:szCs w:val="28"/>
        </w:rPr>
        <w:t xml:space="preserve">выявить перспективные направления развития и </w:t>
      </w:r>
      <w:r w:rsidR="00D653AD" w:rsidRPr="00D653AD">
        <w:rPr>
          <w:bCs/>
          <w:sz w:val="28"/>
          <w:szCs w:val="28"/>
        </w:rPr>
        <w:t xml:space="preserve">предложить пути </w:t>
      </w:r>
      <w:r w:rsidR="00D653AD" w:rsidRPr="00D653AD">
        <w:rPr>
          <w:sz w:val="28"/>
          <w:szCs w:val="28"/>
        </w:rPr>
        <w:t>улу</w:t>
      </w:r>
      <w:r w:rsidR="00D653AD" w:rsidRPr="00D653AD">
        <w:rPr>
          <w:sz w:val="28"/>
          <w:szCs w:val="28"/>
        </w:rPr>
        <w:t>ч</w:t>
      </w:r>
      <w:r w:rsidR="00D653AD" w:rsidRPr="00D653AD">
        <w:rPr>
          <w:sz w:val="28"/>
          <w:szCs w:val="28"/>
        </w:rPr>
        <w:t>шения инвестиционного климата</w:t>
      </w:r>
      <w:r w:rsidR="00D653AD" w:rsidRPr="00D653AD">
        <w:rPr>
          <w:bCs/>
          <w:sz w:val="28"/>
          <w:szCs w:val="28"/>
        </w:rPr>
        <w:t xml:space="preserve"> </w:t>
      </w:r>
      <w:r w:rsidR="00D653AD">
        <w:rPr>
          <w:bCs/>
          <w:sz w:val="28"/>
          <w:szCs w:val="28"/>
        </w:rPr>
        <w:t>в регионе</w:t>
      </w:r>
      <w:r w:rsidR="00D653AD" w:rsidRPr="00D653AD">
        <w:rPr>
          <w:bCs/>
          <w:sz w:val="28"/>
          <w:szCs w:val="28"/>
        </w:rPr>
        <w:t>.</w:t>
      </w:r>
    </w:p>
    <w:p w:rsidR="00EF0A53" w:rsidRPr="00EF0A53" w:rsidRDefault="004C2C55" w:rsidP="00980781">
      <w:pPr>
        <w:pStyle w:val="10"/>
        <w:jc w:val="both"/>
        <w:rPr>
          <w:b w:val="0"/>
          <w:szCs w:val="28"/>
        </w:rPr>
      </w:pPr>
      <w:r>
        <w:rPr>
          <w:b w:val="0"/>
          <w:szCs w:val="28"/>
        </w:rPr>
        <w:t xml:space="preserve">        </w:t>
      </w:r>
      <w:r w:rsidR="00EF0A53" w:rsidRPr="004C2C55">
        <w:rPr>
          <w:b w:val="0"/>
          <w:i/>
          <w:szCs w:val="28"/>
        </w:rPr>
        <w:t>Далее во введении формулируются объект и предмет исследования</w:t>
      </w:r>
      <w:r w:rsidR="00EF0A53" w:rsidRPr="00EF0A53">
        <w:rPr>
          <w:b w:val="0"/>
          <w:szCs w:val="28"/>
        </w:rPr>
        <w:t xml:space="preserve">: </w:t>
      </w:r>
    </w:p>
    <w:p w:rsidR="00D653AD" w:rsidRDefault="00EF0A53" w:rsidP="00980781">
      <w:pPr>
        <w:pStyle w:val="20"/>
        <w:spacing w:line="240" w:lineRule="auto"/>
        <w:ind w:firstLine="567"/>
      </w:pPr>
      <w:r w:rsidRPr="00EF0A53">
        <w:rPr>
          <w:b/>
          <w:szCs w:val="28"/>
        </w:rPr>
        <w:t>Объект</w:t>
      </w:r>
      <w:r w:rsidR="00D653AD">
        <w:rPr>
          <w:b/>
          <w:szCs w:val="28"/>
        </w:rPr>
        <w:t>ом</w:t>
      </w:r>
      <w:r w:rsidRPr="00EF0A53">
        <w:rPr>
          <w:b/>
          <w:szCs w:val="28"/>
        </w:rPr>
        <w:t xml:space="preserve"> исследования </w:t>
      </w:r>
      <w:r w:rsidR="00D653AD">
        <w:t>является инвестиционный климат Свердловской области.</w:t>
      </w:r>
    </w:p>
    <w:p w:rsidR="00EF0A53" w:rsidRDefault="00D653AD" w:rsidP="00980781">
      <w:pPr>
        <w:pStyle w:val="20"/>
        <w:spacing w:line="240" w:lineRule="auto"/>
        <w:ind w:firstLine="567"/>
        <w:rPr>
          <w:b/>
          <w:szCs w:val="28"/>
        </w:rPr>
      </w:pPr>
      <w:r>
        <w:rPr>
          <w:b/>
          <w:bCs/>
        </w:rPr>
        <w:t>Предметом</w:t>
      </w:r>
      <w:r>
        <w:t xml:space="preserve"> </w:t>
      </w:r>
      <w:r w:rsidRPr="00D653AD">
        <w:rPr>
          <w:b/>
        </w:rPr>
        <w:t>исследования</w:t>
      </w:r>
      <w:r>
        <w:t xml:space="preserve"> – современное состояние, </w:t>
      </w:r>
      <w:r w:rsidR="004C2C55">
        <w:t xml:space="preserve">динамика развития, </w:t>
      </w:r>
      <w:r>
        <w:t>особенности и факторы формирования инвестиционного климата региона.</w:t>
      </w:r>
    </w:p>
    <w:p w:rsidR="00EF0A53" w:rsidRPr="00EF0A53" w:rsidRDefault="00EF0A53" w:rsidP="00EF0A53">
      <w:pPr>
        <w:pStyle w:val="10"/>
        <w:spacing w:line="360" w:lineRule="exact"/>
        <w:ind w:firstLine="567"/>
        <w:jc w:val="both"/>
        <w:rPr>
          <w:b w:val="0"/>
          <w:szCs w:val="28"/>
        </w:rPr>
      </w:pPr>
      <w:r>
        <w:rPr>
          <w:b w:val="0"/>
          <w:szCs w:val="28"/>
        </w:rPr>
        <w:t>После того, как во введении сформулированы цель, задачи, объект и пре</w:t>
      </w:r>
      <w:r>
        <w:rPr>
          <w:b w:val="0"/>
          <w:szCs w:val="28"/>
        </w:rPr>
        <w:t>д</w:t>
      </w:r>
      <w:r>
        <w:rPr>
          <w:b w:val="0"/>
          <w:szCs w:val="28"/>
        </w:rPr>
        <w:t>мет, следует указать информационную базу  и структуру курсовой работы:</w:t>
      </w:r>
    </w:p>
    <w:p w:rsidR="00EF0A53" w:rsidRPr="00EF0A53" w:rsidRDefault="00EF0A53" w:rsidP="00EF0A53">
      <w:pPr>
        <w:pStyle w:val="10"/>
        <w:spacing w:line="360" w:lineRule="exact"/>
        <w:ind w:firstLine="567"/>
        <w:jc w:val="both"/>
        <w:rPr>
          <w:b w:val="0"/>
          <w:szCs w:val="28"/>
        </w:rPr>
      </w:pPr>
      <w:r w:rsidRPr="00EF0A53">
        <w:rPr>
          <w:b w:val="0"/>
          <w:szCs w:val="28"/>
        </w:rPr>
        <w:t>Информационная база курсовой работы включает: нормативно-правовые акты, статистические материалы, труды ведущих отечественных и зарубежных авторов, периодическ</w:t>
      </w:r>
      <w:r w:rsidR="00D653AD">
        <w:rPr>
          <w:b w:val="0"/>
          <w:szCs w:val="28"/>
        </w:rPr>
        <w:t>ая</w:t>
      </w:r>
      <w:r w:rsidRPr="00EF0A53">
        <w:rPr>
          <w:b w:val="0"/>
          <w:szCs w:val="28"/>
        </w:rPr>
        <w:t xml:space="preserve"> </w:t>
      </w:r>
      <w:r w:rsidR="00D653AD">
        <w:rPr>
          <w:b w:val="0"/>
          <w:szCs w:val="28"/>
        </w:rPr>
        <w:t>печать</w:t>
      </w:r>
      <w:r w:rsidRPr="00EF0A53">
        <w:rPr>
          <w:b w:val="0"/>
          <w:szCs w:val="28"/>
        </w:rPr>
        <w:t>,</w:t>
      </w:r>
      <w:r w:rsidR="00D653AD">
        <w:rPr>
          <w:b w:val="0"/>
          <w:szCs w:val="28"/>
        </w:rPr>
        <w:t xml:space="preserve"> </w:t>
      </w:r>
      <w:r w:rsidRPr="00EF0A53">
        <w:rPr>
          <w:b w:val="0"/>
          <w:szCs w:val="28"/>
        </w:rPr>
        <w:t>Интернет-ресурсы.</w:t>
      </w:r>
    </w:p>
    <w:p w:rsidR="00EF0A53" w:rsidRPr="00EF0A53" w:rsidRDefault="005F051B" w:rsidP="00EF0A53">
      <w:pPr>
        <w:spacing w:line="360" w:lineRule="exact"/>
        <w:ind w:firstLine="567"/>
        <w:jc w:val="both"/>
        <w:rPr>
          <w:sz w:val="28"/>
          <w:szCs w:val="28"/>
        </w:rPr>
      </w:pPr>
      <w:r>
        <w:rPr>
          <w:sz w:val="28"/>
          <w:szCs w:val="28"/>
        </w:rPr>
        <w:t xml:space="preserve">Структура работы. </w:t>
      </w:r>
      <w:r w:rsidR="00EF0A53" w:rsidRPr="00EF0A53">
        <w:rPr>
          <w:sz w:val="28"/>
          <w:szCs w:val="28"/>
        </w:rPr>
        <w:t>Курсовая работа состоит из введения, трех глав осно</w:t>
      </w:r>
      <w:r w:rsidR="00EF0A53" w:rsidRPr="00EF0A53">
        <w:rPr>
          <w:sz w:val="28"/>
          <w:szCs w:val="28"/>
        </w:rPr>
        <w:t>в</w:t>
      </w:r>
      <w:r w:rsidR="00EF0A53" w:rsidRPr="00EF0A53">
        <w:rPr>
          <w:sz w:val="28"/>
          <w:szCs w:val="28"/>
        </w:rPr>
        <w:t>ного текста, заключения, списка использованных источников, приложений. С</w:t>
      </w:r>
      <w:r w:rsidR="00EF0A53" w:rsidRPr="00EF0A53">
        <w:rPr>
          <w:sz w:val="28"/>
          <w:szCs w:val="28"/>
        </w:rPr>
        <w:t>о</w:t>
      </w:r>
      <w:r w:rsidR="00EF0A53" w:rsidRPr="00EF0A53">
        <w:rPr>
          <w:sz w:val="28"/>
          <w:szCs w:val="28"/>
        </w:rPr>
        <w:t>держание работы изложено на ____ страницах машинописного текста, и вкл</w:t>
      </w:r>
      <w:r w:rsidR="00EF0A53" w:rsidRPr="00EF0A53">
        <w:rPr>
          <w:sz w:val="28"/>
          <w:szCs w:val="28"/>
        </w:rPr>
        <w:t>ю</w:t>
      </w:r>
      <w:r w:rsidR="00EF0A53" w:rsidRPr="00EF0A53">
        <w:rPr>
          <w:sz w:val="28"/>
          <w:szCs w:val="28"/>
        </w:rPr>
        <w:lastRenderedPageBreak/>
        <w:t>чает _____ рисунков, ____ таблиц</w:t>
      </w:r>
      <w:r w:rsidR="00D653AD">
        <w:rPr>
          <w:sz w:val="28"/>
          <w:szCs w:val="28"/>
        </w:rPr>
        <w:t>, ______ приложений</w:t>
      </w:r>
      <w:r w:rsidR="00EF0A53" w:rsidRPr="00EF0A53">
        <w:rPr>
          <w:sz w:val="28"/>
          <w:szCs w:val="28"/>
        </w:rPr>
        <w:t>. Список литературы с</w:t>
      </w:r>
      <w:r w:rsidR="00EF0A53" w:rsidRPr="00EF0A53">
        <w:rPr>
          <w:sz w:val="28"/>
          <w:szCs w:val="28"/>
        </w:rPr>
        <w:t>о</w:t>
      </w:r>
      <w:r w:rsidR="00DF71DF">
        <w:rPr>
          <w:sz w:val="28"/>
          <w:szCs w:val="28"/>
        </w:rPr>
        <w:t>стоит из ____ источников</w:t>
      </w:r>
      <w:r w:rsidR="00EF0A53" w:rsidRPr="00EF0A53">
        <w:rPr>
          <w:sz w:val="28"/>
          <w:szCs w:val="28"/>
        </w:rPr>
        <w:t>.</w:t>
      </w:r>
    </w:p>
    <w:p w:rsidR="00241673" w:rsidRPr="00241673" w:rsidRDefault="00241673" w:rsidP="00241673">
      <w:pPr>
        <w:spacing w:line="360" w:lineRule="exact"/>
        <w:ind w:firstLine="567"/>
        <w:jc w:val="both"/>
        <w:rPr>
          <w:i/>
          <w:sz w:val="28"/>
          <w:szCs w:val="28"/>
        </w:rPr>
      </w:pPr>
      <w:r w:rsidRPr="00241673">
        <w:rPr>
          <w:i/>
          <w:sz w:val="28"/>
          <w:szCs w:val="28"/>
        </w:rPr>
        <w:t>Основная часть работы</w:t>
      </w:r>
    </w:p>
    <w:p w:rsidR="00241673" w:rsidRPr="00241673" w:rsidRDefault="00647A58" w:rsidP="00241673">
      <w:pPr>
        <w:spacing w:line="360" w:lineRule="exact"/>
        <w:ind w:firstLine="567"/>
        <w:jc w:val="both"/>
        <w:rPr>
          <w:sz w:val="28"/>
          <w:szCs w:val="28"/>
        </w:rPr>
      </w:pPr>
      <w:r>
        <w:rPr>
          <w:sz w:val="28"/>
          <w:szCs w:val="28"/>
        </w:rPr>
        <w:t>Курсовая работа</w:t>
      </w:r>
      <w:r w:rsidR="00241673" w:rsidRPr="00241673">
        <w:rPr>
          <w:sz w:val="28"/>
          <w:szCs w:val="28"/>
        </w:rPr>
        <w:t xml:space="preserve"> содержит, как правило, 3 главы, каждая из которых</w:t>
      </w:r>
      <w:r w:rsidR="00B33BF6">
        <w:rPr>
          <w:sz w:val="28"/>
          <w:szCs w:val="28"/>
        </w:rPr>
        <w:t>,</w:t>
      </w:r>
      <w:r w:rsidR="00241673" w:rsidRPr="00241673">
        <w:rPr>
          <w:sz w:val="28"/>
          <w:szCs w:val="28"/>
        </w:rPr>
        <w:t xml:space="preserve"> в свою очередь</w:t>
      </w:r>
      <w:r w:rsidR="00B33BF6">
        <w:rPr>
          <w:sz w:val="28"/>
          <w:szCs w:val="28"/>
        </w:rPr>
        <w:t>,</w:t>
      </w:r>
      <w:r w:rsidR="00241673" w:rsidRPr="00241673">
        <w:rPr>
          <w:sz w:val="28"/>
          <w:szCs w:val="28"/>
        </w:rPr>
        <w:t xml:space="preserve"> делится на </w:t>
      </w:r>
      <w:r w:rsidR="00241673" w:rsidRPr="0090208F">
        <w:rPr>
          <w:sz w:val="28"/>
          <w:szCs w:val="28"/>
        </w:rPr>
        <w:t>2</w:t>
      </w:r>
      <w:r w:rsidR="0090208F" w:rsidRPr="0090208F">
        <w:rPr>
          <w:sz w:val="28"/>
          <w:szCs w:val="28"/>
        </w:rPr>
        <w:t>–</w:t>
      </w:r>
      <w:r w:rsidR="00241673" w:rsidRPr="0090208F">
        <w:rPr>
          <w:sz w:val="28"/>
          <w:szCs w:val="28"/>
        </w:rPr>
        <w:t>3</w:t>
      </w:r>
      <w:r w:rsidR="00241673" w:rsidRPr="00241673">
        <w:rPr>
          <w:sz w:val="28"/>
          <w:szCs w:val="28"/>
        </w:rPr>
        <w:t xml:space="preserve"> параграфа. Основная часть работы должна с</w:t>
      </w:r>
      <w:r w:rsidR="00241673" w:rsidRPr="00241673">
        <w:rPr>
          <w:sz w:val="28"/>
          <w:szCs w:val="28"/>
        </w:rPr>
        <w:t>о</w:t>
      </w:r>
      <w:r w:rsidR="00241673" w:rsidRPr="00241673">
        <w:rPr>
          <w:sz w:val="28"/>
          <w:szCs w:val="28"/>
        </w:rPr>
        <w:t xml:space="preserve">ставлять не менее 80% ее полного объема. </w:t>
      </w:r>
    </w:p>
    <w:p w:rsidR="00241673" w:rsidRPr="00241673" w:rsidRDefault="00241673" w:rsidP="00241673">
      <w:pPr>
        <w:spacing w:line="360" w:lineRule="exact"/>
        <w:ind w:firstLine="567"/>
        <w:jc w:val="both"/>
        <w:rPr>
          <w:sz w:val="28"/>
          <w:szCs w:val="28"/>
        </w:rPr>
      </w:pPr>
      <w:r w:rsidRPr="00241673">
        <w:rPr>
          <w:sz w:val="28"/>
          <w:szCs w:val="28"/>
          <w:u w:val="single"/>
        </w:rPr>
        <w:t xml:space="preserve">Первая глава </w:t>
      </w:r>
      <w:r w:rsidRPr="00241673">
        <w:rPr>
          <w:sz w:val="28"/>
          <w:szCs w:val="28"/>
        </w:rPr>
        <w:t>носит общетеоретический (методологический) характер. В ней на основе изучения работ отечественных и зарубежных авторов излагается сущность исследуемой проблемы, рассматриваются различные походы к реш</w:t>
      </w:r>
      <w:r w:rsidRPr="00241673">
        <w:rPr>
          <w:sz w:val="28"/>
          <w:szCs w:val="28"/>
        </w:rPr>
        <w:t>е</w:t>
      </w:r>
      <w:r w:rsidRPr="00241673">
        <w:rPr>
          <w:sz w:val="28"/>
          <w:szCs w:val="28"/>
        </w:rPr>
        <w:t xml:space="preserve">нию, дается их оценка, обосновываются и излагаются собственные позиции студента. </w:t>
      </w:r>
    </w:p>
    <w:p w:rsidR="00241673" w:rsidRPr="00241673" w:rsidRDefault="00241673" w:rsidP="00241673">
      <w:pPr>
        <w:spacing w:line="360" w:lineRule="exact"/>
        <w:ind w:firstLine="567"/>
        <w:jc w:val="both"/>
        <w:rPr>
          <w:sz w:val="28"/>
          <w:szCs w:val="28"/>
        </w:rPr>
      </w:pPr>
      <w:r w:rsidRPr="00241673">
        <w:rPr>
          <w:sz w:val="28"/>
          <w:szCs w:val="28"/>
        </w:rPr>
        <w:t>Назначением первой главы является конкретизация задач и выработка м</w:t>
      </w:r>
      <w:r w:rsidRPr="00241673">
        <w:rPr>
          <w:sz w:val="28"/>
          <w:szCs w:val="28"/>
        </w:rPr>
        <w:t>е</w:t>
      </w:r>
      <w:r w:rsidRPr="00241673">
        <w:rPr>
          <w:sz w:val="28"/>
          <w:szCs w:val="28"/>
        </w:rPr>
        <w:t xml:space="preserve">тодов исследования в рамках данной </w:t>
      </w:r>
      <w:r w:rsidR="00647A58">
        <w:rPr>
          <w:sz w:val="28"/>
          <w:szCs w:val="28"/>
        </w:rPr>
        <w:t>курсовой</w:t>
      </w:r>
      <w:r w:rsidRPr="00241673">
        <w:rPr>
          <w:sz w:val="28"/>
          <w:szCs w:val="28"/>
        </w:rPr>
        <w:t xml:space="preserve"> работы. Поэтому </w:t>
      </w:r>
      <w:r w:rsidR="00647A58">
        <w:rPr>
          <w:sz w:val="28"/>
          <w:szCs w:val="28"/>
        </w:rPr>
        <w:t>студент</w:t>
      </w:r>
      <w:r w:rsidRPr="00241673">
        <w:rPr>
          <w:sz w:val="28"/>
          <w:szCs w:val="28"/>
        </w:rPr>
        <w:t xml:space="preserve"> совм</w:t>
      </w:r>
      <w:r w:rsidRPr="00241673">
        <w:rPr>
          <w:sz w:val="28"/>
          <w:szCs w:val="28"/>
        </w:rPr>
        <w:t>е</w:t>
      </w:r>
      <w:r w:rsidRPr="00241673">
        <w:rPr>
          <w:sz w:val="28"/>
          <w:szCs w:val="28"/>
        </w:rPr>
        <w:t xml:space="preserve">стно с руководителем </w:t>
      </w:r>
      <w:r w:rsidR="005E1BEE" w:rsidRPr="00241673">
        <w:rPr>
          <w:sz w:val="28"/>
          <w:szCs w:val="28"/>
        </w:rPr>
        <w:t>составляет</w:t>
      </w:r>
      <w:r w:rsidRPr="00241673">
        <w:rPr>
          <w:sz w:val="28"/>
          <w:szCs w:val="28"/>
        </w:rPr>
        <w:t xml:space="preserve"> вначале программу </w:t>
      </w:r>
      <w:r w:rsidR="006A126D">
        <w:rPr>
          <w:sz w:val="28"/>
          <w:szCs w:val="28"/>
        </w:rPr>
        <w:t xml:space="preserve">(план) </w:t>
      </w:r>
      <w:r w:rsidRPr="00241673">
        <w:rPr>
          <w:sz w:val="28"/>
          <w:szCs w:val="28"/>
        </w:rPr>
        <w:t>всей работы (пре</w:t>
      </w:r>
      <w:r w:rsidRPr="00241673">
        <w:rPr>
          <w:sz w:val="28"/>
          <w:szCs w:val="28"/>
        </w:rPr>
        <w:t>д</w:t>
      </w:r>
      <w:r w:rsidRPr="00241673">
        <w:rPr>
          <w:sz w:val="28"/>
          <w:szCs w:val="28"/>
        </w:rPr>
        <w:t>варительные названия глав и параграфов) и осуществляет на основе изучения литературных, нормативных, методических и иных материалов написание пе</w:t>
      </w:r>
      <w:r w:rsidRPr="00241673">
        <w:rPr>
          <w:sz w:val="28"/>
          <w:szCs w:val="28"/>
        </w:rPr>
        <w:t>р</w:t>
      </w:r>
      <w:r w:rsidRPr="00241673">
        <w:rPr>
          <w:sz w:val="28"/>
          <w:szCs w:val="28"/>
        </w:rPr>
        <w:t>вичного варианта главы 1. В дальнейшем эта заготовка будет дополняться, ув</w:t>
      </w:r>
      <w:r w:rsidRPr="00241673">
        <w:rPr>
          <w:sz w:val="28"/>
          <w:szCs w:val="28"/>
        </w:rPr>
        <w:t>я</w:t>
      </w:r>
      <w:r w:rsidRPr="00241673">
        <w:rPr>
          <w:sz w:val="28"/>
          <w:szCs w:val="28"/>
        </w:rPr>
        <w:t>зываться с материалами последующих глав, шлифоваться, редактироваться и правиться. В процессе подготовки первой теоретико-методологической главы осуществляется:</w:t>
      </w:r>
    </w:p>
    <w:p w:rsidR="00241673" w:rsidRPr="00241673" w:rsidRDefault="00241673" w:rsidP="00241673">
      <w:pPr>
        <w:spacing w:line="360" w:lineRule="exact"/>
        <w:ind w:firstLine="567"/>
        <w:jc w:val="both"/>
        <w:rPr>
          <w:sz w:val="28"/>
          <w:szCs w:val="28"/>
        </w:rPr>
      </w:pPr>
      <w:r w:rsidRPr="00241673">
        <w:rPr>
          <w:sz w:val="28"/>
          <w:szCs w:val="28"/>
        </w:rPr>
        <w:t xml:space="preserve">подбор литературы и </w:t>
      </w:r>
      <w:r w:rsidR="00B33BF6" w:rsidRPr="00241673">
        <w:rPr>
          <w:sz w:val="28"/>
          <w:szCs w:val="28"/>
        </w:rPr>
        <w:t>иных источников</w:t>
      </w:r>
      <w:r w:rsidR="00B33BF6">
        <w:rPr>
          <w:sz w:val="28"/>
          <w:szCs w:val="28"/>
        </w:rPr>
        <w:t xml:space="preserve">, </w:t>
      </w:r>
      <w:r w:rsidRPr="00241673">
        <w:rPr>
          <w:sz w:val="28"/>
          <w:szCs w:val="28"/>
        </w:rPr>
        <w:t xml:space="preserve">составление </w:t>
      </w:r>
      <w:r w:rsidR="00B33BF6">
        <w:rPr>
          <w:sz w:val="28"/>
          <w:szCs w:val="28"/>
        </w:rPr>
        <w:t>их</w:t>
      </w:r>
      <w:r w:rsidRPr="00241673">
        <w:rPr>
          <w:sz w:val="28"/>
          <w:szCs w:val="28"/>
        </w:rPr>
        <w:t xml:space="preserve"> списка;</w:t>
      </w:r>
    </w:p>
    <w:p w:rsidR="00241673" w:rsidRPr="00241673" w:rsidRDefault="00241673" w:rsidP="00241673">
      <w:pPr>
        <w:spacing w:line="360" w:lineRule="exact"/>
        <w:ind w:firstLine="567"/>
        <w:jc w:val="both"/>
        <w:rPr>
          <w:sz w:val="28"/>
          <w:szCs w:val="28"/>
        </w:rPr>
      </w:pPr>
      <w:r w:rsidRPr="00241673">
        <w:rPr>
          <w:sz w:val="28"/>
          <w:szCs w:val="28"/>
        </w:rPr>
        <w:t>изучение литературы;</w:t>
      </w:r>
    </w:p>
    <w:p w:rsidR="00241673" w:rsidRPr="00241673" w:rsidRDefault="00241673" w:rsidP="00241673">
      <w:pPr>
        <w:spacing w:line="360" w:lineRule="exact"/>
        <w:ind w:firstLine="567"/>
        <w:jc w:val="both"/>
        <w:rPr>
          <w:sz w:val="28"/>
          <w:szCs w:val="28"/>
        </w:rPr>
      </w:pPr>
      <w:r w:rsidRPr="00241673">
        <w:rPr>
          <w:sz w:val="28"/>
          <w:szCs w:val="28"/>
        </w:rPr>
        <w:t>организация ссылок;</w:t>
      </w:r>
    </w:p>
    <w:p w:rsidR="00241673" w:rsidRPr="00241673" w:rsidRDefault="00241673" w:rsidP="00241673">
      <w:pPr>
        <w:spacing w:line="360" w:lineRule="exact"/>
        <w:ind w:firstLine="567"/>
        <w:jc w:val="both"/>
        <w:rPr>
          <w:sz w:val="28"/>
          <w:szCs w:val="28"/>
        </w:rPr>
      </w:pPr>
      <w:r w:rsidRPr="00241673">
        <w:rPr>
          <w:sz w:val="28"/>
          <w:szCs w:val="28"/>
        </w:rPr>
        <w:t>анализ и систематизация материала строго по теме (без отвлечений);</w:t>
      </w:r>
    </w:p>
    <w:p w:rsidR="00241673" w:rsidRPr="00241673" w:rsidRDefault="00241673" w:rsidP="00241673">
      <w:pPr>
        <w:spacing w:line="360" w:lineRule="exact"/>
        <w:ind w:firstLine="567"/>
        <w:jc w:val="both"/>
        <w:rPr>
          <w:sz w:val="28"/>
          <w:szCs w:val="28"/>
        </w:rPr>
      </w:pPr>
      <w:r w:rsidRPr="00241673">
        <w:rPr>
          <w:sz w:val="28"/>
          <w:szCs w:val="28"/>
        </w:rPr>
        <w:t>конкретизация предстоящих задач и выбор методов их решения (последнее может быть перенесено в главу 2).</w:t>
      </w:r>
    </w:p>
    <w:p w:rsidR="00D64455" w:rsidRDefault="00241673" w:rsidP="00241673">
      <w:pPr>
        <w:spacing w:line="360" w:lineRule="exact"/>
        <w:ind w:firstLine="567"/>
        <w:jc w:val="both"/>
        <w:rPr>
          <w:sz w:val="28"/>
          <w:szCs w:val="28"/>
        </w:rPr>
      </w:pPr>
      <w:r w:rsidRPr="00241673">
        <w:rPr>
          <w:sz w:val="28"/>
          <w:szCs w:val="28"/>
          <w:u w:val="single"/>
        </w:rPr>
        <w:t>Вторая глава</w:t>
      </w:r>
      <w:r w:rsidRPr="00241673">
        <w:rPr>
          <w:sz w:val="28"/>
          <w:szCs w:val="28"/>
        </w:rPr>
        <w:t xml:space="preserve"> носит аналитический характер. В ней дается глубокий анализ изучаемого объекта исследования с использованием различных методов иссл</w:t>
      </w:r>
      <w:r w:rsidRPr="00241673">
        <w:rPr>
          <w:sz w:val="28"/>
          <w:szCs w:val="28"/>
        </w:rPr>
        <w:t>е</w:t>
      </w:r>
      <w:r w:rsidRPr="00241673">
        <w:rPr>
          <w:sz w:val="28"/>
          <w:szCs w:val="28"/>
        </w:rPr>
        <w:t>дования, включая экономико-математические. При этом студент не огранич</w:t>
      </w:r>
      <w:r w:rsidRPr="00241673">
        <w:rPr>
          <w:sz w:val="28"/>
          <w:szCs w:val="28"/>
        </w:rPr>
        <w:t>и</w:t>
      </w:r>
      <w:r w:rsidRPr="00241673">
        <w:rPr>
          <w:sz w:val="28"/>
          <w:szCs w:val="28"/>
        </w:rPr>
        <w:t xml:space="preserve">вается констатацией фактов, а выявляет </w:t>
      </w:r>
      <w:r w:rsidR="005F051B">
        <w:rPr>
          <w:sz w:val="28"/>
          <w:szCs w:val="28"/>
        </w:rPr>
        <w:t>динамику</w:t>
      </w:r>
      <w:r w:rsidRPr="00241673">
        <w:rPr>
          <w:sz w:val="28"/>
          <w:szCs w:val="28"/>
        </w:rPr>
        <w:t xml:space="preserve"> развития</w:t>
      </w:r>
      <w:r w:rsidR="00DF71DF">
        <w:rPr>
          <w:sz w:val="28"/>
          <w:szCs w:val="28"/>
        </w:rPr>
        <w:t xml:space="preserve"> </w:t>
      </w:r>
      <w:r w:rsidR="006A126D">
        <w:rPr>
          <w:sz w:val="28"/>
          <w:szCs w:val="28"/>
        </w:rPr>
        <w:t>(</w:t>
      </w:r>
      <w:r w:rsidR="006A126D" w:rsidRPr="00DF71DF">
        <w:rPr>
          <w:b/>
          <w:sz w:val="28"/>
          <w:szCs w:val="28"/>
        </w:rPr>
        <w:t xml:space="preserve">минимум за </w:t>
      </w:r>
      <w:r w:rsidR="00DF71DF" w:rsidRPr="00DF71DF">
        <w:rPr>
          <w:b/>
          <w:sz w:val="28"/>
          <w:szCs w:val="28"/>
        </w:rPr>
        <w:t>5</w:t>
      </w:r>
      <w:r w:rsidR="006A126D" w:rsidRPr="00DF71DF">
        <w:rPr>
          <w:b/>
          <w:sz w:val="28"/>
          <w:szCs w:val="28"/>
        </w:rPr>
        <w:t xml:space="preserve"> </w:t>
      </w:r>
      <w:r w:rsidR="00DF71DF" w:rsidRPr="00DF71DF">
        <w:rPr>
          <w:b/>
          <w:sz w:val="28"/>
          <w:szCs w:val="28"/>
        </w:rPr>
        <w:t>лет</w:t>
      </w:r>
      <w:r w:rsidR="006A126D">
        <w:rPr>
          <w:sz w:val="28"/>
          <w:szCs w:val="28"/>
        </w:rPr>
        <w:t>)</w:t>
      </w:r>
      <w:r w:rsidRPr="00241673">
        <w:rPr>
          <w:sz w:val="28"/>
          <w:szCs w:val="28"/>
        </w:rPr>
        <w:t>, вскрывает недостатки и причины</w:t>
      </w:r>
      <w:r w:rsidR="00D64455">
        <w:rPr>
          <w:sz w:val="28"/>
          <w:szCs w:val="28"/>
        </w:rPr>
        <w:t>, их обусловившие</w:t>
      </w:r>
      <w:r w:rsidRPr="00241673">
        <w:rPr>
          <w:sz w:val="28"/>
          <w:szCs w:val="28"/>
        </w:rPr>
        <w:t xml:space="preserve">. </w:t>
      </w:r>
    </w:p>
    <w:p w:rsidR="00EA5EF3" w:rsidRPr="00241673" w:rsidRDefault="00EA5EF3" w:rsidP="00241673">
      <w:pPr>
        <w:spacing w:line="360" w:lineRule="exact"/>
        <w:ind w:firstLine="567"/>
        <w:jc w:val="both"/>
        <w:rPr>
          <w:sz w:val="28"/>
          <w:szCs w:val="28"/>
        </w:rPr>
      </w:pPr>
      <w:r>
        <w:rPr>
          <w:sz w:val="28"/>
          <w:szCs w:val="28"/>
        </w:rPr>
        <w:t>Наличие таблиц и рисун</w:t>
      </w:r>
      <w:r w:rsidR="0082443D">
        <w:rPr>
          <w:sz w:val="28"/>
          <w:szCs w:val="28"/>
        </w:rPr>
        <w:t xml:space="preserve">ков во второй главе </w:t>
      </w:r>
      <w:r w:rsidR="0082443D" w:rsidRPr="00D64455">
        <w:rPr>
          <w:b/>
          <w:sz w:val="28"/>
          <w:szCs w:val="28"/>
        </w:rPr>
        <w:t>ОБЯЗАТЕЛЬНО</w:t>
      </w:r>
      <w:r w:rsidR="0082443D">
        <w:rPr>
          <w:sz w:val="28"/>
          <w:szCs w:val="28"/>
        </w:rPr>
        <w:t xml:space="preserve">, во второй главе должно быть не менее 5 динамических таблиц с показателями, не менее </w:t>
      </w:r>
      <w:r w:rsidR="005F051B">
        <w:rPr>
          <w:sz w:val="28"/>
          <w:szCs w:val="28"/>
        </w:rPr>
        <w:t>5</w:t>
      </w:r>
      <w:r w:rsidR="0082443D">
        <w:rPr>
          <w:sz w:val="28"/>
          <w:szCs w:val="28"/>
        </w:rPr>
        <w:t xml:space="preserve"> рисунков (графиков</w:t>
      </w:r>
      <w:r w:rsidR="005F051B">
        <w:rPr>
          <w:sz w:val="28"/>
          <w:szCs w:val="28"/>
        </w:rPr>
        <w:t>, диаграмм</w:t>
      </w:r>
      <w:r w:rsidR="0082443D">
        <w:rPr>
          <w:sz w:val="28"/>
          <w:szCs w:val="28"/>
        </w:rPr>
        <w:t>).</w:t>
      </w:r>
    </w:p>
    <w:p w:rsidR="00241673" w:rsidRPr="00241673" w:rsidRDefault="00241673" w:rsidP="00241673">
      <w:pPr>
        <w:spacing w:line="360" w:lineRule="exact"/>
        <w:ind w:firstLine="567"/>
        <w:jc w:val="both"/>
        <w:rPr>
          <w:sz w:val="28"/>
          <w:szCs w:val="28"/>
        </w:rPr>
      </w:pPr>
      <w:r w:rsidRPr="00241673">
        <w:rPr>
          <w:sz w:val="28"/>
          <w:szCs w:val="28"/>
          <w:u w:val="single"/>
        </w:rPr>
        <w:t>Третья глава</w:t>
      </w:r>
      <w:r w:rsidRPr="00241673">
        <w:rPr>
          <w:sz w:val="28"/>
          <w:szCs w:val="28"/>
        </w:rPr>
        <w:t xml:space="preserve"> является </w:t>
      </w:r>
      <w:r w:rsidR="00D64455">
        <w:rPr>
          <w:sz w:val="28"/>
          <w:szCs w:val="28"/>
        </w:rPr>
        <w:t>практической</w:t>
      </w:r>
      <w:r w:rsidRPr="00241673">
        <w:rPr>
          <w:sz w:val="28"/>
          <w:szCs w:val="28"/>
        </w:rPr>
        <w:t>, конструктивной. В ней студент разр</w:t>
      </w:r>
      <w:r w:rsidRPr="00241673">
        <w:rPr>
          <w:sz w:val="28"/>
          <w:szCs w:val="28"/>
        </w:rPr>
        <w:t>а</w:t>
      </w:r>
      <w:r w:rsidRPr="00241673">
        <w:rPr>
          <w:sz w:val="28"/>
          <w:szCs w:val="28"/>
        </w:rPr>
        <w:t>батывает и обосновывает мероприятия и предложения на основе анализа иссл</w:t>
      </w:r>
      <w:r w:rsidRPr="00241673">
        <w:rPr>
          <w:sz w:val="28"/>
          <w:szCs w:val="28"/>
        </w:rPr>
        <w:t>е</w:t>
      </w:r>
      <w:r w:rsidRPr="00241673">
        <w:rPr>
          <w:sz w:val="28"/>
          <w:szCs w:val="28"/>
        </w:rPr>
        <w:t xml:space="preserve">дуемой проблемы во второй главе, а также прогрессивного отечественного и зарубежного опыта. </w:t>
      </w:r>
      <w:r w:rsidR="0021465D">
        <w:rPr>
          <w:sz w:val="28"/>
          <w:szCs w:val="28"/>
        </w:rPr>
        <w:t xml:space="preserve">Кроме того, в третьей главе могут быть охарактеризованы направления </w:t>
      </w:r>
      <w:r w:rsidR="005F051B">
        <w:rPr>
          <w:sz w:val="28"/>
          <w:szCs w:val="28"/>
        </w:rPr>
        <w:t>региональной</w:t>
      </w:r>
      <w:r w:rsidR="0021465D">
        <w:rPr>
          <w:sz w:val="28"/>
          <w:szCs w:val="28"/>
        </w:rPr>
        <w:t xml:space="preserve"> экономической политики в отношении рассматр</w:t>
      </w:r>
      <w:r w:rsidR="0021465D">
        <w:rPr>
          <w:sz w:val="28"/>
          <w:szCs w:val="28"/>
        </w:rPr>
        <w:t>и</w:t>
      </w:r>
      <w:r w:rsidR="0021465D">
        <w:rPr>
          <w:sz w:val="28"/>
          <w:szCs w:val="28"/>
        </w:rPr>
        <w:t>ваемого объекта или процесса.</w:t>
      </w:r>
    </w:p>
    <w:p w:rsidR="00241673" w:rsidRPr="00241673" w:rsidRDefault="00241673" w:rsidP="00241673">
      <w:pPr>
        <w:spacing w:line="360" w:lineRule="exact"/>
        <w:ind w:firstLine="567"/>
        <w:jc w:val="both"/>
        <w:rPr>
          <w:sz w:val="28"/>
          <w:szCs w:val="28"/>
        </w:rPr>
      </w:pPr>
      <w:r w:rsidRPr="00241673">
        <w:rPr>
          <w:sz w:val="28"/>
          <w:szCs w:val="28"/>
        </w:rPr>
        <w:lastRenderedPageBreak/>
        <w:t xml:space="preserve">Обязательными для </w:t>
      </w:r>
      <w:r w:rsidR="0021465D">
        <w:rPr>
          <w:sz w:val="28"/>
          <w:szCs w:val="28"/>
        </w:rPr>
        <w:t xml:space="preserve">курсовой </w:t>
      </w:r>
      <w:r w:rsidRPr="00241673">
        <w:rPr>
          <w:sz w:val="28"/>
          <w:szCs w:val="28"/>
        </w:rPr>
        <w:t>работы являются логическая связь между главами, доказательность и последовательное развитие основной темы на пр</w:t>
      </w:r>
      <w:r w:rsidRPr="00241673">
        <w:rPr>
          <w:sz w:val="28"/>
          <w:szCs w:val="28"/>
        </w:rPr>
        <w:t>о</w:t>
      </w:r>
      <w:r w:rsidRPr="00241673">
        <w:rPr>
          <w:sz w:val="28"/>
          <w:szCs w:val="28"/>
        </w:rPr>
        <w:t>тяжении всей работы.</w:t>
      </w:r>
    </w:p>
    <w:p w:rsidR="00241673" w:rsidRPr="00241673" w:rsidRDefault="00241673" w:rsidP="00241673">
      <w:pPr>
        <w:pStyle w:val="a3"/>
        <w:ind w:firstLine="567"/>
        <w:rPr>
          <w:i/>
          <w:szCs w:val="28"/>
        </w:rPr>
      </w:pPr>
      <w:r w:rsidRPr="00241673">
        <w:rPr>
          <w:i/>
          <w:szCs w:val="28"/>
        </w:rPr>
        <w:t>Заключение</w:t>
      </w:r>
    </w:p>
    <w:p w:rsidR="00241673" w:rsidRPr="00241673" w:rsidRDefault="00241673" w:rsidP="00241673">
      <w:pPr>
        <w:spacing w:line="360" w:lineRule="exact"/>
        <w:ind w:firstLine="567"/>
        <w:jc w:val="both"/>
        <w:rPr>
          <w:sz w:val="28"/>
          <w:szCs w:val="28"/>
        </w:rPr>
      </w:pPr>
      <w:r w:rsidRPr="00241673">
        <w:rPr>
          <w:sz w:val="28"/>
          <w:szCs w:val="28"/>
        </w:rPr>
        <w:t xml:space="preserve">В «Заключении» логически последовательно излагаются теоретические и практические выводы и предложения, к которым пришел студент </w:t>
      </w:r>
      <w:r w:rsidR="001820BC">
        <w:rPr>
          <w:sz w:val="28"/>
          <w:szCs w:val="28"/>
        </w:rPr>
        <w:t xml:space="preserve">   </w:t>
      </w:r>
      <w:r w:rsidRPr="00241673">
        <w:rPr>
          <w:sz w:val="28"/>
          <w:szCs w:val="28"/>
        </w:rPr>
        <w:t>в результате исследования. Они должны быть краткими и четкими, дающими полное пре</w:t>
      </w:r>
      <w:r w:rsidRPr="00241673">
        <w:rPr>
          <w:sz w:val="28"/>
          <w:szCs w:val="28"/>
        </w:rPr>
        <w:t>д</w:t>
      </w:r>
      <w:r w:rsidRPr="00241673">
        <w:rPr>
          <w:sz w:val="28"/>
          <w:szCs w:val="28"/>
        </w:rPr>
        <w:t xml:space="preserve">ставление о содержании, значимости, обоснованности </w:t>
      </w:r>
      <w:r w:rsidR="001820BC">
        <w:rPr>
          <w:sz w:val="28"/>
          <w:szCs w:val="28"/>
        </w:rPr>
        <w:t xml:space="preserve">   </w:t>
      </w:r>
      <w:r w:rsidRPr="00241673">
        <w:rPr>
          <w:sz w:val="28"/>
          <w:szCs w:val="28"/>
        </w:rPr>
        <w:t>и эффективности ра</w:t>
      </w:r>
      <w:r w:rsidRPr="00241673">
        <w:rPr>
          <w:sz w:val="28"/>
          <w:szCs w:val="28"/>
        </w:rPr>
        <w:t>з</w:t>
      </w:r>
      <w:r w:rsidRPr="00241673">
        <w:rPr>
          <w:sz w:val="28"/>
          <w:szCs w:val="28"/>
        </w:rPr>
        <w:t xml:space="preserve">работок. Пишутся они </w:t>
      </w:r>
      <w:proofErr w:type="spellStart"/>
      <w:r w:rsidRPr="00241673">
        <w:rPr>
          <w:sz w:val="28"/>
          <w:szCs w:val="28"/>
        </w:rPr>
        <w:t>тезисно</w:t>
      </w:r>
      <w:proofErr w:type="spellEnd"/>
      <w:r w:rsidRPr="00241673">
        <w:rPr>
          <w:sz w:val="28"/>
          <w:szCs w:val="28"/>
        </w:rPr>
        <w:t xml:space="preserve"> (по пунктам) и должны отражать основные в</w:t>
      </w:r>
      <w:r w:rsidRPr="00241673">
        <w:rPr>
          <w:sz w:val="28"/>
          <w:szCs w:val="28"/>
        </w:rPr>
        <w:t>ы</w:t>
      </w:r>
      <w:r w:rsidRPr="00241673">
        <w:rPr>
          <w:sz w:val="28"/>
          <w:szCs w:val="28"/>
        </w:rPr>
        <w:t>воды по теории вопроса, проведенному анализу</w:t>
      </w:r>
      <w:r w:rsidR="001820BC">
        <w:rPr>
          <w:sz w:val="28"/>
          <w:szCs w:val="28"/>
        </w:rPr>
        <w:t xml:space="preserve">   </w:t>
      </w:r>
      <w:r w:rsidRPr="00241673">
        <w:rPr>
          <w:sz w:val="28"/>
          <w:szCs w:val="28"/>
        </w:rPr>
        <w:t>и всем предлагаемым напра</w:t>
      </w:r>
      <w:r w:rsidRPr="00241673">
        <w:rPr>
          <w:sz w:val="28"/>
          <w:szCs w:val="28"/>
        </w:rPr>
        <w:t>в</w:t>
      </w:r>
      <w:r w:rsidRPr="00241673">
        <w:rPr>
          <w:sz w:val="28"/>
          <w:szCs w:val="28"/>
        </w:rPr>
        <w:t>лениям совершенствования проблемы по конкретному объекту исследования</w:t>
      </w:r>
      <w:r w:rsidR="00D64455">
        <w:rPr>
          <w:sz w:val="28"/>
          <w:szCs w:val="28"/>
        </w:rPr>
        <w:t xml:space="preserve"> (т</w:t>
      </w:r>
      <w:proofErr w:type="gramStart"/>
      <w:r w:rsidR="00D64455">
        <w:rPr>
          <w:sz w:val="28"/>
          <w:szCs w:val="28"/>
        </w:rPr>
        <w:t>.е</w:t>
      </w:r>
      <w:proofErr w:type="gramEnd"/>
      <w:r w:rsidR="00D64455">
        <w:rPr>
          <w:sz w:val="28"/>
          <w:szCs w:val="28"/>
        </w:rPr>
        <w:t xml:space="preserve"> по каждому параграфу работы)</w:t>
      </w:r>
      <w:r w:rsidRPr="00241673">
        <w:rPr>
          <w:sz w:val="28"/>
          <w:szCs w:val="28"/>
        </w:rPr>
        <w:t>.</w:t>
      </w:r>
    </w:p>
    <w:p w:rsidR="00241673" w:rsidRPr="00DF71DF" w:rsidRDefault="00241673" w:rsidP="00241673">
      <w:pPr>
        <w:spacing w:line="360" w:lineRule="exact"/>
        <w:ind w:firstLine="567"/>
        <w:jc w:val="both"/>
        <w:rPr>
          <w:b/>
          <w:sz w:val="28"/>
          <w:szCs w:val="28"/>
        </w:rPr>
      </w:pPr>
      <w:r w:rsidRPr="00241673">
        <w:rPr>
          <w:i/>
          <w:sz w:val="28"/>
          <w:szCs w:val="28"/>
        </w:rPr>
        <w:t>Список использованных источников</w:t>
      </w:r>
      <w:r w:rsidR="001820BC">
        <w:rPr>
          <w:sz w:val="28"/>
          <w:szCs w:val="28"/>
        </w:rPr>
        <w:t xml:space="preserve"> </w:t>
      </w:r>
      <w:r w:rsidRPr="00241673">
        <w:rPr>
          <w:sz w:val="28"/>
          <w:szCs w:val="28"/>
        </w:rPr>
        <w:t>является составной частью работы и отражает степень изученности рассматриваемой проблемы. При этом в список использованных источников включаются, как правило, не только те источники, на которые в работе имеются библиографические ссылки, но и те, которые вы изучили при исследовании темы работы.</w:t>
      </w:r>
      <w:r w:rsidR="0082443D">
        <w:rPr>
          <w:sz w:val="28"/>
          <w:szCs w:val="28"/>
        </w:rPr>
        <w:t xml:space="preserve"> В списке использованных источников должн</w:t>
      </w:r>
      <w:r w:rsidR="00D64455">
        <w:rPr>
          <w:sz w:val="28"/>
          <w:szCs w:val="28"/>
        </w:rPr>
        <w:t xml:space="preserve">о быть не менее 20 наименований </w:t>
      </w:r>
      <w:r w:rsidR="00D64455" w:rsidRPr="00DF71DF">
        <w:rPr>
          <w:b/>
          <w:sz w:val="28"/>
          <w:szCs w:val="28"/>
        </w:rPr>
        <w:t>и с обязательным использованием литературы изданной за последние три года.</w:t>
      </w:r>
    </w:p>
    <w:p w:rsidR="00241673" w:rsidRPr="00877F1A" w:rsidRDefault="00241673" w:rsidP="00241673">
      <w:pPr>
        <w:spacing w:line="360" w:lineRule="exact"/>
        <w:ind w:firstLine="567"/>
        <w:jc w:val="both"/>
        <w:rPr>
          <w:sz w:val="28"/>
          <w:szCs w:val="28"/>
        </w:rPr>
      </w:pPr>
      <w:r w:rsidRPr="00241673">
        <w:rPr>
          <w:sz w:val="28"/>
          <w:szCs w:val="28"/>
        </w:rPr>
        <w:t xml:space="preserve">Порядок оформления списка использованных источников представлен </w:t>
      </w:r>
      <w:r w:rsidRPr="00877F1A">
        <w:rPr>
          <w:sz w:val="28"/>
          <w:szCs w:val="28"/>
        </w:rPr>
        <w:t>в п</w:t>
      </w:r>
      <w:r w:rsidR="00340398">
        <w:rPr>
          <w:sz w:val="28"/>
          <w:szCs w:val="28"/>
        </w:rPr>
        <w:t>араграфе</w:t>
      </w:r>
      <w:r w:rsidRPr="00877F1A">
        <w:rPr>
          <w:sz w:val="28"/>
          <w:szCs w:val="28"/>
        </w:rPr>
        <w:t xml:space="preserve"> </w:t>
      </w:r>
      <w:r w:rsidR="00B420CD" w:rsidRPr="00877F1A">
        <w:rPr>
          <w:sz w:val="28"/>
          <w:szCs w:val="28"/>
        </w:rPr>
        <w:t>3</w:t>
      </w:r>
      <w:r w:rsidRPr="00877F1A">
        <w:rPr>
          <w:sz w:val="28"/>
          <w:szCs w:val="28"/>
        </w:rPr>
        <w:t>.</w:t>
      </w:r>
      <w:r w:rsidR="00340398">
        <w:rPr>
          <w:sz w:val="28"/>
          <w:szCs w:val="28"/>
        </w:rPr>
        <w:t>9 данных Методических указаний</w:t>
      </w:r>
      <w:r w:rsidRPr="00877F1A">
        <w:rPr>
          <w:sz w:val="28"/>
          <w:szCs w:val="28"/>
        </w:rPr>
        <w:t>.</w:t>
      </w:r>
    </w:p>
    <w:p w:rsidR="00241673" w:rsidRPr="00241673" w:rsidRDefault="00241673" w:rsidP="00241673">
      <w:pPr>
        <w:spacing w:line="360" w:lineRule="exact"/>
        <w:ind w:firstLine="567"/>
        <w:jc w:val="both"/>
        <w:rPr>
          <w:i/>
          <w:sz w:val="28"/>
          <w:szCs w:val="28"/>
        </w:rPr>
      </w:pPr>
      <w:r w:rsidRPr="00241673">
        <w:rPr>
          <w:i/>
          <w:sz w:val="28"/>
          <w:szCs w:val="28"/>
        </w:rPr>
        <w:t>Приложение</w:t>
      </w:r>
    </w:p>
    <w:p w:rsidR="00241673" w:rsidRPr="00241673" w:rsidRDefault="00241673" w:rsidP="00241673">
      <w:pPr>
        <w:spacing w:line="360" w:lineRule="exact"/>
        <w:ind w:firstLine="567"/>
        <w:jc w:val="both"/>
        <w:rPr>
          <w:sz w:val="28"/>
          <w:szCs w:val="28"/>
        </w:rPr>
      </w:pPr>
      <w:r w:rsidRPr="00241673">
        <w:rPr>
          <w:sz w:val="28"/>
          <w:szCs w:val="28"/>
        </w:rPr>
        <w:t>В приложении следует относить вспомогательный или дополнительный материал, который при включении в основную часть работы загромождает текст.</w:t>
      </w:r>
    </w:p>
    <w:p w:rsidR="00340398" w:rsidRDefault="00241673" w:rsidP="00340398">
      <w:pPr>
        <w:spacing w:line="360" w:lineRule="exact"/>
        <w:ind w:firstLine="567"/>
        <w:jc w:val="both"/>
        <w:rPr>
          <w:sz w:val="28"/>
          <w:szCs w:val="28"/>
        </w:rPr>
      </w:pPr>
      <w:r w:rsidRPr="00241673">
        <w:rPr>
          <w:sz w:val="28"/>
          <w:szCs w:val="28"/>
        </w:rPr>
        <w:t>К вспомогательному материалу относятся промежуточные расчеты, табл</w:t>
      </w:r>
      <w:r w:rsidRPr="00241673">
        <w:rPr>
          <w:sz w:val="28"/>
          <w:szCs w:val="28"/>
        </w:rPr>
        <w:t>и</w:t>
      </w:r>
      <w:r w:rsidRPr="00241673">
        <w:rPr>
          <w:sz w:val="28"/>
          <w:szCs w:val="28"/>
        </w:rPr>
        <w:t>цы вспомогательных цифровых данных, инструкции, методики, распечатки на ЭВМ, иллюстрации вспомогательного характера, заполненные формы отчетн</w:t>
      </w:r>
      <w:r w:rsidRPr="00241673">
        <w:rPr>
          <w:sz w:val="28"/>
          <w:szCs w:val="28"/>
        </w:rPr>
        <w:t>о</w:t>
      </w:r>
      <w:r w:rsidRPr="00241673">
        <w:rPr>
          <w:sz w:val="28"/>
          <w:szCs w:val="28"/>
        </w:rPr>
        <w:t xml:space="preserve">сти и других документов. </w:t>
      </w:r>
      <w:r w:rsidR="00340398">
        <w:rPr>
          <w:sz w:val="28"/>
          <w:szCs w:val="28"/>
        </w:rPr>
        <w:t>Правила оформления приложений представлены в параграфе 3.10 данных Методических указаний</w:t>
      </w:r>
      <w:r w:rsidR="00340398" w:rsidRPr="00877F1A">
        <w:rPr>
          <w:sz w:val="28"/>
          <w:szCs w:val="28"/>
        </w:rPr>
        <w:t>.</w:t>
      </w:r>
    </w:p>
    <w:p w:rsidR="005E1BEE" w:rsidRPr="00877F1A" w:rsidRDefault="005E1BEE" w:rsidP="00340398">
      <w:pPr>
        <w:spacing w:line="360" w:lineRule="exact"/>
        <w:ind w:firstLine="567"/>
        <w:jc w:val="both"/>
        <w:rPr>
          <w:sz w:val="28"/>
          <w:szCs w:val="28"/>
        </w:rPr>
      </w:pPr>
    </w:p>
    <w:p w:rsidR="00241673" w:rsidRPr="00241673" w:rsidRDefault="00241673" w:rsidP="00241673">
      <w:pPr>
        <w:pStyle w:val="a3"/>
        <w:ind w:firstLine="567"/>
        <w:rPr>
          <w:szCs w:val="28"/>
        </w:rPr>
      </w:pPr>
      <w:r w:rsidRPr="005E1BEE">
        <w:rPr>
          <w:b/>
          <w:szCs w:val="28"/>
        </w:rPr>
        <w:t xml:space="preserve">Объем </w:t>
      </w:r>
      <w:r w:rsidR="0021465D" w:rsidRPr="005E1BEE">
        <w:rPr>
          <w:b/>
          <w:szCs w:val="28"/>
        </w:rPr>
        <w:t>курсовой работы</w:t>
      </w:r>
      <w:r w:rsidRPr="005E1BEE">
        <w:rPr>
          <w:b/>
          <w:szCs w:val="28"/>
        </w:rPr>
        <w:t xml:space="preserve"> </w:t>
      </w:r>
      <w:r w:rsidRPr="00241673">
        <w:rPr>
          <w:szCs w:val="28"/>
        </w:rPr>
        <w:t xml:space="preserve">– </w:t>
      </w:r>
      <w:r w:rsidR="00DB5A8E">
        <w:rPr>
          <w:szCs w:val="28"/>
        </w:rPr>
        <w:t xml:space="preserve">не менее </w:t>
      </w:r>
      <w:r w:rsidR="00340398">
        <w:rPr>
          <w:szCs w:val="28"/>
        </w:rPr>
        <w:t>5</w:t>
      </w:r>
      <w:r w:rsidR="00DB5A8E">
        <w:rPr>
          <w:szCs w:val="28"/>
        </w:rPr>
        <w:t>0</w:t>
      </w:r>
      <w:r w:rsidRPr="00241673">
        <w:rPr>
          <w:szCs w:val="28"/>
        </w:rPr>
        <w:t xml:space="preserve"> страниц компьютерного набора. </w:t>
      </w:r>
    </w:p>
    <w:p w:rsidR="00241673" w:rsidRDefault="00241673" w:rsidP="00241673">
      <w:pPr>
        <w:spacing w:line="360" w:lineRule="exact"/>
        <w:ind w:firstLine="720"/>
        <w:jc w:val="both"/>
        <w:rPr>
          <w:sz w:val="28"/>
          <w:szCs w:val="28"/>
        </w:rPr>
      </w:pPr>
    </w:p>
    <w:p w:rsidR="00241673" w:rsidRPr="008E5179" w:rsidRDefault="008E5179" w:rsidP="008E5179">
      <w:pPr>
        <w:spacing w:line="360" w:lineRule="exact"/>
        <w:jc w:val="center"/>
        <w:rPr>
          <w:sz w:val="28"/>
          <w:szCs w:val="28"/>
        </w:rPr>
      </w:pPr>
      <w:r>
        <w:rPr>
          <w:sz w:val="28"/>
          <w:szCs w:val="28"/>
        </w:rPr>
        <w:br w:type="page"/>
      </w:r>
      <w:r w:rsidR="00AF200A" w:rsidRPr="008E5179">
        <w:rPr>
          <w:sz w:val="28"/>
          <w:szCs w:val="28"/>
        </w:rPr>
        <w:lastRenderedPageBreak/>
        <w:t xml:space="preserve">3 </w:t>
      </w:r>
      <w:r w:rsidR="00241673" w:rsidRPr="008E5179">
        <w:rPr>
          <w:sz w:val="28"/>
          <w:szCs w:val="28"/>
        </w:rPr>
        <w:t>Т</w:t>
      </w:r>
      <w:r w:rsidR="00AF200A" w:rsidRPr="008E5179">
        <w:rPr>
          <w:sz w:val="28"/>
          <w:szCs w:val="28"/>
        </w:rPr>
        <w:t>РЕБОВАНИЯ К ОФОРМЛЕНИЮ КУРСОВОЙ РАБОТЫ</w:t>
      </w:r>
    </w:p>
    <w:p w:rsidR="00AF200A" w:rsidRDefault="00AF200A" w:rsidP="008E5179">
      <w:pPr>
        <w:spacing w:line="360" w:lineRule="exact"/>
        <w:ind w:firstLine="709"/>
        <w:jc w:val="center"/>
        <w:rPr>
          <w:sz w:val="28"/>
          <w:szCs w:val="28"/>
        </w:rPr>
      </w:pPr>
    </w:p>
    <w:p w:rsidR="000A08BC" w:rsidRPr="008E5179" w:rsidRDefault="000A08BC" w:rsidP="008E5179">
      <w:pPr>
        <w:spacing w:line="360" w:lineRule="exact"/>
        <w:ind w:firstLine="709"/>
        <w:jc w:val="center"/>
        <w:rPr>
          <w:sz w:val="28"/>
          <w:szCs w:val="28"/>
        </w:rPr>
      </w:pPr>
    </w:p>
    <w:p w:rsidR="00241673" w:rsidRDefault="0021465D" w:rsidP="008E5179">
      <w:pPr>
        <w:pStyle w:val="3"/>
        <w:ind w:firstLine="709"/>
        <w:jc w:val="center"/>
        <w:rPr>
          <w:i w:val="0"/>
          <w:szCs w:val="28"/>
        </w:rPr>
      </w:pPr>
      <w:r w:rsidRPr="008E5179">
        <w:rPr>
          <w:i w:val="0"/>
          <w:szCs w:val="28"/>
        </w:rPr>
        <w:t>3</w:t>
      </w:r>
      <w:r w:rsidR="00241673" w:rsidRPr="008E5179">
        <w:rPr>
          <w:i w:val="0"/>
          <w:szCs w:val="28"/>
        </w:rPr>
        <w:t>.1 О</w:t>
      </w:r>
      <w:r w:rsidR="00AF200A" w:rsidRPr="008E5179">
        <w:rPr>
          <w:i w:val="0"/>
          <w:szCs w:val="28"/>
        </w:rPr>
        <w:t>БЩИЕ ТРЕБОВАНИЯ</w:t>
      </w:r>
    </w:p>
    <w:p w:rsidR="009E6772" w:rsidRDefault="009E6772" w:rsidP="008E5179">
      <w:pPr>
        <w:shd w:val="clear" w:color="auto" w:fill="FFFFFF"/>
        <w:autoSpaceDE w:val="0"/>
        <w:autoSpaceDN w:val="0"/>
        <w:adjustRightInd w:val="0"/>
        <w:spacing w:line="360" w:lineRule="exact"/>
        <w:ind w:firstLine="709"/>
        <w:jc w:val="both"/>
        <w:rPr>
          <w:sz w:val="28"/>
          <w:szCs w:val="28"/>
        </w:rPr>
      </w:pPr>
    </w:p>
    <w:p w:rsidR="000A08BC" w:rsidRDefault="000A08BC" w:rsidP="008E5179">
      <w:pPr>
        <w:shd w:val="clear" w:color="auto" w:fill="FFFFFF"/>
        <w:autoSpaceDE w:val="0"/>
        <w:autoSpaceDN w:val="0"/>
        <w:adjustRightInd w:val="0"/>
        <w:spacing w:line="360" w:lineRule="exact"/>
        <w:ind w:firstLine="709"/>
        <w:jc w:val="both"/>
        <w:rPr>
          <w:sz w:val="28"/>
          <w:szCs w:val="28"/>
        </w:rPr>
      </w:pPr>
    </w:p>
    <w:p w:rsidR="00C93FDD" w:rsidRDefault="00241673" w:rsidP="008E5179">
      <w:pPr>
        <w:shd w:val="clear" w:color="auto" w:fill="FFFFFF"/>
        <w:autoSpaceDE w:val="0"/>
        <w:autoSpaceDN w:val="0"/>
        <w:adjustRightInd w:val="0"/>
        <w:spacing w:line="360" w:lineRule="exact"/>
        <w:ind w:firstLine="709"/>
        <w:jc w:val="both"/>
        <w:rPr>
          <w:sz w:val="28"/>
          <w:szCs w:val="28"/>
        </w:rPr>
      </w:pPr>
      <w:r w:rsidRPr="00552483">
        <w:rPr>
          <w:sz w:val="28"/>
          <w:szCs w:val="28"/>
        </w:rPr>
        <w:t xml:space="preserve">Оформление </w:t>
      </w:r>
      <w:r w:rsidR="00C93FDD">
        <w:rPr>
          <w:sz w:val="28"/>
          <w:szCs w:val="28"/>
        </w:rPr>
        <w:t xml:space="preserve">курсовой </w:t>
      </w:r>
      <w:r w:rsidRPr="00552483">
        <w:rPr>
          <w:sz w:val="28"/>
          <w:szCs w:val="28"/>
        </w:rPr>
        <w:t xml:space="preserve">работы осуществляется в соответствии с </w:t>
      </w:r>
      <w:r w:rsidR="00C93FDD">
        <w:rPr>
          <w:sz w:val="28"/>
          <w:szCs w:val="28"/>
        </w:rPr>
        <w:t>требов</w:t>
      </w:r>
      <w:r w:rsidR="00C93FDD">
        <w:rPr>
          <w:sz w:val="28"/>
          <w:szCs w:val="28"/>
        </w:rPr>
        <w:t>а</w:t>
      </w:r>
      <w:r w:rsidR="00C93FDD">
        <w:rPr>
          <w:sz w:val="28"/>
          <w:szCs w:val="28"/>
        </w:rPr>
        <w:t>ниями государственных стандартов:</w:t>
      </w:r>
    </w:p>
    <w:p w:rsidR="007056F4" w:rsidRDefault="007056F4" w:rsidP="008E5179">
      <w:pPr>
        <w:shd w:val="clear" w:color="auto" w:fill="FFFFFF"/>
        <w:autoSpaceDE w:val="0"/>
        <w:autoSpaceDN w:val="0"/>
        <w:adjustRightInd w:val="0"/>
        <w:spacing w:line="360" w:lineRule="exact"/>
        <w:ind w:firstLine="709"/>
        <w:jc w:val="both"/>
        <w:rPr>
          <w:sz w:val="28"/>
          <w:szCs w:val="28"/>
        </w:rPr>
      </w:pPr>
      <w:r>
        <w:rPr>
          <w:sz w:val="28"/>
          <w:szCs w:val="28"/>
        </w:rPr>
        <w:t xml:space="preserve">ГОСТ 7.32–2001 «Система стандартов по информации, библиотечному и издательскому делу. Отчет о научно-исследовательской работе. Структура и правила оформления»; </w:t>
      </w:r>
    </w:p>
    <w:p w:rsidR="007056F4" w:rsidRDefault="007056F4" w:rsidP="008E5179">
      <w:pPr>
        <w:pStyle w:val="Default"/>
        <w:spacing w:line="360" w:lineRule="exact"/>
        <w:ind w:firstLine="709"/>
        <w:jc w:val="both"/>
        <w:rPr>
          <w:sz w:val="28"/>
          <w:szCs w:val="28"/>
        </w:rPr>
      </w:pPr>
      <w:r>
        <w:rPr>
          <w:sz w:val="28"/>
          <w:szCs w:val="28"/>
        </w:rPr>
        <w:t xml:space="preserve">ГОСТ 7.12–93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w:t>
      </w:r>
    </w:p>
    <w:p w:rsidR="007056F4" w:rsidRDefault="007056F4" w:rsidP="008E5179">
      <w:pPr>
        <w:pStyle w:val="Default"/>
        <w:spacing w:line="360" w:lineRule="exact"/>
        <w:ind w:firstLine="709"/>
        <w:jc w:val="both"/>
        <w:rPr>
          <w:sz w:val="28"/>
          <w:szCs w:val="28"/>
        </w:rPr>
      </w:pPr>
      <w:r>
        <w:rPr>
          <w:sz w:val="28"/>
          <w:szCs w:val="28"/>
        </w:rPr>
        <w:t xml:space="preserve">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
    <w:p w:rsidR="007056F4" w:rsidRDefault="007056F4" w:rsidP="008E5179">
      <w:pPr>
        <w:shd w:val="clear" w:color="auto" w:fill="FFFFFF"/>
        <w:autoSpaceDE w:val="0"/>
        <w:autoSpaceDN w:val="0"/>
        <w:adjustRightInd w:val="0"/>
        <w:spacing w:line="360" w:lineRule="exact"/>
        <w:ind w:firstLine="709"/>
        <w:jc w:val="both"/>
        <w:rPr>
          <w:sz w:val="28"/>
          <w:szCs w:val="28"/>
        </w:rPr>
      </w:pPr>
      <w:r>
        <w:rPr>
          <w:sz w:val="28"/>
          <w:szCs w:val="28"/>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w:t>
      </w:r>
    </w:p>
    <w:p w:rsidR="007056F4" w:rsidRDefault="007056F4" w:rsidP="008E5179">
      <w:pPr>
        <w:pStyle w:val="Default"/>
        <w:spacing w:line="360" w:lineRule="exact"/>
        <w:ind w:firstLine="709"/>
        <w:jc w:val="both"/>
        <w:rPr>
          <w:sz w:val="28"/>
          <w:szCs w:val="28"/>
        </w:rPr>
      </w:pPr>
      <w:r>
        <w:rPr>
          <w:sz w:val="28"/>
          <w:szCs w:val="28"/>
        </w:rPr>
        <w:t>Курсовая работа выполняется печатным способом с использованием ко</w:t>
      </w:r>
      <w:r>
        <w:rPr>
          <w:sz w:val="28"/>
          <w:szCs w:val="28"/>
        </w:rPr>
        <w:t>м</w:t>
      </w:r>
      <w:r>
        <w:rPr>
          <w:sz w:val="28"/>
          <w:szCs w:val="28"/>
        </w:rPr>
        <w:t xml:space="preserve">пьютера (текстовый редактор </w:t>
      </w:r>
      <w:proofErr w:type="spellStart"/>
      <w:r>
        <w:rPr>
          <w:sz w:val="28"/>
          <w:szCs w:val="28"/>
        </w:rPr>
        <w:t>Microsoft</w:t>
      </w:r>
      <w:proofErr w:type="spellEnd"/>
      <w:r>
        <w:rPr>
          <w:sz w:val="28"/>
          <w:szCs w:val="28"/>
        </w:rPr>
        <w:t xml:space="preserve"> </w:t>
      </w:r>
      <w:proofErr w:type="spellStart"/>
      <w:r>
        <w:rPr>
          <w:sz w:val="28"/>
          <w:szCs w:val="28"/>
        </w:rPr>
        <w:t>Word</w:t>
      </w:r>
      <w:proofErr w:type="spellEnd"/>
      <w:r>
        <w:rPr>
          <w:sz w:val="28"/>
          <w:szCs w:val="28"/>
        </w:rPr>
        <w:t>) и принтера на белой бумаге стандартного формата А</w:t>
      </w:r>
      <w:proofErr w:type="gramStart"/>
      <w:r>
        <w:rPr>
          <w:sz w:val="28"/>
          <w:szCs w:val="28"/>
        </w:rPr>
        <w:t>4</w:t>
      </w:r>
      <w:proofErr w:type="gramEnd"/>
      <w:r>
        <w:rPr>
          <w:sz w:val="28"/>
          <w:szCs w:val="28"/>
        </w:rPr>
        <w:t xml:space="preserve"> (размером 297х210 мм) на одной стороне листа. </w:t>
      </w:r>
    </w:p>
    <w:p w:rsidR="007056F4" w:rsidRDefault="007056F4" w:rsidP="008E5179">
      <w:pPr>
        <w:pStyle w:val="Default"/>
        <w:spacing w:line="360" w:lineRule="exact"/>
        <w:ind w:firstLine="709"/>
        <w:jc w:val="both"/>
        <w:rPr>
          <w:sz w:val="28"/>
          <w:szCs w:val="28"/>
        </w:rPr>
      </w:pPr>
      <w:r>
        <w:rPr>
          <w:sz w:val="28"/>
          <w:szCs w:val="28"/>
        </w:rPr>
        <w:t>Каждая страница текста, включая иллюстрации и приложения, нумеруе</w:t>
      </w:r>
      <w:r>
        <w:rPr>
          <w:sz w:val="28"/>
          <w:szCs w:val="28"/>
        </w:rPr>
        <w:t>т</w:t>
      </w:r>
      <w:r>
        <w:rPr>
          <w:sz w:val="28"/>
          <w:szCs w:val="28"/>
        </w:rPr>
        <w:t xml:space="preserve">ся арабскими цифрами, кроме титульного листа и содержания, по порядку без пропусков и повторений. Номера страниц проставляются, начиная с введения (третья страница), в центре нижней части листа без точки. Все листы работы должны быть скреплены или сброшюрованы. </w:t>
      </w:r>
    </w:p>
    <w:p w:rsidR="007056F4" w:rsidRDefault="007056F4" w:rsidP="008E5179">
      <w:pPr>
        <w:pStyle w:val="Default"/>
        <w:spacing w:line="360" w:lineRule="exact"/>
        <w:ind w:firstLine="709"/>
        <w:jc w:val="both"/>
        <w:rPr>
          <w:sz w:val="28"/>
          <w:szCs w:val="28"/>
        </w:rPr>
      </w:pPr>
      <w:r>
        <w:rPr>
          <w:sz w:val="28"/>
          <w:szCs w:val="28"/>
        </w:rPr>
        <w:t xml:space="preserve">Текст работы следует печатать, соблюдая следующие размеры полей: </w:t>
      </w:r>
      <w:proofErr w:type="gramStart"/>
      <w:r>
        <w:rPr>
          <w:sz w:val="28"/>
          <w:szCs w:val="28"/>
        </w:rPr>
        <w:t>правое</w:t>
      </w:r>
      <w:proofErr w:type="gramEnd"/>
      <w:r>
        <w:rPr>
          <w:sz w:val="28"/>
          <w:szCs w:val="28"/>
        </w:rPr>
        <w:t xml:space="preserve"> – </w:t>
      </w:r>
      <w:smartTag w:uri="urn:schemas-microsoft-com:office:smarttags" w:element="metricconverter">
        <w:smartTagPr>
          <w:attr w:name="ProductID" w:val="10 мм"/>
        </w:smartTagPr>
        <w:r>
          <w:rPr>
            <w:sz w:val="28"/>
            <w:szCs w:val="28"/>
          </w:rPr>
          <w:t>10 мм</w:t>
        </w:r>
      </w:smartTag>
      <w:r>
        <w:rPr>
          <w:sz w:val="28"/>
          <w:szCs w:val="28"/>
        </w:rPr>
        <w:t xml:space="preserve">, верхнее и нижнее – </w:t>
      </w:r>
      <w:smartTag w:uri="urn:schemas-microsoft-com:office:smarttags" w:element="metricconverter">
        <w:smartTagPr>
          <w:attr w:name="ProductID" w:val="20 мм"/>
        </w:smartTagPr>
        <w:r>
          <w:rPr>
            <w:sz w:val="28"/>
            <w:szCs w:val="28"/>
          </w:rPr>
          <w:t>20 мм</w:t>
        </w:r>
      </w:smartTag>
      <w:r>
        <w:rPr>
          <w:sz w:val="28"/>
          <w:szCs w:val="28"/>
        </w:rPr>
        <w:t xml:space="preserve">, левое – </w:t>
      </w:r>
      <w:smartTag w:uri="urn:schemas-microsoft-com:office:smarttags" w:element="metricconverter">
        <w:smartTagPr>
          <w:attr w:name="ProductID" w:val="30 мм"/>
        </w:smartTagPr>
        <w:r>
          <w:rPr>
            <w:sz w:val="28"/>
            <w:szCs w:val="28"/>
          </w:rPr>
          <w:t>30 мм</w:t>
        </w:r>
      </w:smartTag>
      <w:r>
        <w:rPr>
          <w:sz w:val="28"/>
          <w:szCs w:val="28"/>
        </w:rPr>
        <w:t xml:space="preserve">. </w:t>
      </w:r>
    </w:p>
    <w:p w:rsidR="007056F4" w:rsidRDefault="007056F4" w:rsidP="008E5179">
      <w:pPr>
        <w:pStyle w:val="Default"/>
        <w:spacing w:line="360" w:lineRule="exact"/>
        <w:ind w:firstLine="709"/>
        <w:jc w:val="both"/>
        <w:rPr>
          <w:sz w:val="28"/>
          <w:szCs w:val="28"/>
        </w:rPr>
      </w:pPr>
      <w:r>
        <w:rPr>
          <w:sz w:val="28"/>
          <w:szCs w:val="28"/>
        </w:rPr>
        <w:t xml:space="preserve">Рекомендуемым типом шрифта является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размер кот</w:t>
      </w:r>
      <w:r>
        <w:rPr>
          <w:sz w:val="28"/>
          <w:szCs w:val="28"/>
        </w:rPr>
        <w:t>о</w:t>
      </w:r>
      <w:r>
        <w:rPr>
          <w:sz w:val="28"/>
          <w:szCs w:val="28"/>
        </w:rPr>
        <w:t xml:space="preserve">рого </w:t>
      </w:r>
      <w:smartTag w:uri="urn:schemas-microsoft-com:office:smarttags" w:element="metricconverter">
        <w:smartTagPr>
          <w:attr w:name="ProductID" w:val="14 pt"/>
        </w:smartTagPr>
        <w:r>
          <w:rPr>
            <w:sz w:val="28"/>
            <w:szCs w:val="28"/>
          </w:rPr>
          <w:t xml:space="preserve">14 </w:t>
        </w:r>
        <w:proofErr w:type="spellStart"/>
        <w:r>
          <w:rPr>
            <w:sz w:val="28"/>
            <w:szCs w:val="28"/>
          </w:rPr>
          <w:t>pt</w:t>
        </w:r>
      </w:smartTag>
      <w:proofErr w:type="spellEnd"/>
      <w:r>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Pr>
            <w:sz w:val="28"/>
            <w:szCs w:val="28"/>
          </w:rPr>
          <w:t xml:space="preserve">10 </w:t>
        </w:r>
        <w:proofErr w:type="spellStart"/>
        <w:r>
          <w:rPr>
            <w:sz w:val="28"/>
            <w:szCs w:val="28"/>
          </w:rPr>
          <w:t>pt</w:t>
        </w:r>
      </w:smartTag>
      <w:proofErr w:type="spellEnd"/>
      <w:r>
        <w:rPr>
          <w:sz w:val="28"/>
          <w:szCs w:val="28"/>
        </w:rPr>
        <w:t xml:space="preserve">). </w:t>
      </w:r>
    </w:p>
    <w:p w:rsidR="007056F4" w:rsidRDefault="007056F4" w:rsidP="008E5179">
      <w:pPr>
        <w:pStyle w:val="Default"/>
        <w:spacing w:line="360" w:lineRule="exact"/>
        <w:ind w:firstLine="709"/>
        <w:jc w:val="both"/>
        <w:rPr>
          <w:sz w:val="28"/>
          <w:szCs w:val="28"/>
        </w:rPr>
      </w:pPr>
      <w:r>
        <w:rPr>
          <w:sz w:val="28"/>
          <w:szCs w:val="28"/>
        </w:rPr>
        <w:t>Текст печатается через 1,5-ый интервал</w:t>
      </w:r>
      <w:r w:rsidR="005F051B">
        <w:rPr>
          <w:sz w:val="28"/>
          <w:szCs w:val="28"/>
        </w:rPr>
        <w:t xml:space="preserve"> (на рисунках и в таблицах нео</w:t>
      </w:r>
      <w:r w:rsidR="005F051B">
        <w:rPr>
          <w:sz w:val="28"/>
          <w:szCs w:val="28"/>
        </w:rPr>
        <w:t>б</w:t>
      </w:r>
      <w:r w:rsidR="005F051B">
        <w:rPr>
          <w:sz w:val="28"/>
          <w:szCs w:val="28"/>
        </w:rPr>
        <w:t>ходимо использовать 1-ный интервал)</w:t>
      </w:r>
      <w:r>
        <w:rPr>
          <w:sz w:val="28"/>
          <w:szCs w:val="28"/>
        </w:rPr>
        <w:t xml:space="preserve">, красная строка – </w:t>
      </w:r>
      <w:smartTag w:uri="urn:schemas-microsoft-com:office:smarttags" w:element="metricconverter">
        <w:smartTagPr>
          <w:attr w:name="ProductID" w:val="1,25 см"/>
        </w:smartTagPr>
        <w:r>
          <w:rPr>
            <w:sz w:val="28"/>
            <w:szCs w:val="28"/>
          </w:rPr>
          <w:t>1,25 см</w:t>
        </w:r>
      </w:smartTag>
      <w:r>
        <w:rPr>
          <w:sz w:val="28"/>
          <w:szCs w:val="28"/>
        </w:rPr>
        <w:t xml:space="preserve">. </w:t>
      </w:r>
    </w:p>
    <w:p w:rsidR="007056F4" w:rsidRDefault="007056F4" w:rsidP="008E5179">
      <w:pPr>
        <w:pStyle w:val="Default"/>
        <w:spacing w:line="360" w:lineRule="exact"/>
        <w:ind w:firstLine="709"/>
        <w:jc w:val="both"/>
        <w:rPr>
          <w:sz w:val="28"/>
          <w:szCs w:val="28"/>
        </w:rPr>
      </w:pPr>
      <w:r>
        <w:rPr>
          <w:sz w:val="28"/>
          <w:szCs w:val="28"/>
        </w:rPr>
        <w:t>Цвет шрифта должен быть черным, необходимо соблюдать равномерную плотность, контрастность и четкость изображения по всей работе. Разрешается использовать компьютерные возможности акцентирования внимания на опр</w:t>
      </w:r>
      <w:r>
        <w:rPr>
          <w:sz w:val="28"/>
          <w:szCs w:val="28"/>
        </w:rPr>
        <w:t>е</w:t>
      </w:r>
      <w:r>
        <w:rPr>
          <w:sz w:val="28"/>
          <w:szCs w:val="28"/>
        </w:rPr>
        <w:t>деленных терминах и формулах, применяя курсив, полужирный шрифт не пр</w:t>
      </w:r>
      <w:r>
        <w:rPr>
          <w:sz w:val="28"/>
          <w:szCs w:val="28"/>
        </w:rPr>
        <w:t>и</w:t>
      </w:r>
      <w:r>
        <w:rPr>
          <w:sz w:val="28"/>
          <w:szCs w:val="28"/>
        </w:rPr>
        <w:t xml:space="preserve">меняется. </w:t>
      </w:r>
    </w:p>
    <w:p w:rsidR="007056F4" w:rsidRDefault="007056F4" w:rsidP="008E5179">
      <w:pPr>
        <w:shd w:val="clear" w:color="auto" w:fill="FFFFFF"/>
        <w:autoSpaceDE w:val="0"/>
        <w:autoSpaceDN w:val="0"/>
        <w:adjustRightInd w:val="0"/>
        <w:spacing w:line="360" w:lineRule="exact"/>
        <w:ind w:firstLine="709"/>
        <w:jc w:val="both"/>
        <w:rPr>
          <w:sz w:val="28"/>
          <w:szCs w:val="28"/>
        </w:rPr>
      </w:pPr>
      <w:r>
        <w:rPr>
          <w:sz w:val="28"/>
          <w:szCs w:val="28"/>
        </w:rPr>
        <w:lastRenderedPageBreak/>
        <w:t>Опечатки, описки и графические неточности, обнаруженные в процессе подготовки работы, допускается исправлять подчисткой или закрашиванием белой краской и нанесением на том же месте исправленного текста (графики) машинописным способом или черными чернилами, пастой или тушью – рук</w:t>
      </w:r>
      <w:r>
        <w:rPr>
          <w:sz w:val="28"/>
          <w:szCs w:val="28"/>
        </w:rPr>
        <w:t>о</w:t>
      </w:r>
      <w:r>
        <w:rPr>
          <w:sz w:val="28"/>
          <w:szCs w:val="28"/>
        </w:rPr>
        <w:t>писным способом. Повреждения листов работы, помарки и следы не полностью удаленного прежнего текста (графики) не допускаются.</w:t>
      </w:r>
    </w:p>
    <w:p w:rsidR="008E5179" w:rsidRDefault="008E5179" w:rsidP="008E5179">
      <w:pPr>
        <w:shd w:val="clear" w:color="auto" w:fill="FFFFFF"/>
        <w:autoSpaceDE w:val="0"/>
        <w:autoSpaceDN w:val="0"/>
        <w:adjustRightInd w:val="0"/>
        <w:spacing w:line="360" w:lineRule="exact"/>
        <w:ind w:firstLine="709"/>
        <w:jc w:val="both"/>
        <w:rPr>
          <w:sz w:val="28"/>
          <w:szCs w:val="28"/>
        </w:rPr>
      </w:pPr>
    </w:p>
    <w:p w:rsidR="007056F4" w:rsidRDefault="008E5179" w:rsidP="008E5179">
      <w:pPr>
        <w:pStyle w:val="Default"/>
        <w:spacing w:line="360" w:lineRule="exact"/>
        <w:ind w:firstLine="709"/>
        <w:jc w:val="center"/>
        <w:rPr>
          <w:sz w:val="28"/>
          <w:szCs w:val="28"/>
        </w:rPr>
      </w:pPr>
      <w:r>
        <w:rPr>
          <w:sz w:val="28"/>
          <w:szCs w:val="28"/>
        </w:rPr>
        <w:t>3.</w:t>
      </w:r>
      <w:r w:rsidR="007056F4">
        <w:rPr>
          <w:sz w:val="28"/>
          <w:szCs w:val="28"/>
        </w:rPr>
        <w:t>2 ПРАВИЛА ОФОРМЛЕНИЯ НАИМЕНОВАНИЙ И НУМЕРАЦИИ</w:t>
      </w:r>
    </w:p>
    <w:p w:rsidR="007056F4" w:rsidRDefault="007056F4" w:rsidP="008E5179">
      <w:pPr>
        <w:pStyle w:val="Default"/>
        <w:spacing w:line="360" w:lineRule="exact"/>
        <w:ind w:firstLine="709"/>
        <w:jc w:val="center"/>
        <w:rPr>
          <w:sz w:val="28"/>
          <w:szCs w:val="28"/>
        </w:rPr>
      </w:pPr>
      <w:r>
        <w:rPr>
          <w:sz w:val="28"/>
          <w:szCs w:val="28"/>
        </w:rPr>
        <w:t>СТРУКТУРНЫХ ЭЛЕМЕНТОВ, ГЛАВ И ПАРАГРАФОВ</w:t>
      </w:r>
    </w:p>
    <w:p w:rsidR="008E5179" w:rsidRDefault="008E5179" w:rsidP="008E5179">
      <w:pPr>
        <w:pStyle w:val="Default"/>
        <w:spacing w:line="360" w:lineRule="exact"/>
        <w:ind w:firstLine="709"/>
        <w:jc w:val="center"/>
        <w:rPr>
          <w:sz w:val="28"/>
          <w:szCs w:val="28"/>
        </w:rPr>
      </w:pPr>
    </w:p>
    <w:p w:rsidR="000A08BC" w:rsidRDefault="000A08BC" w:rsidP="008E5179">
      <w:pPr>
        <w:pStyle w:val="Default"/>
        <w:spacing w:line="360" w:lineRule="exact"/>
        <w:ind w:firstLine="709"/>
        <w:jc w:val="center"/>
        <w:rPr>
          <w:sz w:val="28"/>
          <w:szCs w:val="28"/>
        </w:rPr>
      </w:pPr>
    </w:p>
    <w:p w:rsidR="007056F4" w:rsidRDefault="00340398" w:rsidP="008E5179">
      <w:pPr>
        <w:pStyle w:val="Default"/>
        <w:spacing w:line="360" w:lineRule="exact"/>
        <w:ind w:firstLine="709"/>
        <w:jc w:val="both"/>
        <w:rPr>
          <w:sz w:val="28"/>
          <w:szCs w:val="28"/>
        </w:rPr>
      </w:pPr>
      <w:r>
        <w:rPr>
          <w:sz w:val="28"/>
          <w:szCs w:val="28"/>
        </w:rPr>
        <w:t>Курсов</w:t>
      </w:r>
      <w:r w:rsidR="007056F4">
        <w:rPr>
          <w:sz w:val="28"/>
          <w:szCs w:val="28"/>
        </w:rPr>
        <w:t xml:space="preserve">ая работа должна включать следующие структурные элементы: </w:t>
      </w:r>
      <w:r>
        <w:rPr>
          <w:sz w:val="28"/>
          <w:szCs w:val="28"/>
        </w:rPr>
        <w:t xml:space="preserve">титульный лист, </w:t>
      </w:r>
      <w:r w:rsidR="007056F4">
        <w:rPr>
          <w:sz w:val="28"/>
          <w:szCs w:val="28"/>
        </w:rPr>
        <w:t>содержание, введение, основной текст, заключение, список использованных источников (являются обязательными элементами), прилож</w:t>
      </w:r>
      <w:r w:rsidR="007056F4">
        <w:rPr>
          <w:sz w:val="28"/>
          <w:szCs w:val="28"/>
        </w:rPr>
        <w:t>е</w:t>
      </w:r>
      <w:r w:rsidR="007056F4">
        <w:rPr>
          <w:sz w:val="28"/>
          <w:szCs w:val="28"/>
        </w:rPr>
        <w:t>ния (является дополнительным элементом). Основной текст может быть разд</w:t>
      </w:r>
      <w:r w:rsidR="007056F4">
        <w:rPr>
          <w:sz w:val="28"/>
          <w:szCs w:val="28"/>
        </w:rPr>
        <w:t>е</w:t>
      </w:r>
      <w:r w:rsidR="007056F4">
        <w:rPr>
          <w:sz w:val="28"/>
          <w:szCs w:val="28"/>
        </w:rPr>
        <w:t xml:space="preserve">лен на главы и параграфы. </w:t>
      </w:r>
    </w:p>
    <w:p w:rsidR="007056F4" w:rsidRDefault="007056F4" w:rsidP="008E5179">
      <w:pPr>
        <w:pStyle w:val="Default"/>
        <w:spacing w:line="360" w:lineRule="exact"/>
        <w:ind w:firstLine="709"/>
        <w:jc w:val="both"/>
        <w:rPr>
          <w:sz w:val="28"/>
          <w:szCs w:val="28"/>
        </w:rPr>
      </w:pPr>
      <w:r>
        <w:rPr>
          <w:sz w:val="28"/>
          <w:szCs w:val="28"/>
        </w:rPr>
        <w:t xml:space="preserve">Каждый структурный элемент </w:t>
      </w:r>
      <w:r w:rsidR="00340398">
        <w:rPr>
          <w:sz w:val="28"/>
          <w:szCs w:val="28"/>
        </w:rPr>
        <w:t>курсов</w:t>
      </w:r>
      <w:r>
        <w:rPr>
          <w:sz w:val="28"/>
          <w:szCs w:val="28"/>
        </w:rPr>
        <w:t>ой работы (</w:t>
      </w:r>
      <w:r w:rsidR="00340398">
        <w:rPr>
          <w:sz w:val="28"/>
          <w:szCs w:val="28"/>
        </w:rPr>
        <w:t xml:space="preserve">титульный лист, </w:t>
      </w:r>
      <w:r>
        <w:rPr>
          <w:sz w:val="28"/>
          <w:szCs w:val="28"/>
        </w:rPr>
        <w:t>соде</w:t>
      </w:r>
      <w:r>
        <w:rPr>
          <w:sz w:val="28"/>
          <w:szCs w:val="28"/>
        </w:rPr>
        <w:t>р</w:t>
      </w:r>
      <w:r>
        <w:rPr>
          <w:sz w:val="28"/>
          <w:szCs w:val="28"/>
        </w:rPr>
        <w:t>жание, введение, заключение, список использованных источников, прилож</w:t>
      </w:r>
      <w:r>
        <w:rPr>
          <w:sz w:val="28"/>
          <w:szCs w:val="28"/>
        </w:rPr>
        <w:t>е</w:t>
      </w:r>
      <w:r>
        <w:rPr>
          <w:sz w:val="28"/>
          <w:szCs w:val="28"/>
        </w:rPr>
        <w:t xml:space="preserve">ние) и главы необходимо начинать с новой страницы. Следующий параграф внутри одной главы начинается через 2 </w:t>
      </w:r>
      <w:proofErr w:type="gramStart"/>
      <w:r>
        <w:rPr>
          <w:sz w:val="28"/>
          <w:szCs w:val="28"/>
        </w:rPr>
        <w:t>межстрочных</w:t>
      </w:r>
      <w:proofErr w:type="gramEnd"/>
      <w:r>
        <w:rPr>
          <w:sz w:val="28"/>
          <w:szCs w:val="28"/>
        </w:rPr>
        <w:t xml:space="preserve"> интервала на том же ли</w:t>
      </w:r>
      <w:r>
        <w:rPr>
          <w:sz w:val="28"/>
          <w:szCs w:val="28"/>
        </w:rPr>
        <w:t>с</w:t>
      </w:r>
      <w:r>
        <w:rPr>
          <w:sz w:val="28"/>
          <w:szCs w:val="28"/>
        </w:rPr>
        <w:t xml:space="preserve">те, где закончился предыдущий. </w:t>
      </w:r>
    </w:p>
    <w:p w:rsidR="007056F4" w:rsidRDefault="007056F4" w:rsidP="008E5179">
      <w:pPr>
        <w:pStyle w:val="Default"/>
        <w:spacing w:line="360" w:lineRule="exact"/>
        <w:ind w:firstLine="709"/>
        <w:jc w:val="both"/>
        <w:rPr>
          <w:sz w:val="28"/>
          <w:szCs w:val="28"/>
        </w:rPr>
      </w:pPr>
      <w:r>
        <w:rPr>
          <w:sz w:val="28"/>
          <w:szCs w:val="28"/>
        </w:rPr>
        <w:t>Расстояние между заголовком структурного элемента и текстом, заголо</w:t>
      </w:r>
      <w:r>
        <w:rPr>
          <w:sz w:val="28"/>
          <w:szCs w:val="28"/>
        </w:rPr>
        <w:t>в</w:t>
      </w:r>
      <w:r>
        <w:rPr>
          <w:sz w:val="28"/>
          <w:szCs w:val="28"/>
        </w:rPr>
        <w:t xml:space="preserve">ками главы и параграфа, заголовком параграфа и текстом составляет 2 </w:t>
      </w:r>
      <w:proofErr w:type="gramStart"/>
      <w:r>
        <w:rPr>
          <w:sz w:val="28"/>
          <w:szCs w:val="28"/>
        </w:rPr>
        <w:t>ме</w:t>
      </w:r>
      <w:r>
        <w:rPr>
          <w:sz w:val="28"/>
          <w:szCs w:val="28"/>
        </w:rPr>
        <w:t>ж</w:t>
      </w:r>
      <w:r>
        <w:rPr>
          <w:sz w:val="28"/>
          <w:szCs w:val="28"/>
        </w:rPr>
        <w:t>строчных</w:t>
      </w:r>
      <w:proofErr w:type="gramEnd"/>
      <w:r>
        <w:rPr>
          <w:sz w:val="28"/>
          <w:szCs w:val="28"/>
        </w:rPr>
        <w:t xml:space="preserve"> интервала. </w:t>
      </w:r>
    </w:p>
    <w:p w:rsidR="007056F4" w:rsidRDefault="007056F4" w:rsidP="008E5179">
      <w:pPr>
        <w:pStyle w:val="Default"/>
        <w:spacing w:line="360" w:lineRule="exact"/>
        <w:ind w:firstLine="709"/>
        <w:jc w:val="both"/>
        <w:rPr>
          <w:sz w:val="28"/>
          <w:szCs w:val="28"/>
        </w:rPr>
      </w:pPr>
      <w:r>
        <w:rPr>
          <w:sz w:val="28"/>
          <w:szCs w:val="28"/>
        </w:rPr>
        <w:t>Наименования структурных элементов письменной работы («СОДЕ</w:t>
      </w:r>
      <w:r>
        <w:rPr>
          <w:sz w:val="28"/>
          <w:szCs w:val="28"/>
        </w:rPr>
        <w:t>Р</w:t>
      </w:r>
      <w:r>
        <w:rPr>
          <w:sz w:val="28"/>
          <w:szCs w:val="28"/>
        </w:rPr>
        <w:t>ЖАНИЕ», «ВВЕДЕНИЕ», «ЗАКЛЮЧЕНИЕ», «СПИСОК ИСПОЛЬЗОВА</w:t>
      </w:r>
      <w:r>
        <w:rPr>
          <w:sz w:val="28"/>
          <w:szCs w:val="28"/>
        </w:rPr>
        <w:t>Н</w:t>
      </w:r>
      <w:r>
        <w:rPr>
          <w:sz w:val="28"/>
          <w:szCs w:val="28"/>
        </w:rPr>
        <w:t xml:space="preserve">НЫХ ИСТОЧНИКОВ», «ПРИЛОЖЕНИЕ») служат заголовками структурных элементов. Данные наименования пишутся по центру страницы без точки в конце прописными (заглавными) буквами, не подчеркивая. </w:t>
      </w:r>
    </w:p>
    <w:p w:rsidR="007056F4" w:rsidRDefault="007056F4" w:rsidP="00340398">
      <w:pPr>
        <w:shd w:val="clear" w:color="auto" w:fill="FFFFFF"/>
        <w:autoSpaceDE w:val="0"/>
        <w:autoSpaceDN w:val="0"/>
        <w:adjustRightInd w:val="0"/>
        <w:spacing w:line="360" w:lineRule="exact"/>
        <w:ind w:firstLine="709"/>
        <w:jc w:val="both"/>
        <w:rPr>
          <w:sz w:val="28"/>
          <w:szCs w:val="28"/>
        </w:rPr>
      </w:pPr>
      <w:r>
        <w:rPr>
          <w:sz w:val="28"/>
          <w:szCs w:val="28"/>
        </w:rPr>
        <w:t>Главы и параграфы должны иметь заголовки. Их следует нумеровать арабскими цифрами и записывать по центру страницы прописными (заглавн</w:t>
      </w:r>
      <w:r>
        <w:rPr>
          <w:sz w:val="28"/>
          <w:szCs w:val="28"/>
        </w:rPr>
        <w:t>ы</w:t>
      </w:r>
      <w:r>
        <w:rPr>
          <w:sz w:val="28"/>
          <w:szCs w:val="28"/>
        </w:rPr>
        <w:t>ми) буквами без точки в конце, не подчеркивая. Номер главы указывается ци</w:t>
      </w:r>
      <w:r>
        <w:rPr>
          <w:sz w:val="28"/>
          <w:szCs w:val="28"/>
        </w:rPr>
        <w:t>ф</w:t>
      </w:r>
      <w:r>
        <w:rPr>
          <w:sz w:val="28"/>
          <w:szCs w:val="28"/>
        </w:rPr>
        <w:t>рой (например, 1, 2, 3), номер параграфа включает номер главы и порядковый номер параграфа, разделенные точкой (например, 1.1, 2.1, 3.3). После номера главы и параграфа в тексте точку не ставят. Если заголовок состоит из двух предложений, их разделяют точкой. Переносы</w:t>
      </w:r>
      <w:r w:rsidR="00340398">
        <w:rPr>
          <w:sz w:val="28"/>
          <w:szCs w:val="28"/>
        </w:rPr>
        <w:t xml:space="preserve"> </w:t>
      </w:r>
      <w:r>
        <w:rPr>
          <w:sz w:val="28"/>
          <w:szCs w:val="28"/>
        </w:rPr>
        <w:t>слов в заголовках не допускаю</w:t>
      </w:r>
      <w:r>
        <w:rPr>
          <w:sz w:val="28"/>
          <w:szCs w:val="28"/>
        </w:rPr>
        <w:t>т</w:t>
      </w:r>
      <w:r>
        <w:rPr>
          <w:sz w:val="28"/>
          <w:szCs w:val="28"/>
        </w:rPr>
        <w:t xml:space="preserve">ся. Не допускается писать заголовок параграфа на одном листе, а его текст – на другом. </w:t>
      </w:r>
    </w:p>
    <w:p w:rsidR="007056F4" w:rsidRDefault="007056F4" w:rsidP="008E5179">
      <w:pPr>
        <w:pStyle w:val="Default"/>
        <w:spacing w:line="360" w:lineRule="exact"/>
        <w:ind w:firstLine="709"/>
        <w:jc w:val="both"/>
        <w:rPr>
          <w:sz w:val="28"/>
          <w:szCs w:val="28"/>
        </w:rPr>
      </w:pPr>
      <w:r>
        <w:rPr>
          <w:sz w:val="28"/>
          <w:szCs w:val="28"/>
        </w:rPr>
        <w:lastRenderedPageBreak/>
        <w:t>В содержании работы наименования структурных элементов указываются с левого края страницы, при этом первая буква наименования является пропи</w:t>
      </w:r>
      <w:r>
        <w:rPr>
          <w:sz w:val="28"/>
          <w:szCs w:val="28"/>
        </w:rPr>
        <w:t>с</w:t>
      </w:r>
      <w:r>
        <w:rPr>
          <w:sz w:val="28"/>
          <w:szCs w:val="28"/>
        </w:rPr>
        <w:t xml:space="preserve">ной (заглавной), остальные буквы являются строчными, например: </w:t>
      </w:r>
    </w:p>
    <w:p w:rsidR="007056F4" w:rsidRDefault="007056F4" w:rsidP="008E5179">
      <w:pPr>
        <w:pStyle w:val="Default"/>
        <w:spacing w:line="360" w:lineRule="exact"/>
        <w:ind w:firstLine="709"/>
        <w:jc w:val="both"/>
        <w:rPr>
          <w:sz w:val="28"/>
          <w:szCs w:val="28"/>
        </w:rPr>
      </w:pPr>
      <w:r>
        <w:rPr>
          <w:sz w:val="28"/>
          <w:szCs w:val="28"/>
        </w:rPr>
        <w:t xml:space="preserve">Введение </w:t>
      </w:r>
    </w:p>
    <w:p w:rsidR="00214371" w:rsidRDefault="007056F4" w:rsidP="008E5179">
      <w:pPr>
        <w:pStyle w:val="Default"/>
        <w:spacing w:line="360" w:lineRule="exact"/>
        <w:ind w:firstLine="709"/>
        <w:jc w:val="both"/>
        <w:rPr>
          <w:sz w:val="28"/>
          <w:szCs w:val="28"/>
        </w:rPr>
      </w:pPr>
      <w:r w:rsidRPr="00214371">
        <w:rPr>
          <w:sz w:val="28"/>
          <w:szCs w:val="28"/>
        </w:rPr>
        <w:t>1</w:t>
      </w:r>
      <w:r w:rsidR="00214371" w:rsidRPr="00214371">
        <w:rPr>
          <w:sz w:val="28"/>
          <w:szCs w:val="28"/>
        </w:rPr>
        <w:t xml:space="preserve"> Теоретические аспекты формирования инвестиционного климата </w:t>
      </w:r>
      <w:r w:rsidR="00214371">
        <w:rPr>
          <w:sz w:val="28"/>
          <w:szCs w:val="28"/>
        </w:rPr>
        <w:t xml:space="preserve"> </w:t>
      </w:r>
    </w:p>
    <w:p w:rsidR="00214371" w:rsidRPr="00214371" w:rsidRDefault="00214371" w:rsidP="008E5179">
      <w:pPr>
        <w:pStyle w:val="Default"/>
        <w:spacing w:line="360" w:lineRule="exact"/>
        <w:ind w:firstLine="709"/>
        <w:jc w:val="both"/>
        <w:rPr>
          <w:sz w:val="28"/>
          <w:szCs w:val="28"/>
        </w:rPr>
      </w:pPr>
      <w:r>
        <w:rPr>
          <w:sz w:val="28"/>
          <w:szCs w:val="28"/>
        </w:rPr>
        <w:t xml:space="preserve">   </w:t>
      </w:r>
      <w:r w:rsidRPr="00214371">
        <w:rPr>
          <w:sz w:val="28"/>
          <w:szCs w:val="28"/>
        </w:rPr>
        <w:t xml:space="preserve">региона </w:t>
      </w:r>
    </w:p>
    <w:p w:rsidR="007056F4" w:rsidRPr="00214371" w:rsidRDefault="007056F4" w:rsidP="00214371">
      <w:pPr>
        <w:pStyle w:val="3"/>
        <w:rPr>
          <w:i w:val="0"/>
          <w:szCs w:val="28"/>
        </w:rPr>
      </w:pPr>
      <w:r w:rsidRPr="00214371">
        <w:rPr>
          <w:i w:val="0"/>
          <w:szCs w:val="28"/>
        </w:rPr>
        <w:t>2</w:t>
      </w:r>
      <w:r w:rsidR="00214371" w:rsidRPr="00214371">
        <w:rPr>
          <w:i w:val="0"/>
          <w:szCs w:val="28"/>
        </w:rPr>
        <w:t xml:space="preserve"> Исследование</w:t>
      </w:r>
      <w:r w:rsidRPr="00214371">
        <w:rPr>
          <w:i w:val="0"/>
          <w:szCs w:val="28"/>
        </w:rPr>
        <w:t xml:space="preserve"> </w:t>
      </w:r>
      <w:r w:rsidR="00214371" w:rsidRPr="00214371">
        <w:rPr>
          <w:i w:val="0"/>
          <w:szCs w:val="28"/>
        </w:rPr>
        <w:t>инвестиционного климата</w:t>
      </w:r>
      <w:r w:rsidR="00214371">
        <w:rPr>
          <w:i w:val="0"/>
          <w:szCs w:val="28"/>
        </w:rPr>
        <w:t xml:space="preserve"> </w:t>
      </w:r>
      <w:r w:rsidR="00214371" w:rsidRPr="00214371">
        <w:rPr>
          <w:bCs/>
          <w:i w:val="0"/>
          <w:szCs w:val="28"/>
        </w:rPr>
        <w:t>Свердловской области</w:t>
      </w:r>
    </w:p>
    <w:p w:rsidR="00214371" w:rsidRDefault="007056F4" w:rsidP="008E5179">
      <w:pPr>
        <w:pStyle w:val="Default"/>
        <w:spacing w:line="360" w:lineRule="exact"/>
        <w:ind w:firstLine="709"/>
        <w:jc w:val="both"/>
        <w:rPr>
          <w:sz w:val="28"/>
          <w:szCs w:val="28"/>
        </w:rPr>
      </w:pPr>
      <w:r>
        <w:rPr>
          <w:sz w:val="28"/>
          <w:szCs w:val="28"/>
        </w:rPr>
        <w:t xml:space="preserve">3 </w:t>
      </w:r>
      <w:r w:rsidR="00214371">
        <w:rPr>
          <w:sz w:val="28"/>
          <w:szCs w:val="28"/>
        </w:rPr>
        <w:t xml:space="preserve">Основные направления </w:t>
      </w:r>
      <w:r w:rsidR="00214371" w:rsidRPr="00214371">
        <w:rPr>
          <w:sz w:val="28"/>
          <w:szCs w:val="28"/>
        </w:rPr>
        <w:t xml:space="preserve">улучшения инвестиционного климата </w:t>
      </w:r>
      <w:r w:rsidR="00214371">
        <w:rPr>
          <w:sz w:val="28"/>
          <w:szCs w:val="28"/>
        </w:rPr>
        <w:t xml:space="preserve"> </w:t>
      </w:r>
    </w:p>
    <w:p w:rsidR="007056F4" w:rsidRPr="00214371" w:rsidRDefault="00214371" w:rsidP="008E5179">
      <w:pPr>
        <w:pStyle w:val="Default"/>
        <w:spacing w:line="360" w:lineRule="exact"/>
        <w:ind w:firstLine="709"/>
        <w:jc w:val="both"/>
        <w:rPr>
          <w:sz w:val="28"/>
          <w:szCs w:val="28"/>
        </w:rPr>
      </w:pPr>
      <w:r>
        <w:rPr>
          <w:sz w:val="28"/>
          <w:szCs w:val="28"/>
        </w:rPr>
        <w:t xml:space="preserve">   </w:t>
      </w:r>
      <w:r w:rsidRPr="00214371">
        <w:rPr>
          <w:sz w:val="28"/>
          <w:szCs w:val="28"/>
        </w:rPr>
        <w:t>Свердловской области</w:t>
      </w:r>
      <w:r w:rsidR="007056F4" w:rsidRPr="00214371">
        <w:rPr>
          <w:sz w:val="28"/>
          <w:szCs w:val="28"/>
        </w:rPr>
        <w:t xml:space="preserve"> </w:t>
      </w:r>
    </w:p>
    <w:p w:rsidR="007056F4" w:rsidRDefault="007056F4" w:rsidP="008E5179">
      <w:pPr>
        <w:pStyle w:val="Default"/>
        <w:spacing w:line="360" w:lineRule="exact"/>
        <w:ind w:firstLine="709"/>
        <w:jc w:val="both"/>
        <w:rPr>
          <w:sz w:val="28"/>
          <w:szCs w:val="28"/>
        </w:rPr>
      </w:pPr>
      <w:r>
        <w:rPr>
          <w:sz w:val="28"/>
          <w:szCs w:val="28"/>
        </w:rPr>
        <w:t xml:space="preserve">Заключение </w:t>
      </w:r>
    </w:p>
    <w:p w:rsidR="007056F4" w:rsidRDefault="007056F4" w:rsidP="008E5179">
      <w:pPr>
        <w:pStyle w:val="Default"/>
        <w:spacing w:line="360" w:lineRule="exact"/>
        <w:ind w:firstLine="709"/>
        <w:jc w:val="both"/>
        <w:rPr>
          <w:sz w:val="28"/>
          <w:szCs w:val="28"/>
        </w:rPr>
      </w:pPr>
      <w:r>
        <w:rPr>
          <w:sz w:val="28"/>
          <w:szCs w:val="28"/>
        </w:rPr>
        <w:t xml:space="preserve">Список использованных источников </w:t>
      </w:r>
    </w:p>
    <w:p w:rsidR="007056F4" w:rsidRDefault="007056F4" w:rsidP="008E5179">
      <w:pPr>
        <w:spacing w:line="360" w:lineRule="exact"/>
        <w:ind w:firstLine="709"/>
        <w:jc w:val="both"/>
        <w:rPr>
          <w:sz w:val="28"/>
          <w:szCs w:val="28"/>
        </w:rPr>
      </w:pPr>
      <w:r>
        <w:rPr>
          <w:sz w:val="28"/>
          <w:szCs w:val="28"/>
        </w:rPr>
        <w:t>Приложения</w:t>
      </w:r>
    </w:p>
    <w:p w:rsidR="008E5179" w:rsidRDefault="008E5179" w:rsidP="008E5179">
      <w:pPr>
        <w:pStyle w:val="Default"/>
        <w:spacing w:line="360" w:lineRule="exact"/>
        <w:ind w:firstLine="709"/>
        <w:jc w:val="both"/>
        <w:rPr>
          <w:sz w:val="28"/>
          <w:szCs w:val="28"/>
        </w:rPr>
      </w:pPr>
    </w:p>
    <w:p w:rsidR="007056F4" w:rsidRDefault="007056F4" w:rsidP="008E5179">
      <w:pPr>
        <w:pStyle w:val="Default"/>
        <w:spacing w:line="360" w:lineRule="exact"/>
        <w:ind w:firstLine="709"/>
        <w:jc w:val="center"/>
        <w:rPr>
          <w:sz w:val="28"/>
          <w:szCs w:val="28"/>
        </w:rPr>
      </w:pPr>
      <w:r>
        <w:rPr>
          <w:sz w:val="28"/>
          <w:szCs w:val="28"/>
        </w:rPr>
        <w:t>3</w:t>
      </w:r>
      <w:r w:rsidR="008E5179">
        <w:rPr>
          <w:sz w:val="28"/>
          <w:szCs w:val="28"/>
        </w:rPr>
        <w:t>.3</w:t>
      </w:r>
      <w:r>
        <w:rPr>
          <w:sz w:val="28"/>
          <w:szCs w:val="28"/>
        </w:rPr>
        <w:t xml:space="preserve"> ПРАВИЛА ОФОРМЛЕНИЯ СОКРАЩЕНИЙ И АББРЕВИАТУР</w:t>
      </w:r>
    </w:p>
    <w:p w:rsidR="008E5179" w:rsidRDefault="008E5179" w:rsidP="008E5179">
      <w:pPr>
        <w:pStyle w:val="Default"/>
        <w:spacing w:line="360" w:lineRule="exact"/>
        <w:ind w:firstLine="709"/>
        <w:jc w:val="both"/>
        <w:rPr>
          <w:sz w:val="28"/>
          <w:szCs w:val="28"/>
        </w:rPr>
      </w:pPr>
    </w:p>
    <w:p w:rsidR="000A08BC" w:rsidRDefault="000A08BC" w:rsidP="008E5179">
      <w:pPr>
        <w:pStyle w:val="Default"/>
        <w:spacing w:line="360" w:lineRule="exact"/>
        <w:ind w:firstLine="709"/>
        <w:jc w:val="both"/>
        <w:rPr>
          <w:sz w:val="28"/>
          <w:szCs w:val="28"/>
        </w:rPr>
      </w:pPr>
    </w:p>
    <w:p w:rsidR="007056F4" w:rsidRDefault="007056F4" w:rsidP="008E5179">
      <w:pPr>
        <w:pStyle w:val="Default"/>
        <w:spacing w:line="360" w:lineRule="exact"/>
        <w:ind w:firstLine="709"/>
        <w:jc w:val="both"/>
        <w:rPr>
          <w:sz w:val="28"/>
          <w:szCs w:val="28"/>
        </w:rPr>
      </w:pPr>
      <w:r>
        <w:rPr>
          <w:sz w:val="28"/>
          <w:szCs w:val="28"/>
        </w:rPr>
        <w:t>Сокращение русских слов и словосочетаний допускается при условии с</w:t>
      </w:r>
      <w:r>
        <w:rPr>
          <w:sz w:val="28"/>
          <w:szCs w:val="28"/>
        </w:rPr>
        <w:t>о</w:t>
      </w:r>
      <w:r>
        <w:rPr>
          <w:sz w:val="28"/>
          <w:szCs w:val="28"/>
        </w:rPr>
        <w:t xml:space="preserve">блюдения требований ГОСТ 7.12–93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w:t>
      </w:r>
    </w:p>
    <w:p w:rsidR="007056F4" w:rsidRDefault="007056F4" w:rsidP="008E5179">
      <w:pPr>
        <w:pStyle w:val="Default"/>
        <w:spacing w:line="360" w:lineRule="exact"/>
        <w:ind w:firstLine="709"/>
        <w:jc w:val="both"/>
        <w:rPr>
          <w:sz w:val="28"/>
          <w:szCs w:val="28"/>
        </w:rPr>
      </w:pPr>
      <w:r>
        <w:rPr>
          <w:sz w:val="28"/>
          <w:szCs w:val="28"/>
        </w:rPr>
        <w:t xml:space="preserve">В тексте письменной работы допускаются общепринятые сокращения и аббревиатуры, установленные правилами орфографии и соответствующими нормативными документами, например: год – г., годы – гг., и так далее – и т. д., метр – м, тысяч – тыс., миллион – </w:t>
      </w:r>
      <w:proofErr w:type="spellStart"/>
      <w:proofErr w:type="gramStart"/>
      <w:r>
        <w:rPr>
          <w:sz w:val="28"/>
          <w:szCs w:val="28"/>
        </w:rPr>
        <w:t>млн</w:t>
      </w:r>
      <w:proofErr w:type="spellEnd"/>
      <w:proofErr w:type="gramEnd"/>
      <w:r>
        <w:rPr>
          <w:sz w:val="28"/>
          <w:szCs w:val="28"/>
        </w:rPr>
        <w:t xml:space="preserve">, миллиард – </w:t>
      </w:r>
      <w:proofErr w:type="spellStart"/>
      <w:r>
        <w:rPr>
          <w:sz w:val="28"/>
          <w:szCs w:val="28"/>
        </w:rPr>
        <w:t>млрд</w:t>
      </w:r>
      <w:proofErr w:type="spellEnd"/>
      <w:r>
        <w:rPr>
          <w:sz w:val="28"/>
          <w:szCs w:val="28"/>
        </w:rPr>
        <w:t xml:space="preserve">, триллион – </w:t>
      </w:r>
      <w:proofErr w:type="spellStart"/>
      <w:r>
        <w:rPr>
          <w:sz w:val="28"/>
          <w:szCs w:val="28"/>
        </w:rPr>
        <w:t>трлн</w:t>
      </w:r>
      <w:proofErr w:type="spellEnd"/>
      <w:r>
        <w:rPr>
          <w:sz w:val="28"/>
          <w:szCs w:val="28"/>
        </w:rPr>
        <w:t>, страница – с., Российская Федерация – РФ, общество с ограниченной ответс</w:t>
      </w:r>
      <w:r>
        <w:rPr>
          <w:sz w:val="28"/>
          <w:szCs w:val="28"/>
        </w:rPr>
        <w:t>т</w:t>
      </w:r>
      <w:r>
        <w:rPr>
          <w:sz w:val="28"/>
          <w:szCs w:val="28"/>
        </w:rPr>
        <w:t xml:space="preserve">венностью – ООО. </w:t>
      </w:r>
    </w:p>
    <w:p w:rsidR="007056F4" w:rsidRDefault="007056F4" w:rsidP="008E5179">
      <w:pPr>
        <w:pStyle w:val="Default"/>
        <w:spacing w:line="360" w:lineRule="exact"/>
        <w:ind w:firstLine="709"/>
        <w:jc w:val="both"/>
        <w:rPr>
          <w:sz w:val="28"/>
          <w:szCs w:val="28"/>
        </w:rPr>
      </w:pPr>
      <w:r>
        <w:rPr>
          <w:sz w:val="28"/>
          <w:szCs w:val="28"/>
        </w:rPr>
        <w:t>При использовании авторской аббревиатуры необходимо при первом ее упоминании дать полную расшифровку, например: «… Уральский государс</w:t>
      </w:r>
      <w:r>
        <w:rPr>
          <w:sz w:val="28"/>
          <w:szCs w:val="28"/>
        </w:rPr>
        <w:t>т</w:t>
      </w:r>
      <w:r>
        <w:rPr>
          <w:sz w:val="28"/>
          <w:szCs w:val="28"/>
        </w:rPr>
        <w:t xml:space="preserve">венный экономический университет (далее – </w:t>
      </w:r>
      <w:proofErr w:type="spellStart"/>
      <w:r>
        <w:rPr>
          <w:sz w:val="28"/>
          <w:szCs w:val="28"/>
        </w:rPr>
        <w:t>УрГЭУ</w:t>
      </w:r>
      <w:proofErr w:type="spellEnd"/>
      <w:r>
        <w:rPr>
          <w:sz w:val="28"/>
          <w:szCs w:val="28"/>
        </w:rPr>
        <w:t xml:space="preserve">)…». </w:t>
      </w:r>
    </w:p>
    <w:p w:rsidR="007056F4" w:rsidRDefault="007056F4" w:rsidP="008E5179">
      <w:pPr>
        <w:spacing w:line="360" w:lineRule="exact"/>
        <w:ind w:firstLine="709"/>
        <w:jc w:val="both"/>
        <w:rPr>
          <w:b/>
          <w:sz w:val="28"/>
          <w:szCs w:val="28"/>
        </w:rPr>
      </w:pPr>
      <w:r>
        <w:rPr>
          <w:sz w:val="28"/>
          <w:szCs w:val="28"/>
        </w:rPr>
        <w:t>Не допускается использование сокращений и аббревиатур в заголовках письменной работы, глав и параграфов.</w:t>
      </w:r>
    </w:p>
    <w:p w:rsidR="008E5179" w:rsidRDefault="008E5179" w:rsidP="008E5179">
      <w:pPr>
        <w:spacing w:line="360" w:lineRule="exact"/>
        <w:ind w:firstLine="709"/>
        <w:jc w:val="both"/>
        <w:rPr>
          <w:b/>
          <w:sz w:val="28"/>
          <w:szCs w:val="28"/>
        </w:rPr>
      </w:pPr>
    </w:p>
    <w:p w:rsidR="007056F4" w:rsidRDefault="008E5179" w:rsidP="008E5179">
      <w:pPr>
        <w:pStyle w:val="Default"/>
        <w:spacing w:line="360" w:lineRule="exact"/>
        <w:ind w:firstLine="709"/>
        <w:jc w:val="center"/>
        <w:rPr>
          <w:sz w:val="28"/>
          <w:szCs w:val="28"/>
        </w:rPr>
      </w:pPr>
      <w:r>
        <w:rPr>
          <w:sz w:val="28"/>
          <w:szCs w:val="28"/>
        </w:rPr>
        <w:t>3.</w:t>
      </w:r>
      <w:r w:rsidR="007056F4">
        <w:rPr>
          <w:sz w:val="28"/>
          <w:szCs w:val="28"/>
        </w:rPr>
        <w:t>4 ПРАВИЛА ОФОРМЛЕНИЯ ПЕРЕЧИСЛЕНИЙ</w:t>
      </w:r>
    </w:p>
    <w:p w:rsidR="008E5179" w:rsidRDefault="008E5179" w:rsidP="008E5179">
      <w:pPr>
        <w:pStyle w:val="Default"/>
        <w:spacing w:line="360" w:lineRule="exact"/>
        <w:ind w:firstLine="709"/>
        <w:jc w:val="both"/>
        <w:rPr>
          <w:sz w:val="28"/>
          <w:szCs w:val="28"/>
        </w:rPr>
      </w:pPr>
    </w:p>
    <w:p w:rsidR="000A08BC" w:rsidRDefault="000A08BC" w:rsidP="008E5179">
      <w:pPr>
        <w:pStyle w:val="Default"/>
        <w:spacing w:line="360" w:lineRule="exact"/>
        <w:ind w:firstLine="709"/>
        <w:jc w:val="both"/>
        <w:rPr>
          <w:sz w:val="28"/>
          <w:szCs w:val="28"/>
        </w:rPr>
      </w:pPr>
    </w:p>
    <w:p w:rsidR="007056F4" w:rsidRDefault="007056F4" w:rsidP="008E5179">
      <w:pPr>
        <w:pStyle w:val="Default"/>
        <w:spacing w:line="360" w:lineRule="exact"/>
        <w:ind w:firstLine="709"/>
        <w:jc w:val="both"/>
        <w:rPr>
          <w:sz w:val="28"/>
          <w:szCs w:val="28"/>
        </w:rPr>
      </w:pPr>
      <w:r>
        <w:rPr>
          <w:sz w:val="28"/>
          <w:szCs w:val="28"/>
        </w:rPr>
        <w:t xml:space="preserve">При необходимости в тексте работы могут быть приведены перечисления. Перед каждым элементом перечисления следует ставить дефис (иные маркеры не допустимы). Например: </w:t>
      </w:r>
    </w:p>
    <w:p w:rsidR="007056F4" w:rsidRDefault="007056F4" w:rsidP="008E5179">
      <w:pPr>
        <w:pStyle w:val="Default"/>
        <w:spacing w:line="360" w:lineRule="exact"/>
        <w:ind w:firstLine="709"/>
        <w:jc w:val="both"/>
        <w:rPr>
          <w:sz w:val="28"/>
          <w:szCs w:val="28"/>
        </w:rPr>
      </w:pPr>
      <w:r>
        <w:rPr>
          <w:sz w:val="28"/>
          <w:szCs w:val="28"/>
        </w:rPr>
        <w:t xml:space="preserve">«….заключение содержит: </w:t>
      </w:r>
    </w:p>
    <w:p w:rsidR="007056F4" w:rsidRDefault="00CB3726" w:rsidP="008E5179">
      <w:pPr>
        <w:pStyle w:val="Default"/>
        <w:spacing w:line="360" w:lineRule="exact"/>
        <w:ind w:firstLine="709"/>
        <w:jc w:val="both"/>
        <w:rPr>
          <w:sz w:val="28"/>
          <w:szCs w:val="28"/>
        </w:rPr>
      </w:pPr>
      <w:r>
        <w:rPr>
          <w:sz w:val="28"/>
          <w:szCs w:val="28"/>
        </w:rPr>
        <w:t xml:space="preserve">– </w:t>
      </w:r>
      <w:r w:rsidR="007056F4">
        <w:rPr>
          <w:sz w:val="28"/>
          <w:szCs w:val="28"/>
        </w:rPr>
        <w:t xml:space="preserve">краткие выводы; </w:t>
      </w:r>
    </w:p>
    <w:p w:rsidR="007056F4" w:rsidRDefault="00CB3726" w:rsidP="008E5179">
      <w:pPr>
        <w:pStyle w:val="Default"/>
        <w:spacing w:line="360" w:lineRule="exact"/>
        <w:ind w:firstLine="709"/>
        <w:jc w:val="both"/>
        <w:rPr>
          <w:sz w:val="28"/>
          <w:szCs w:val="28"/>
        </w:rPr>
      </w:pPr>
      <w:r>
        <w:rPr>
          <w:sz w:val="28"/>
          <w:szCs w:val="28"/>
        </w:rPr>
        <w:lastRenderedPageBreak/>
        <w:t xml:space="preserve">– </w:t>
      </w:r>
      <w:r w:rsidR="007056F4">
        <w:rPr>
          <w:sz w:val="28"/>
          <w:szCs w:val="28"/>
        </w:rPr>
        <w:t xml:space="preserve">оценку решений; </w:t>
      </w:r>
    </w:p>
    <w:p w:rsidR="007056F4" w:rsidRDefault="00CB3726" w:rsidP="008E5179">
      <w:pPr>
        <w:pStyle w:val="Default"/>
        <w:spacing w:line="360" w:lineRule="exact"/>
        <w:ind w:firstLine="709"/>
        <w:jc w:val="both"/>
        <w:rPr>
          <w:sz w:val="28"/>
          <w:szCs w:val="28"/>
        </w:rPr>
      </w:pPr>
      <w:r w:rsidRPr="00CB3726">
        <w:rPr>
          <w:sz w:val="28"/>
          <w:szCs w:val="28"/>
        </w:rPr>
        <w:t xml:space="preserve">– </w:t>
      </w:r>
      <w:r w:rsidR="00C0539B" w:rsidRPr="00CB3726">
        <w:rPr>
          <w:sz w:val="28"/>
          <w:szCs w:val="28"/>
        </w:rPr>
        <w:t xml:space="preserve"> пер</w:t>
      </w:r>
      <w:r w:rsidR="00C0539B">
        <w:rPr>
          <w:sz w:val="28"/>
          <w:szCs w:val="28"/>
        </w:rPr>
        <w:t xml:space="preserve">ечень </w:t>
      </w:r>
      <w:r w:rsidR="007056F4">
        <w:rPr>
          <w:sz w:val="28"/>
          <w:szCs w:val="28"/>
        </w:rPr>
        <w:t xml:space="preserve"> рекомендаций</w:t>
      </w:r>
      <w:proofErr w:type="gramStart"/>
      <w:r w:rsidR="007056F4">
        <w:rPr>
          <w:sz w:val="28"/>
          <w:szCs w:val="28"/>
        </w:rPr>
        <w:t xml:space="preserve">.» </w:t>
      </w:r>
      <w:proofErr w:type="gramEnd"/>
    </w:p>
    <w:p w:rsidR="007056F4" w:rsidRDefault="007056F4" w:rsidP="008E5179">
      <w:pPr>
        <w:pStyle w:val="Default"/>
        <w:spacing w:line="360" w:lineRule="exact"/>
        <w:ind w:firstLine="709"/>
        <w:jc w:val="both"/>
        <w:rPr>
          <w:sz w:val="28"/>
          <w:szCs w:val="28"/>
        </w:rPr>
      </w:pPr>
      <w:proofErr w:type="gramStart"/>
      <w:r>
        <w:rPr>
          <w:sz w:val="28"/>
          <w:szCs w:val="28"/>
        </w:rPr>
        <w:t>При необходимости ссылки в тексте работы на один из элементов пер</w:t>
      </w:r>
      <w:r>
        <w:rPr>
          <w:sz w:val="28"/>
          <w:szCs w:val="28"/>
        </w:rPr>
        <w:t>е</w:t>
      </w:r>
      <w:r>
        <w:rPr>
          <w:sz w:val="28"/>
          <w:szCs w:val="28"/>
        </w:rPr>
        <w:t>числения вместо дефиса</w:t>
      </w:r>
      <w:proofErr w:type="gramEnd"/>
      <w:r>
        <w:rPr>
          <w:sz w:val="28"/>
          <w:szCs w:val="28"/>
        </w:rPr>
        <w:t xml:space="preserve"> ставятся строчные буквы в порядке русского алфавита, начиная с буквы а (за исключением букв ѐ, </w:t>
      </w:r>
      <w:proofErr w:type="spellStart"/>
      <w:r>
        <w:rPr>
          <w:sz w:val="28"/>
          <w:szCs w:val="28"/>
        </w:rPr>
        <w:t>з</w:t>
      </w:r>
      <w:proofErr w:type="spellEnd"/>
      <w:r>
        <w:rPr>
          <w:sz w:val="28"/>
          <w:szCs w:val="28"/>
        </w:rPr>
        <w:t xml:space="preserve">, </w:t>
      </w:r>
      <w:proofErr w:type="spellStart"/>
      <w:r>
        <w:rPr>
          <w:sz w:val="28"/>
          <w:szCs w:val="28"/>
        </w:rPr>
        <w:t>й</w:t>
      </w:r>
      <w:proofErr w:type="spellEnd"/>
      <w:r>
        <w:rPr>
          <w:sz w:val="28"/>
          <w:szCs w:val="28"/>
        </w:rPr>
        <w:t xml:space="preserve">, о, ч, </w:t>
      </w:r>
      <w:proofErr w:type="spellStart"/>
      <w:r>
        <w:rPr>
          <w:sz w:val="28"/>
          <w:szCs w:val="28"/>
        </w:rPr>
        <w:t>ъ</w:t>
      </w:r>
      <w:proofErr w:type="spellEnd"/>
      <w:r>
        <w:rPr>
          <w:sz w:val="28"/>
          <w:szCs w:val="28"/>
        </w:rPr>
        <w:t xml:space="preserve">, </w:t>
      </w:r>
      <w:proofErr w:type="spellStart"/>
      <w:r>
        <w:rPr>
          <w:sz w:val="28"/>
          <w:szCs w:val="28"/>
        </w:rPr>
        <w:t>ы</w:t>
      </w:r>
      <w:proofErr w:type="spellEnd"/>
      <w:r>
        <w:rPr>
          <w:sz w:val="28"/>
          <w:szCs w:val="28"/>
        </w:rPr>
        <w:t xml:space="preserve">, </w:t>
      </w:r>
      <w:proofErr w:type="spellStart"/>
      <w:r>
        <w:rPr>
          <w:sz w:val="28"/>
          <w:szCs w:val="28"/>
        </w:rPr>
        <w:t>ь</w:t>
      </w:r>
      <w:proofErr w:type="spellEnd"/>
      <w:r>
        <w:rPr>
          <w:sz w:val="28"/>
          <w:szCs w:val="28"/>
        </w:rPr>
        <w:t>).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w:t>
      </w:r>
      <w:r>
        <w:rPr>
          <w:sz w:val="28"/>
          <w:szCs w:val="28"/>
        </w:rPr>
        <w:t>и</w:t>
      </w:r>
      <w:r>
        <w:rPr>
          <w:sz w:val="28"/>
          <w:szCs w:val="28"/>
        </w:rPr>
        <w:t xml:space="preserve">мер: </w:t>
      </w:r>
    </w:p>
    <w:p w:rsidR="007056F4" w:rsidRDefault="007056F4" w:rsidP="008E5179">
      <w:pPr>
        <w:pStyle w:val="Default"/>
        <w:spacing w:line="360" w:lineRule="exact"/>
        <w:ind w:firstLine="709"/>
        <w:jc w:val="both"/>
        <w:rPr>
          <w:sz w:val="28"/>
          <w:szCs w:val="28"/>
        </w:rPr>
      </w:pPr>
      <w:r>
        <w:rPr>
          <w:sz w:val="28"/>
          <w:szCs w:val="28"/>
        </w:rPr>
        <w:t xml:space="preserve">а) …; </w:t>
      </w:r>
    </w:p>
    <w:p w:rsidR="007056F4" w:rsidRDefault="007056F4" w:rsidP="008E5179">
      <w:pPr>
        <w:pStyle w:val="Default"/>
        <w:spacing w:line="360" w:lineRule="exact"/>
        <w:ind w:firstLine="709"/>
        <w:jc w:val="both"/>
        <w:rPr>
          <w:sz w:val="28"/>
          <w:szCs w:val="28"/>
        </w:rPr>
      </w:pPr>
      <w:r>
        <w:rPr>
          <w:sz w:val="28"/>
          <w:szCs w:val="28"/>
        </w:rPr>
        <w:t xml:space="preserve">б) …; </w:t>
      </w:r>
    </w:p>
    <w:p w:rsidR="007056F4" w:rsidRDefault="007056F4" w:rsidP="008E5179">
      <w:pPr>
        <w:pStyle w:val="Default"/>
        <w:spacing w:line="360" w:lineRule="exact"/>
        <w:ind w:firstLine="709"/>
        <w:jc w:val="both"/>
        <w:rPr>
          <w:sz w:val="28"/>
          <w:szCs w:val="28"/>
        </w:rPr>
      </w:pPr>
      <w:r>
        <w:rPr>
          <w:sz w:val="28"/>
          <w:szCs w:val="28"/>
        </w:rPr>
        <w:t xml:space="preserve">1) …; </w:t>
      </w:r>
    </w:p>
    <w:p w:rsidR="007056F4" w:rsidRDefault="007056F4" w:rsidP="008E5179">
      <w:pPr>
        <w:pStyle w:val="Default"/>
        <w:spacing w:line="360" w:lineRule="exact"/>
        <w:ind w:firstLine="709"/>
        <w:jc w:val="both"/>
        <w:rPr>
          <w:sz w:val="28"/>
          <w:szCs w:val="28"/>
        </w:rPr>
      </w:pPr>
      <w:r>
        <w:rPr>
          <w:sz w:val="28"/>
          <w:szCs w:val="28"/>
        </w:rPr>
        <w:t xml:space="preserve">2) …; </w:t>
      </w:r>
    </w:p>
    <w:p w:rsidR="007056F4" w:rsidRDefault="007056F4" w:rsidP="008E5179">
      <w:pPr>
        <w:spacing w:line="360" w:lineRule="exact"/>
        <w:ind w:firstLine="709"/>
        <w:jc w:val="both"/>
        <w:rPr>
          <w:sz w:val="28"/>
          <w:szCs w:val="28"/>
        </w:rPr>
      </w:pPr>
      <w:r>
        <w:rPr>
          <w:sz w:val="28"/>
          <w:szCs w:val="28"/>
        </w:rPr>
        <w:t>в) …</w:t>
      </w:r>
    </w:p>
    <w:p w:rsidR="007056F4" w:rsidRDefault="007056F4" w:rsidP="008E5179">
      <w:pPr>
        <w:spacing w:line="360" w:lineRule="exact"/>
        <w:ind w:firstLine="709"/>
        <w:jc w:val="both"/>
        <w:rPr>
          <w:sz w:val="28"/>
          <w:szCs w:val="28"/>
        </w:rPr>
      </w:pPr>
    </w:p>
    <w:p w:rsidR="008E5179" w:rsidRDefault="008E5179" w:rsidP="008E5179">
      <w:pPr>
        <w:pStyle w:val="Default"/>
        <w:spacing w:line="360" w:lineRule="exact"/>
        <w:ind w:firstLine="709"/>
        <w:jc w:val="center"/>
        <w:rPr>
          <w:sz w:val="28"/>
          <w:szCs w:val="28"/>
        </w:rPr>
      </w:pPr>
      <w:r w:rsidRPr="00183A5B">
        <w:rPr>
          <w:sz w:val="28"/>
          <w:szCs w:val="28"/>
        </w:rPr>
        <w:t>3.</w:t>
      </w:r>
      <w:r w:rsidR="007056F4" w:rsidRPr="00183A5B">
        <w:rPr>
          <w:sz w:val="28"/>
          <w:szCs w:val="28"/>
        </w:rPr>
        <w:t>5 ПРАВИЛА ОФОРМЛЕНИЯ РИСУНКОВ</w:t>
      </w:r>
    </w:p>
    <w:p w:rsidR="008E5179" w:rsidRDefault="008E5179" w:rsidP="008E5179">
      <w:pPr>
        <w:pStyle w:val="Default"/>
        <w:spacing w:line="360" w:lineRule="exact"/>
        <w:ind w:firstLine="709"/>
        <w:jc w:val="both"/>
        <w:rPr>
          <w:sz w:val="28"/>
          <w:szCs w:val="28"/>
        </w:rPr>
      </w:pPr>
    </w:p>
    <w:p w:rsidR="007056F4" w:rsidRDefault="007056F4" w:rsidP="008E5179">
      <w:pPr>
        <w:pStyle w:val="Default"/>
        <w:spacing w:line="360" w:lineRule="exact"/>
        <w:ind w:firstLine="709"/>
        <w:jc w:val="both"/>
        <w:rPr>
          <w:sz w:val="28"/>
          <w:szCs w:val="28"/>
        </w:rPr>
      </w:pPr>
      <w:r>
        <w:rPr>
          <w:sz w:val="28"/>
          <w:szCs w:val="28"/>
        </w:rPr>
        <w:t>В письменной работе для наглядности, уменьшения физического объема сплошного текста следует использовать иллюстрации – графики, схемы, ди</w:t>
      </w:r>
      <w:r>
        <w:rPr>
          <w:sz w:val="28"/>
          <w:szCs w:val="28"/>
        </w:rPr>
        <w:t>а</w:t>
      </w:r>
      <w:r>
        <w:rPr>
          <w:sz w:val="28"/>
          <w:szCs w:val="28"/>
        </w:rPr>
        <w:t>граммы, чертежи, рисунки и фотографии. Все иллюстрации именуются рису</w:t>
      </w:r>
      <w:r>
        <w:rPr>
          <w:sz w:val="28"/>
          <w:szCs w:val="28"/>
        </w:rPr>
        <w:t>н</w:t>
      </w:r>
      <w:r>
        <w:rPr>
          <w:sz w:val="28"/>
          <w:szCs w:val="28"/>
        </w:rPr>
        <w:t xml:space="preserve">ками. Их количество зависит от содержания работы и должно быть достаточно для того, чтобы придать ей ясность и конкретность. </w:t>
      </w:r>
    </w:p>
    <w:p w:rsidR="007056F4" w:rsidRDefault="007056F4" w:rsidP="008E5179">
      <w:pPr>
        <w:pStyle w:val="Default"/>
        <w:spacing w:line="360" w:lineRule="exact"/>
        <w:ind w:firstLine="709"/>
        <w:jc w:val="both"/>
        <w:rPr>
          <w:sz w:val="28"/>
          <w:szCs w:val="28"/>
        </w:rPr>
      </w:pPr>
      <w:r>
        <w:rPr>
          <w:sz w:val="28"/>
          <w:szCs w:val="28"/>
        </w:rPr>
        <w:t xml:space="preserve">Рисунки должны быть созданы с помощью инструментов </w:t>
      </w:r>
      <w:proofErr w:type="spellStart"/>
      <w:r>
        <w:rPr>
          <w:sz w:val="28"/>
          <w:szCs w:val="28"/>
        </w:rPr>
        <w:t>Microsoft</w:t>
      </w:r>
      <w:proofErr w:type="spellEnd"/>
      <w:r>
        <w:rPr>
          <w:sz w:val="28"/>
          <w:szCs w:val="28"/>
        </w:rPr>
        <w:t xml:space="preserve"> </w:t>
      </w:r>
      <w:proofErr w:type="spellStart"/>
      <w:r>
        <w:rPr>
          <w:sz w:val="28"/>
          <w:szCs w:val="28"/>
        </w:rPr>
        <w:t>Word</w:t>
      </w:r>
      <w:proofErr w:type="spellEnd"/>
      <w:r>
        <w:rPr>
          <w:sz w:val="28"/>
          <w:szCs w:val="28"/>
        </w:rPr>
        <w:t>, возможно использование цвета. При цветном исполнении рисунков следует и</w:t>
      </w:r>
      <w:r>
        <w:rPr>
          <w:sz w:val="28"/>
          <w:szCs w:val="28"/>
        </w:rPr>
        <w:t>с</w:t>
      </w:r>
      <w:r>
        <w:rPr>
          <w:sz w:val="28"/>
          <w:szCs w:val="28"/>
        </w:rPr>
        <w:t>пользовать принтер с возможностью цветной печати. При использовании в р</w:t>
      </w:r>
      <w:r>
        <w:rPr>
          <w:sz w:val="28"/>
          <w:szCs w:val="28"/>
        </w:rPr>
        <w:t>и</w:t>
      </w:r>
      <w:r>
        <w:rPr>
          <w:sz w:val="28"/>
          <w:szCs w:val="28"/>
        </w:rPr>
        <w:t>сунках черно-белой печати следует применять черно-белую штриховку элеме</w:t>
      </w:r>
      <w:r>
        <w:rPr>
          <w:sz w:val="28"/>
          <w:szCs w:val="28"/>
        </w:rPr>
        <w:t>н</w:t>
      </w:r>
      <w:r>
        <w:rPr>
          <w:sz w:val="28"/>
          <w:szCs w:val="28"/>
        </w:rPr>
        <w:t xml:space="preserve">тов рисунка. </w:t>
      </w:r>
    </w:p>
    <w:p w:rsidR="007056F4" w:rsidRDefault="007056F4" w:rsidP="008E5179">
      <w:pPr>
        <w:pStyle w:val="Default"/>
        <w:spacing w:line="360" w:lineRule="exact"/>
        <w:ind w:firstLine="709"/>
        <w:jc w:val="both"/>
        <w:rPr>
          <w:sz w:val="28"/>
          <w:szCs w:val="28"/>
        </w:rPr>
      </w:pPr>
      <w:r>
        <w:rPr>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w:t>
      </w:r>
    </w:p>
    <w:p w:rsidR="007056F4" w:rsidRDefault="007056F4" w:rsidP="008E5179">
      <w:pPr>
        <w:pStyle w:val="Default"/>
        <w:spacing w:line="360" w:lineRule="exact"/>
        <w:ind w:firstLine="709"/>
        <w:jc w:val="both"/>
        <w:rPr>
          <w:sz w:val="28"/>
          <w:szCs w:val="28"/>
        </w:rPr>
      </w:pPr>
      <w:r>
        <w:rPr>
          <w:sz w:val="28"/>
          <w:szCs w:val="28"/>
        </w:rPr>
        <w:t xml:space="preserve">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w:t>
      </w:r>
      <w:r w:rsidR="00183A5B">
        <w:rPr>
          <w:sz w:val="28"/>
          <w:szCs w:val="28"/>
        </w:rPr>
        <w:t>с начала</w:t>
      </w:r>
      <w:r>
        <w:rPr>
          <w:sz w:val="28"/>
          <w:szCs w:val="28"/>
        </w:rPr>
        <w:t xml:space="preserve"> сл</w:t>
      </w:r>
      <w:r>
        <w:rPr>
          <w:sz w:val="28"/>
          <w:szCs w:val="28"/>
        </w:rPr>
        <w:t>е</w:t>
      </w:r>
      <w:r>
        <w:rPr>
          <w:sz w:val="28"/>
          <w:szCs w:val="28"/>
        </w:rPr>
        <w:t>дующей страниц</w:t>
      </w:r>
      <w:r w:rsidR="00183A5B">
        <w:rPr>
          <w:sz w:val="28"/>
          <w:szCs w:val="28"/>
        </w:rPr>
        <w:t>ы</w:t>
      </w:r>
      <w:r>
        <w:rPr>
          <w:sz w:val="28"/>
          <w:szCs w:val="28"/>
        </w:rPr>
        <w:t>. Если рисунок достаточно велик, его можно размещать на отдельном листе. Допускается поворот рисунка по часовой стрелке (если он выполнен на отдельном листе). Рисунки, размеры которых больше формата А</w:t>
      </w:r>
      <w:proofErr w:type="gramStart"/>
      <w:r>
        <w:rPr>
          <w:sz w:val="28"/>
          <w:szCs w:val="28"/>
        </w:rPr>
        <w:t>4</w:t>
      </w:r>
      <w:proofErr w:type="gramEnd"/>
      <w:r>
        <w:rPr>
          <w:sz w:val="28"/>
          <w:szCs w:val="28"/>
        </w:rPr>
        <w:t xml:space="preserve">, учитывают как одну страницу и помещают в приложении. </w:t>
      </w:r>
    </w:p>
    <w:p w:rsidR="007056F4" w:rsidRDefault="007056F4" w:rsidP="008E5179">
      <w:pPr>
        <w:pStyle w:val="Default"/>
        <w:spacing w:line="360" w:lineRule="exact"/>
        <w:ind w:firstLine="709"/>
        <w:jc w:val="both"/>
        <w:rPr>
          <w:sz w:val="28"/>
          <w:szCs w:val="28"/>
        </w:rPr>
      </w:pPr>
      <w:r>
        <w:rPr>
          <w:sz w:val="28"/>
          <w:szCs w:val="28"/>
        </w:rPr>
        <w:t>Рисунки, за исключением рисунков в приложениях, следует нумеровать арабскими цифрами сквозной нумерацией по всей работе. Каждый рисунок (схема, график, диаграмма) обозначается словом «Рисунок», должен иметь з</w:t>
      </w:r>
      <w:r>
        <w:rPr>
          <w:sz w:val="28"/>
          <w:szCs w:val="28"/>
        </w:rPr>
        <w:t>а</w:t>
      </w:r>
      <w:r>
        <w:rPr>
          <w:sz w:val="28"/>
          <w:szCs w:val="28"/>
        </w:rPr>
        <w:t>головок и подписываться следующим образом – посередине строки без абза</w:t>
      </w:r>
      <w:r>
        <w:rPr>
          <w:sz w:val="28"/>
          <w:szCs w:val="28"/>
        </w:rPr>
        <w:t>ц</w:t>
      </w:r>
      <w:r>
        <w:rPr>
          <w:sz w:val="28"/>
          <w:szCs w:val="28"/>
        </w:rPr>
        <w:t xml:space="preserve">ного отступа, например: </w:t>
      </w:r>
    </w:p>
    <w:p w:rsidR="000A08BC" w:rsidRDefault="000A08BC" w:rsidP="008E5179">
      <w:pPr>
        <w:pStyle w:val="Default"/>
        <w:spacing w:line="360" w:lineRule="exact"/>
        <w:ind w:firstLine="709"/>
        <w:jc w:val="both"/>
        <w:rPr>
          <w:sz w:val="28"/>
          <w:szCs w:val="28"/>
        </w:rPr>
      </w:pPr>
    </w:p>
    <w:p w:rsidR="009E6772" w:rsidRDefault="00246BD3" w:rsidP="008E5179">
      <w:pPr>
        <w:pStyle w:val="Default"/>
        <w:spacing w:line="360" w:lineRule="exact"/>
        <w:ind w:firstLine="709"/>
        <w:jc w:val="both"/>
        <w:rPr>
          <w:sz w:val="28"/>
          <w:szCs w:val="28"/>
        </w:rPr>
      </w:pPr>
      <w:r>
        <w:rPr>
          <w:noProof/>
          <w:sz w:val="28"/>
          <w:szCs w:val="28"/>
        </w:rPr>
        <w:pict>
          <v:shapetype id="_x0000_t202" coordsize="21600,21600" o:spt="202" path="m,l,21600r21600,l21600,xe">
            <v:stroke joinstyle="miter"/>
            <v:path gradientshapeok="t" o:connecttype="rect"/>
          </v:shapetype>
          <v:shape id="Text Box 235" o:spid="_x0000_s1026" type="#_x0000_t202" style="position:absolute;left:0;text-align:left;margin-left:168.1pt;margin-top:2.95pt;width:127.1pt;height:28.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">
            <v:textbox>
              <w:txbxContent>
                <w:p w:rsidR="00734A5E" w:rsidRDefault="00734A5E" w:rsidP="003E22D3">
                  <w:pPr>
                    <w:jc w:val="center"/>
                  </w:pPr>
                  <w:r>
                    <w:t>Глава района</w:t>
                  </w:r>
                </w:p>
              </w:txbxContent>
            </v:textbox>
          </v:shape>
        </w:pict>
      </w:r>
    </w:p>
    <w:p w:rsidR="009E6772" w:rsidRDefault="00246BD3" w:rsidP="008E5179">
      <w:pPr>
        <w:pStyle w:val="Default"/>
        <w:spacing w:line="360" w:lineRule="exact"/>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AutoShape 242" o:spid="_x0000_s1281" type="#_x0000_t32" style="position:absolute;left:0;text-align:left;margin-left:235.6pt;margin-top:13.05pt;width:0;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"/>
        </w:pict>
      </w:r>
    </w:p>
    <w:p w:rsidR="009E6772" w:rsidRDefault="00246BD3" w:rsidP="008E5179">
      <w:pPr>
        <w:pStyle w:val="Default"/>
        <w:spacing w:line="360" w:lineRule="exact"/>
        <w:ind w:firstLine="709"/>
        <w:jc w:val="both"/>
        <w:rPr>
          <w:sz w:val="28"/>
          <w:szCs w:val="28"/>
        </w:rPr>
      </w:pPr>
      <w:r>
        <w:rPr>
          <w:noProof/>
          <w:sz w:val="28"/>
          <w:szCs w:val="28"/>
        </w:rPr>
        <w:pict>
          <v:shape id="AutoShape 245" o:spid="_x0000_s1280" type="#_x0000_t32" style="position:absolute;left:0;text-align:left;margin-left:411.1pt;margin-top:13.05pt;width:0;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4DNA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">
            <v:stroke endarrow="block"/>
          </v:shape>
        </w:pict>
      </w:r>
      <w:r>
        <w:rPr>
          <w:noProof/>
          <w:sz w:val="28"/>
          <w:szCs w:val="28"/>
        </w:rPr>
        <w:pict>
          <v:shape id="AutoShape 244" o:spid="_x0000_s1279" type="#_x0000_t32" style="position:absolute;left:0;text-align:left;margin-left:235.6pt;margin-top:14.2pt;width:0;height:16.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9yMwIAAF4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">
            <v:stroke endarrow="block"/>
          </v:shape>
        </w:pict>
      </w:r>
      <w:r>
        <w:rPr>
          <w:noProof/>
          <w:sz w:val="28"/>
          <w:szCs w:val="28"/>
        </w:rPr>
        <w:pict>
          <v:shape id="AutoShape 243" o:spid="_x0000_s1278" type="#_x0000_t32" style="position:absolute;left:0;text-align:left;margin-left:92.7pt;margin-top:14.2pt;width:0;height:1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FK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X4ESNF&#10;WhjR89HrmBlNs1loUGdcDn6l2tlQIj2rV/Oi6VeHlC4bog48ur9dDESnISK5CwkbZyDNvvuoGfgQ&#10;yBC7da5tGyChD+gch3K5DYWfPaL9IYXTaTpbL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">
            <v:stroke endarrow="block"/>
          </v:shape>
        </w:pict>
      </w:r>
      <w:r>
        <w:rPr>
          <w:noProof/>
          <w:sz w:val="28"/>
          <w:szCs w:val="28"/>
        </w:rPr>
        <w:pict>
          <v:shape id="AutoShape 240" o:spid="_x0000_s1277" type="#_x0000_t32" style="position:absolute;left:0;text-align:left;margin-left:92.7pt;margin-top:13.05pt;width:318.4pt;height:1.1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"/>
        </w:pict>
      </w:r>
    </w:p>
    <w:p w:rsidR="009E6772" w:rsidRDefault="00246BD3" w:rsidP="008E5179">
      <w:pPr>
        <w:pStyle w:val="Default"/>
        <w:spacing w:line="360" w:lineRule="exact"/>
        <w:ind w:firstLine="709"/>
        <w:jc w:val="both"/>
        <w:rPr>
          <w:sz w:val="28"/>
          <w:szCs w:val="28"/>
        </w:rPr>
      </w:pPr>
      <w:r>
        <w:rPr>
          <w:noProof/>
          <w:sz w:val="28"/>
          <w:szCs w:val="28"/>
        </w:rPr>
        <w:pict>
          <v:shape id="Text Box 238" o:spid="_x0000_s1027" type="#_x0000_t202" style="position:absolute;left:0;text-align:left;margin-left:355.95pt;margin-top:13.05pt;width:113.65pt;height:29.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">
            <v:textbox>
              <w:txbxContent>
                <w:p w:rsidR="00734A5E" w:rsidRDefault="00734A5E">
                  <w:r>
                    <w:t>Заместитель главы</w:t>
                  </w:r>
                </w:p>
              </w:txbxContent>
            </v:textbox>
          </v:shape>
        </w:pict>
      </w:r>
      <w:r>
        <w:rPr>
          <w:noProof/>
          <w:sz w:val="28"/>
          <w:szCs w:val="28"/>
        </w:rPr>
        <w:pict>
          <v:shape id="Text Box 236" o:spid="_x0000_s1028" type="#_x0000_t202" style="position:absolute;left:0;text-align:left;margin-left:17.35pt;margin-top:13.05pt;width:127.15pt;height:29.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">
            <v:textbox>
              <w:txbxContent>
                <w:p w:rsidR="00734A5E" w:rsidRDefault="00734A5E">
                  <w:r>
                    <w:t>Заместитель главы</w:t>
                  </w:r>
                </w:p>
              </w:txbxContent>
            </v:textbox>
          </v:shape>
        </w:pict>
      </w:r>
      <w:r>
        <w:rPr>
          <w:noProof/>
          <w:sz w:val="28"/>
          <w:szCs w:val="28"/>
        </w:rPr>
        <w:pict>
          <v:shape id="Text Box 237" o:spid="_x0000_s1029" type="#_x0000_t202" style="position:absolute;left:0;text-align:left;margin-left:189.45pt;margin-top:13.05pt;width:105.75pt;height:29.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">
            <v:textbox>
              <w:txbxContent>
                <w:p w:rsidR="00734A5E" w:rsidRDefault="00734A5E">
                  <w:r>
                    <w:t>Заместитель главы</w:t>
                  </w:r>
                </w:p>
              </w:txbxContent>
            </v:textbox>
          </v:shape>
        </w:pict>
      </w:r>
    </w:p>
    <w:p w:rsidR="009E6772" w:rsidRDefault="009E6772" w:rsidP="008E5179">
      <w:pPr>
        <w:pStyle w:val="Default"/>
        <w:spacing w:line="360" w:lineRule="exact"/>
        <w:ind w:firstLine="709"/>
        <w:jc w:val="both"/>
        <w:rPr>
          <w:sz w:val="28"/>
          <w:szCs w:val="28"/>
        </w:rPr>
      </w:pPr>
    </w:p>
    <w:p w:rsidR="009E6772" w:rsidRDefault="009E6772" w:rsidP="008E5179">
      <w:pPr>
        <w:pStyle w:val="Default"/>
        <w:spacing w:line="360" w:lineRule="exact"/>
        <w:ind w:firstLine="709"/>
        <w:jc w:val="both"/>
        <w:rPr>
          <w:sz w:val="28"/>
          <w:szCs w:val="28"/>
        </w:rPr>
      </w:pPr>
    </w:p>
    <w:p w:rsidR="009E6772" w:rsidRDefault="00340398" w:rsidP="00340398">
      <w:pPr>
        <w:pStyle w:val="Default"/>
        <w:spacing w:line="360" w:lineRule="exact"/>
        <w:ind w:firstLine="709"/>
        <w:jc w:val="center"/>
        <w:rPr>
          <w:sz w:val="28"/>
          <w:szCs w:val="28"/>
        </w:rPr>
      </w:pPr>
      <w:r>
        <w:rPr>
          <w:sz w:val="28"/>
          <w:szCs w:val="28"/>
        </w:rPr>
        <w:t>…</w:t>
      </w:r>
    </w:p>
    <w:p w:rsidR="00340398" w:rsidRDefault="00340398" w:rsidP="00340398">
      <w:pPr>
        <w:pStyle w:val="Default"/>
        <w:spacing w:line="360" w:lineRule="exact"/>
        <w:ind w:firstLine="709"/>
        <w:jc w:val="center"/>
        <w:rPr>
          <w:sz w:val="28"/>
          <w:szCs w:val="28"/>
        </w:rPr>
      </w:pPr>
    </w:p>
    <w:p w:rsidR="007056F4" w:rsidRDefault="007056F4" w:rsidP="003E22D3">
      <w:pPr>
        <w:spacing w:line="360" w:lineRule="exact"/>
        <w:jc w:val="center"/>
        <w:rPr>
          <w:sz w:val="28"/>
          <w:szCs w:val="28"/>
        </w:rPr>
      </w:pPr>
      <w:r>
        <w:rPr>
          <w:sz w:val="28"/>
          <w:szCs w:val="28"/>
        </w:rPr>
        <w:t>Рисунок 1 – Структура администрации района</w:t>
      </w:r>
    </w:p>
    <w:p w:rsidR="007056F4" w:rsidRDefault="007056F4" w:rsidP="008E5179">
      <w:pPr>
        <w:spacing w:line="360" w:lineRule="exact"/>
        <w:ind w:firstLine="709"/>
        <w:jc w:val="both"/>
        <w:rPr>
          <w:sz w:val="28"/>
          <w:szCs w:val="28"/>
        </w:rPr>
      </w:pPr>
    </w:p>
    <w:p w:rsidR="007056F4" w:rsidRDefault="007056F4" w:rsidP="008E5179">
      <w:pPr>
        <w:pStyle w:val="Default"/>
        <w:spacing w:line="360" w:lineRule="exact"/>
        <w:ind w:firstLine="709"/>
        <w:jc w:val="both"/>
        <w:rPr>
          <w:sz w:val="28"/>
          <w:szCs w:val="28"/>
        </w:rPr>
      </w:pPr>
      <w:r>
        <w:rPr>
          <w:sz w:val="28"/>
          <w:szCs w:val="28"/>
        </w:rPr>
        <w:t xml:space="preserve">Если на рисунке отражены показатели, то после заголовка рисунка через запятую указывается единица измерения, например: </w:t>
      </w:r>
    </w:p>
    <w:p w:rsidR="00BE7278" w:rsidRDefault="00BE7278" w:rsidP="00BE7278">
      <w:pPr>
        <w:pStyle w:val="Default"/>
        <w:spacing w:line="360" w:lineRule="exact"/>
        <w:jc w:val="both"/>
        <w:rPr>
          <w:sz w:val="28"/>
          <w:szCs w:val="28"/>
        </w:rPr>
      </w:pPr>
    </w:p>
    <w:p w:rsidR="007056F4" w:rsidRDefault="007056F4" w:rsidP="00BE7278">
      <w:pPr>
        <w:pStyle w:val="Default"/>
        <w:spacing w:line="360" w:lineRule="exact"/>
        <w:jc w:val="center"/>
        <w:rPr>
          <w:sz w:val="28"/>
          <w:szCs w:val="28"/>
        </w:rPr>
      </w:pPr>
      <w:r>
        <w:rPr>
          <w:sz w:val="28"/>
          <w:szCs w:val="28"/>
        </w:rPr>
        <w:t>Рисунок 1 – Структура</w:t>
      </w:r>
      <w:r w:rsidR="00183A5B">
        <w:rPr>
          <w:sz w:val="28"/>
          <w:szCs w:val="28"/>
        </w:rPr>
        <w:t xml:space="preserve"> занятых в экономике Свердловской области</w:t>
      </w:r>
      <w:proofErr w:type="gramStart"/>
      <w:r w:rsidR="00183A5B">
        <w:rPr>
          <w:sz w:val="28"/>
          <w:szCs w:val="28"/>
        </w:rPr>
        <w:t xml:space="preserve"> </w:t>
      </w:r>
      <w:r>
        <w:rPr>
          <w:sz w:val="28"/>
          <w:szCs w:val="28"/>
        </w:rPr>
        <w:t>,</w:t>
      </w:r>
      <w:proofErr w:type="gramEnd"/>
      <w:r>
        <w:rPr>
          <w:sz w:val="28"/>
          <w:szCs w:val="28"/>
        </w:rPr>
        <w:t xml:space="preserve"> %</w:t>
      </w:r>
    </w:p>
    <w:p w:rsidR="00BE7278" w:rsidRDefault="00BE7278" w:rsidP="008E5179">
      <w:pPr>
        <w:pStyle w:val="Default"/>
        <w:spacing w:line="360" w:lineRule="exact"/>
        <w:ind w:firstLine="709"/>
        <w:jc w:val="both"/>
        <w:rPr>
          <w:sz w:val="28"/>
          <w:szCs w:val="28"/>
        </w:rPr>
      </w:pPr>
    </w:p>
    <w:p w:rsidR="007056F4" w:rsidRDefault="007056F4" w:rsidP="008E5179">
      <w:pPr>
        <w:pStyle w:val="Default"/>
        <w:spacing w:line="360" w:lineRule="exact"/>
        <w:ind w:firstLine="709"/>
        <w:jc w:val="both"/>
        <w:rPr>
          <w:sz w:val="28"/>
          <w:szCs w:val="28"/>
        </w:rPr>
      </w:pPr>
      <w:r>
        <w:rPr>
          <w:sz w:val="28"/>
          <w:szCs w:val="28"/>
        </w:rPr>
        <w:t>Рисунки каждого приложения обозначают отдельной нумерацией ара</w:t>
      </w:r>
      <w:r>
        <w:rPr>
          <w:sz w:val="28"/>
          <w:szCs w:val="28"/>
        </w:rPr>
        <w:t>б</w:t>
      </w:r>
      <w:r>
        <w:rPr>
          <w:sz w:val="28"/>
          <w:szCs w:val="28"/>
        </w:rPr>
        <w:t>скими цифрами с добавлением перед цифрой обозначения приложения (напр</w:t>
      </w:r>
      <w:r>
        <w:rPr>
          <w:sz w:val="28"/>
          <w:szCs w:val="28"/>
        </w:rPr>
        <w:t>и</w:t>
      </w:r>
      <w:r>
        <w:rPr>
          <w:sz w:val="28"/>
          <w:szCs w:val="28"/>
        </w:rPr>
        <w:t xml:space="preserve">мер, рисунок А.3). </w:t>
      </w:r>
    </w:p>
    <w:p w:rsidR="00BE7278" w:rsidRDefault="007056F4" w:rsidP="008E5179">
      <w:pPr>
        <w:pStyle w:val="Default"/>
        <w:spacing w:line="360" w:lineRule="exact"/>
        <w:ind w:firstLine="709"/>
        <w:jc w:val="both"/>
        <w:rPr>
          <w:sz w:val="28"/>
          <w:szCs w:val="28"/>
        </w:rPr>
      </w:pPr>
      <w:r>
        <w:rPr>
          <w:sz w:val="28"/>
          <w:szCs w:val="28"/>
        </w:rPr>
        <w:t>Если рисунок взят из первичного источника без авторской переработки, следует сделать ссылку, например:</w:t>
      </w:r>
    </w:p>
    <w:p w:rsidR="00BE7278" w:rsidRDefault="00246BD3" w:rsidP="008E5179">
      <w:pPr>
        <w:pStyle w:val="Default"/>
        <w:spacing w:line="360" w:lineRule="exact"/>
        <w:ind w:firstLine="709"/>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3" type="#_x0000_t75" style="position:absolute;left:0;text-align:left;margin-left:2.7pt;margin-top:14.2pt;width:500.65pt;height:187.85pt;z-index:-251654656" wrapcoords="762 2338 762 9130 1142 9464 2596 9464 2665 11245 900 11579 762 11691 762 18482 18450 18482 18519 11691 18346 11579 16858 11245 16823 9464 18173 9464 18519 9130 18450 2338 762 2338" fillcolor="window">
            <v:imagedata r:id="rId9" o:title=""/>
            <w10:wrap type="tight"/>
          </v:shape>
          <o:OLEObject Type="Embed" ProgID="Word.Picture.8" ShapeID="_x0000_s1273" DrawAspect="Content" ObjectID="_1567342335" r:id="rId10"/>
        </w:pict>
      </w:r>
      <w:r w:rsidR="007056F4">
        <w:rPr>
          <w:sz w:val="28"/>
          <w:szCs w:val="28"/>
        </w:rPr>
        <w:t xml:space="preserve"> </w:t>
      </w:r>
    </w:p>
    <w:p w:rsidR="00D1632A" w:rsidRDefault="00D1632A" w:rsidP="008E5179">
      <w:pPr>
        <w:pStyle w:val="Default"/>
        <w:spacing w:line="360" w:lineRule="exact"/>
        <w:ind w:firstLine="709"/>
        <w:jc w:val="both"/>
        <w:rPr>
          <w:sz w:val="28"/>
          <w:szCs w:val="28"/>
        </w:rPr>
      </w:pPr>
    </w:p>
    <w:p w:rsidR="00BE7278" w:rsidRDefault="00BE7278" w:rsidP="008E5179">
      <w:pPr>
        <w:pStyle w:val="Default"/>
        <w:spacing w:line="360" w:lineRule="exact"/>
        <w:ind w:firstLine="709"/>
        <w:jc w:val="both"/>
        <w:rPr>
          <w:sz w:val="28"/>
          <w:szCs w:val="28"/>
        </w:rPr>
      </w:pPr>
    </w:p>
    <w:p w:rsidR="00BE7278" w:rsidRDefault="00BE7278" w:rsidP="008E5179">
      <w:pPr>
        <w:pStyle w:val="Default"/>
        <w:spacing w:line="360" w:lineRule="exact"/>
        <w:ind w:firstLine="709"/>
        <w:jc w:val="both"/>
        <w:rPr>
          <w:sz w:val="28"/>
          <w:szCs w:val="28"/>
        </w:rPr>
      </w:pPr>
    </w:p>
    <w:p w:rsidR="00BE7278" w:rsidRDefault="00BE7278" w:rsidP="008E5179">
      <w:pPr>
        <w:pStyle w:val="Default"/>
        <w:spacing w:line="360" w:lineRule="exact"/>
        <w:ind w:firstLine="709"/>
        <w:jc w:val="both"/>
        <w:rPr>
          <w:sz w:val="28"/>
          <w:szCs w:val="28"/>
        </w:rPr>
      </w:pPr>
    </w:p>
    <w:p w:rsidR="00BE7278" w:rsidRDefault="00BE7278" w:rsidP="008E5179">
      <w:pPr>
        <w:pStyle w:val="Default"/>
        <w:spacing w:line="360" w:lineRule="exact"/>
        <w:ind w:firstLine="709"/>
        <w:jc w:val="both"/>
        <w:rPr>
          <w:sz w:val="28"/>
          <w:szCs w:val="28"/>
        </w:rPr>
      </w:pPr>
    </w:p>
    <w:p w:rsidR="00BE7278" w:rsidRDefault="00BE7278" w:rsidP="008E5179">
      <w:pPr>
        <w:pStyle w:val="Default"/>
        <w:spacing w:line="360" w:lineRule="exact"/>
        <w:ind w:firstLine="709"/>
        <w:jc w:val="both"/>
        <w:rPr>
          <w:sz w:val="28"/>
          <w:szCs w:val="28"/>
        </w:rPr>
      </w:pPr>
    </w:p>
    <w:p w:rsidR="00BE7278" w:rsidRDefault="00BE7278" w:rsidP="008E5179">
      <w:pPr>
        <w:pStyle w:val="Default"/>
        <w:spacing w:line="360" w:lineRule="exact"/>
        <w:ind w:firstLine="709"/>
        <w:jc w:val="both"/>
        <w:rPr>
          <w:sz w:val="28"/>
          <w:szCs w:val="28"/>
        </w:rPr>
      </w:pPr>
    </w:p>
    <w:p w:rsidR="00BE7278" w:rsidRDefault="00BE7278" w:rsidP="008E5179">
      <w:pPr>
        <w:pStyle w:val="Default"/>
        <w:spacing w:line="360" w:lineRule="exact"/>
        <w:ind w:firstLine="709"/>
        <w:jc w:val="both"/>
        <w:rPr>
          <w:sz w:val="28"/>
          <w:szCs w:val="28"/>
        </w:rPr>
      </w:pPr>
    </w:p>
    <w:p w:rsidR="00BE7278" w:rsidRDefault="00BE7278" w:rsidP="008E5179">
      <w:pPr>
        <w:pStyle w:val="Default"/>
        <w:spacing w:line="360" w:lineRule="exact"/>
        <w:ind w:firstLine="709"/>
        <w:jc w:val="both"/>
        <w:rPr>
          <w:sz w:val="28"/>
          <w:szCs w:val="28"/>
        </w:rPr>
      </w:pPr>
    </w:p>
    <w:p w:rsidR="00BE7278" w:rsidRDefault="00BE7278" w:rsidP="00BE7278">
      <w:pPr>
        <w:spacing w:line="360" w:lineRule="exact"/>
        <w:jc w:val="center"/>
        <w:rPr>
          <w:sz w:val="28"/>
          <w:szCs w:val="28"/>
        </w:rPr>
      </w:pPr>
    </w:p>
    <w:p w:rsidR="007056F4" w:rsidRDefault="00BE7278" w:rsidP="00BE7278">
      <w:pPr>
        <w:spacing w:line="360" w:lineRule="exact"/>
        <w:jc w:val="center"/>
        <w:rPr>
          <w:sz w:val="28"/>
          <w:szCs w:val="28"/>
        </w:rPr>
      </w:pPr>
      <w:r w:rsidRPr="00241673">
        <w:rPr>
          <w:sz w:val="28"/>
          <w:szCs w:val="28"/>
        </w:rPr>
        <w:t>Рисунок 1 - Проце</w:t>
      </w:r>
      <w:proofErr w:type="gramStart"/>
      <w:r w:rsidRPr="00241673">
        <w:rPr>
          <w:sz w:val="28"/>
          <w:szCs w:val="28"/>
        </w:rPr>
        <w:t>сс стр</w:t>
      </w:r>
      <w:proofErr w:type="gramEnd"/>
      <w:r w:rsidRPr="00241673">
        <w:rPr>
          <w:sz w:val="28"/>
          <w:szCs w:val="28"/>
        </w:rPr>
        <w:t xml:space="preserve">атегического планирования </w:t>
      </w:r>
      <w:r w:rsidR="007056F4">
        <w:rPr>
          <w:sz w:val="28"/>
          <w:szCs w:val="28"/>
        </w:rPr>
        <w:t xml:space="preserve">[8, с. </w:t>
      </w:r>
      <w:r>
        <w:rPr>
          <w:sz w:val="28"/>
          <w:szCs w:val="28"/>
        </w:rPr>
        <w:t>46</w:t>
      </w:r>
      <w:r w:rsidR="007056F4">
        <w:rPr>
          <w:sz w:val="28"/>
          <w:szCs w:val="28"/>
        </w:rPr>
        <w:t xml:space="preserve">] </w:t>
      </w:r>
    </w:p>
    <w:p w:rsidR="00BE7278" w:rsidRDefault="00BE7278" w:rsidP="00BE7278">
      <w:pPr>
        <w:spacing w:line="360" w:lineRule="exact"/>
        <w:jc w:val="center"/>
        <w:rPr>
          <w:sz w:val="28"/>
          <w:szCs w:val="28"/>
        </w:rPr>
      </w:pPr>
    </w:p>
    <w:p w:rsidR="00D1632A" w:rsidRDefault="007056F4" w:rsidP="008E5179">
      <w:pPr>
        <w:pStyle w:val="Default"/>
        <w:spacing w:line="360" w:lineRule="exact"/>
        <w:ind w:firstLine="709"/>
        <w:jc w:val="both"/>
        <w:rPr>
          <w:sz w:val="28"/>
          <w:szCs w:val="28"/>
        </w:rPr>
      </w:pPr>
      <w:r>
        <w:rPr>
          <w:sz w:val="28"/>
          <w:szCs w:val="28"/>
        </w:rPr>
        <w:t>Если рисунок является авторской разработкой, необходимо после заг</w:t>
      </w:r>
      <w:r>
        <w:rPr>
          <w:sz w:val="28"/>
          <w:szCs w:val="28"/>
        </w:rPr>
        <w:t>о</w:t>
      </w:r>
      <w:r>
        <w:rPr>
          <w:sz w:val="28"/>
          <w:szCs w:val="28"/>
        </w:rPr>
        <w:t>ловка рисунка пост</w:t>
      </w:r>
      <w:r>
        <w:rPr>
          <w:sz w:val="28"/>
          <w:szCs w:val="28"/>
        </w:rPr>
        <w:t>а</w:t>
      </w:r>
      <w:r>
        <w:rPr>
          <w:sz w:val="28"/>
          <w:szCs w:val="28"/>
        </w:rPr>
        <w:t xml:space="preserve">вить знак сноски и указать в форме подстрочной сноски внизу страницы, на основании каких источников он составлен, например: </w:t>
      </w:r>
    </w:p>
    <w:p w:rsidR="00D1632A" w:rsidRDefault="00D1632A" w:rsidP="008E5179">
      <w:pPr>
        <w:pStyle w:val="Default"/>
        <w:spacing w:line="360" w:lineRule="exact"/>
        <w:ind w:firstLine="709"/>
        <w:jc w:val="both"/>
        <w:rPr>
          <w:sz w:val="28"/>
          <w:szCs w:val="28"/>
        </w:rPr>
      </w:pPr>
    </w:p>
    <w:p w:rsidR="00D1632A" w:rsidRDefault="00246BD3" w:rsidP="00D1632A">
      <w:pPr>
        <w:spacing w:line="360" w:lineRule="exact"/>
        <w:jc w:val="center"/>
        <w:rPr>
          <w:sz w:val="28"/>
          <w:szCs w:val="28"/>
        </w:rPr>
      </w:pPr>
      <w:r>
        <w:rPr>
          <w:noProof/>
          <w:sz w:val="28"/>
          <w:szCs w:val="28"/>
        </w:rPr>
        <w:lastRenderedPageBreak/>
        <w:pict>
          <v:shape id="_x0000_s1276" type="#_x0000_t75" style="position:absolute;left:0;text-align:left;margin-left:-7.4pt;margin-top:11.95pt;width:500.65pt;height:169.45pt;z-index:-251653632" wrapcoords="762 2338 762 9130 1142 9464 2596 9464 2665 11245 900 11579 762 11691 762 18482 18450 18482 18519 11691 18346 11579 16858 11245 16823 9464 18173 9464 18519 9130 18450 2338 762 2338" fillcolor="window">
            <v:imagedata r:id="rId11" o:title=""/>
            <w10:wrap type="tight"/>
          </v:shape>
          <o:OLEObject Type="Embed" ProgID="Word.Picture.8" ShapeID="_x0000_s1276" DrawAspect="Content" ObjectID="_1567342336" r:id="rId12"/>
        </w:pict>
      </w:r>
    </w:p>
    <w:p w:rsidR="00D1632A" w:rsidRDefault="00D1632A" w:rsidP="00D1632A">
      <w:pPr>
        <w:spacing w:line="360" w:lineRule="exact"/>
        <w:jc w:val="center"/>
        <w:rPr>
          <w:sz w:val="28"/>
          <w:szCs w:val="28"/>
        </w:rPr>
      </w:pPr>
    </w:p>
    <w:p w:rsidR="00D1632A" w:rsidRDefault="00D1632A" w:rsidP="00D1632A">
      <w:pPr>
        <w:spacing w:line="360" w:lineRule="exact"/>
        <w:jc w:val="center"/>
        <w:rPr>
          <w:sz w:val="28"/>
          <w:szCs w:val="28"/>
        </w:rPr>
      </w:pPr>
    </w:p>
    <w:p w:rsidR="00D1632A" w:rsidRDefault="00D1632A" w:rsidP="00D1632A">
      <w:pPr>
        <w:spacing w:line="360" w:lineRule="exact"/>
        <w:jc w:val="center"/>
        <w:rPr>
          <w:sz w:val="28"/>
          <w:szCs w:val="28"/>
        </w:rPr>
      </w:pPr>
    </w:p>
    <w:p w:rsidR="00D1632A" w:rsidRDefault="00D1632A" w:rsidP="00D1632A">
      <w:pPr>
        <w:spacing w:line="360" w:lineRule="exact"/>
        <w:jc w:val="center"/>
        <w:rPr>
          <w:sz w:val="28"/>
          <w:szCs w:val="28"/>
        </w:rPr>
      </w:pPr>
    </w:p>
    <w:p w:rsidR="00D1632A" w:rsidRDefault="00D1632A" w:rsidP="00D1632A">
      <w:pPr>
        <w:spacing w:line="360" w:lineRule="exact"/>
        <w:jc w:val="center"/>
        <w:rPr>
          <w:sz w:val="28"/>
          <w:szCs w:val="28"/>
        </w:rPr>
      </w:pPr>
    </w:p>
    <w:p w:rsidR="00D1632A" w:rsidRDefault="00D1632A" w:rsidP="00D1632A">
      <w:pPr>
        <w:spacing w:line="360" w:lineRule="exact"/>
        <w:jc w:val="center"/>
        <w:rPr>
          <w:sz w:val="28"/>
          <w:szCs w:val="28"/>
        </w:rPr>
      </w:pPr>
    </w:p>
    <w:p w:rsidR="00D1632A" w:rsidRDefault="00D1632A" w:rsidP="00D1632A">
      <w:pPr>
        <w:spacing w:line="360" w:lineRule="exact"/>
        <w:jc w:val="center"/>
        <w:rPr>
          <w:sz w:val="28"/>
          <w:szCs w:val="28"/>
        </w:rPr>
      </w:pPr>
    </w:p>
    <w:p w:rsidR="00D1632A" w:rsidRDefault="00D1632A" w:rsidP="00D1632A">
      <w:pPr>
        <w:spacing w:line="360" w:lineRule="exact"/>
        <w:jc w:val="center"/>
        <w:rPr>
          <w:sz w:val="28"/>
          <w:szCs w:val="28"/>
        </w:rPr>
      </w:pPr>
    </w:p>
    <w:p w:rsidR="00D1632A" w:rsidRDefault="00D1632A" w:rsidP="00D1632A">
      <w:pPr>
        <w:spacing w:line="360" w:lineRule="exact"/>
        <w:jc w:val="center"/>
        <w:rPr>
          <w:sz w:val="28"/>
          <w:szCs w:val="28"/>
        </w:rPr>
      </w:pPr>
      <w:r w:rsidRPr="00241673">
        <w:rPr>
          <w:sz w:val="28"/>
          <w:szCs w:val="28"/>
        </w:rPr>
        <w:t xml:space="preserve">Рисунок </w:t>
      </w:r>
      <w:r w:rsidR="00394A74">
        <w:rPr>
          <w:sz w:val="28"/>
          <w:szCs w:val="28"/>
        </w:rPr>
        <w:t>2</w:t>
      </w:r>
      <w:r w:rsidRPr="00241673">
        <w:rPr>
          <w:sz w:val="28"/>
          <w:szCs w:val="28"/>
        </w:rPr>
        <w:t xml:space="preserve"> </w:t>
      </w:r>
      <w:r>
        <w:rPr>
          <w:sz w:val="28"/>
          <w:szCs w:val="28"/>
        </w:rPr>
        <w:t>–</w:t>
      </w:r>
      <w:r w:rsidRPr="00241673">
        <w:rPr>
          <w:sz w:val="28"/>
          <w:szCs w:val="28"/>
        </w:rPr>
        <w:t xml:space="preserve"> </w:t>
      </w:r>
      <w:r>
        <w:rPr>
          <w:sz w:val="28"/>
          <w:szCs w:val="28"/>
        </w:rPr>
        <w:t>Основные этапы п</w:t>
      </w:r>
      <w:r w:rsidRPr="00241673">
        <w:rPr>
          <w:sz w:val="28"/>
          <w:szCs w:val="28"/>
        </w:rPr>
        <w:t>роцесс</w:t>
      </w:r>
      <w:r>
        <w:rPr>
          <w:sz w:val="28"/>
          <w:szCs w:val="28"/>
        </w:rPr>
        <w:t>а</w:t>
      </w:r>
      <w:r w:rsidRPr="00241673">
        <w:rPr>
          <w:sz w:val="28"/>
          <w:szCs w:val="28"/>
        </w:rPr>
        <w:t xml:space="preserve"> стратегического планирования</w:t>
      </w:r>
      <w:r>
        <w:rPr>
          <w:rStyle w:val="a8"/>
          <w:sz w:val="28"/>
          <w:szCs w:val="28"/>
        </w:rPr>
        <w:footnoteReference w:id="1"/>
      </w:r>
    </w:p>
    <w:p w:rsidR="007056F4" w:rsidRDefault="007056F4" w:rsidP="008E5179">
      <w:pPr>
        <w:pStyle w:val="Default"/>
        <w:spacing w:line="360" w:lineRule="exact"/>
        <w:ind w:firstLine="709"/>
        <w:jc w:val="both"/>
        <w:rPr>
          <w:sz w:val="23"/>
          <w:szCs w:val="23"/>
        </w:rPr>
      </w:pPr>
      <w:r>
        <w:rPr>
          <w:sz w:val="23"/>
          <w:szCs w:val="23"/>
        </w:rPr>
        <w:t xml:space="preserve"> </w:t>
      </w:r>
    </w:p>
    <w:p w:rsidR="007056F4" w:rsidRDefault="007056F4" w:rsidP="008E5179">
      <w:pPr>
        <w:spacing w:line="360" w:lineRule="exact"/>
        <w:ind w:firstLine="709"/>
        <w:jc w:val="both"/>
        <w:rPr>
          <w:sz w:val="28"/>
          <w:szCs w:val="28"/>
        </w:rPr>
      </w:pPr>
      <w:r>
        <w:rPr>
          <w:sz w:val="28"/>
          <w:szCs w:val="28"/>
        </w:rPr>
        <w:t>При необходимости между рисунком и его заголовком помещаются поя</w:t>
      </w:r>
      <w:r>
        <w:rPr>
          <w:sz w:val="28"/>
          <w:szCs w:val="28"/>
        </w:rPr>
        <w:t>с</w:t>
      </w:r>
      <w:r>
        <w:rPr>
          <w:sz w:val="28"/>
          <w:szCs w:val="28"/>
        </w:rPr>
        <w:t xml:space="preserve">няющие данные (подрисуночный текст), например, легенда. </w:t>
      </w:r>
    </w:p>
    <w:p w:rsidR="007056F4" w:rsidRDefault="007056F4" w:rsidP="008E5179">
      <w:pPr>
        <w:spacing w:line="360" w:lineRule="exact"/>
        <w:ind w:firstLine="709"/>
        <w:jc w:val="both"/>
        <w:rPr>
          <w:sz w:val="28"/>
          <w:szCs w:val="28"/>
        </w:rPr>
      </w:pPr>
    </w:p>
    <w:p w:rsidR="00B2115E" w:rsidRDefault="008E5179" w:rsidP="000A08BC">
      <w:pPr>
        <w:pStyle w:val="Default"/>
        <w:spacing w:line="360" w:lineRule="exact"/>
        <w:ind w:firstLine="709"/>
        <w:jc w:val="center"/>
        <w:rPr>
          <w:sz w:val="28"/>
          <w:szCs w:val="28"/>
        </w:rPr>
      </w:pPr>
      <w:r>
        <w:rPr>
          <w:sz w:val="28"/>
          <w:szCs w:val="28"/>
        </w:rPr>
        <w:t>3.</w:t>
      </w:r>
      <w:r w:rsidR="00B2115E">
        <w:rPr>
          <w:sz w:val="28"/>
          <w:szCs w:val="28"/>
        </w:rPr>
        <w:t>6 ПРАВИЛА ОФОРМЛЕНИЯ ТАБЛИЦ</w:t>
      </w:r>
    </w:p>
    <w:p w:rsidR="00D1632A" w:rsidRDefault="00D1632A" w:rsidP="008E5179">
      <w:pPr>
        <w:pStyle w:val="Default"/>
        <w:spacing w:line="360" w:lineRule="exact"/>
        <w:ind w:firstLine="709"/>
        <w:jc w:val="both"/>
        <w:rPr>
          <w:sz w:val="28"/>
          <w:szCs w:val="28"/>
        </w:rPr>
      </w:pPr>
    </w:p>
    <w:p w:rsidR="000A08BC" w:rsidRDefault="000A08BC" w:rsidP="008E5179">
      <w:pPr>
        <w:pStyle w:val="Default"/>
        <w:spacing w:line="360" w:lineRule="exact"/>
        <w:ind w:firstLine="709"/>
        <w:jc w:val="both"/>
        <w:rPr>
          <w:sz w:val="28"/>
          <w:szCs w:val="28"/>
        </w:rPr>
      </w:pPr>
    </w:p>
    <w:p w:rsidR="00B2115E" w:rsidRDefault="00B2115E" w:rsidP="008E5179">
      <w:pPr>
        <w:pStyle w:val="Default"/>
        <w:spacing w:line="360" w:lineRule="exact"/>
        <w:ind w:firstLine="709"/>
        <w:jc w:val="both"/>
        <w:rPr>
          <w:sz w:val="28"/>
          <w:szCs w:val="28"/>
        </w:rPr>
      </w:pPr>
      <w:r>
        <w:rPr>
          <w:sz w:val="28"/>
          <w:szCs w:val="28"/>
        </w:rPr>
        <w:t>В письменной работе фактический материал в обобщенном и системат</w:t>
      </w:r>
      <w:r>
        <w:rPr>
          <w:sz w:val="28"/>
          <w:szCs w:val="28"/>
        </w:rPr>
        <w:t>и</w:t>
      </w:r>
      <w:r>
        <w:rPr>
          <w:sz w:val="28"/>
          <w:szCs w:val="28"/>
        </w:rPr>
        <w:t xml:space="preserve">зированном виде может быть представлен в виде таблицы для наглядности и удобства сравнения показателей. </w:t>
      </w:r>
    </w:p>
    <w:p w:rsidR="00B2115E" w:rsidRDefault="00B2115E" w:rsidP="008E5179">
      <w:pPr>
        <w:pStyle w:val="Default"/>
        <w:spacing w:line="360" w:lineRule="exact"/>
        <w:ind w:firstLine="709"/>
        <w:jc w:val="both"/>
        <w:rPr>
          <w:sz w:val="28"/>
          <w:szCs w:val="28"/>
        </w:rPr>
      </w:pPr>
      <w:r>
        <w:rPr>
          <w:sz w:val="28"/>
          <w:szCs w:val="28"/>
        </w:rPr>
        <w:t>На все таблицы должны быть ссылки в работе. При ссылке следует п</w:t>
      </w:r>
      <w:r>
        <w:rPr>
          <w:sz w:val="28"/>
          <w:szCs w:val="28"/>
        </w:rPr>
        <w:t>и</w:t>
      </w:r>
      <w:r>
        <w:rPr>
          <w:sz w:val="28"/>
          <w:szCs w:val="28"/>
        </w:rPr>
        <w:t>сать слово «таблица» с указанием ее номера, например: «…в таблице 2 пре</w:t>
      </w:r>
      <w:r>
        <w:rPr>
          <w:sz w:val="28"/>
          <w:szCs w:val="28"/>
        </w:rPr>
        <w:t>д</w:t>
      </w:r>
      <w:r>
        <w:rPr>
          <w:sz w:val="28"/>
          <w:szCs w:val="28"/>
        </w:rPr>
        <w:t xml:space="preserve">ставлены …» или «… характеризуется показателями (таблица 2)». </w:t>
      </w:r>
    </w:p>
    <w:p w:rsidR="00B2115E" w:rsidRDefault="00B2115E" w:rsidP="008E5179">
      <w:pPr>
        <w:pStyle w:val="Default"/>
        <w:spacing w:line="360" w:lineRule="exact"/>
        <w:ind w:firstLine="709"/>
        <w:jc w:val="both"/>
        <w:rPr>
          <w:sz w:val="28"/>
          <w:szCs w:val="28"/>
        </w:rPr>
      </w:pPr>
      <w:r>
        <w:rPr>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w:t>
      </w:r>
    </w:p>
    <w:p w:rsidR="00394A74" w:rsidRDefault="00B2115E" w:rsidP="008E5179">
      <w:pPr>
        <w:pStyle w:val="Default"/>
        <w:spacing w:line="360" w:lineRule="exact"/>
        <w:ind w:firstLine="709"/>
        <w:jc w:val="both"/>
        <w:rPr>
          <w:sz w:val="28"/>
          <w:szCs w:val="28"/>
        </w:rPr>
      </w:pPr>
      <w:r>
        <w:rPr>
          <w:sz w:val="28"/>
          <w:szCs w:val="28"/>
        </w:rPr>
        <w:t>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w:t>
      </w:r>
      <w:r>
        <w:rPr>
          <w:sz w:val="28"/>
          <w:szCs w:val="28"/>
        </w:rPr>
        <w:t>ч</w:t>
      </w:r>
      <w:r>
        <w:rPr>
          <w:sz w:val="28"/>
          <w:szCs w:val="28"/>
        </w:rPr>
        <w:t>ным, кратким. Заголовок таблицы следует помещать над таблицей слева, без абзацного отступа в одну строку с ее номером через тире, например:</w:t>
      </w:r>
    </w:p>
    <w:p w:rsidR="00394A74" w:rsidRDefault="00394A74" w:rsidP="00394A74">
      <w:pPr>
        <w:pStyle w:val="Default"/>
        <w:spacing w:line="360" w:lineRule="exact"/>
        <w:jc w:val="both"/>
        <w:rPr>
          <w:sz w:val="28"/>
          <w:szCs w:val="28"/>
        </w:rPr>
      </w:pPr>
    </w:p>
    <w:p w:rsidR="00394A74" w:rsidRDefault="00B2115E" w:rsidP="00394A74">
      <w:pPr>
        <w:pStyle w:val="Default"/>
        <w:spacing w:line="360" w:lineRule="exact"/>
        <w:jc w:val="both"/>
        <w:rPr>
          <w:sz w:val="28"/>
          <w:szCs w:val="28"/>
        </w:rPr>
      </w:pPr>
      <w:r>
        <w:rPr>
          <w:sz w:val="28"/>
          <w:szCs w:val="28"/>
        </w:rPr>
        <w:t xml:space="preserve">Таблица 1 – Динамика </w:t>
      </w:r>
      <w:r w:rsidR="00394A74">
        <w:rPr>
          <w:sz w:val="28"/>
          <w:szCs w:val="28"/>
        </w:rPr>
        <w:t xml:space="preserve">основных </w:t>
      </w:r>
      <w:r>
        <w:rPr>
          <w:sz w:val="28"/>
          <w:szCs w:val="28"/>
        </w:rPr>
        <w:t xml:space="preserve">показателей </w:t>
      </w:r>
      <w:r w:rsidR="00183A5B">
        <w:rPr>
          <w:sz w:val="28"/>
          <w:szCs w:val="28"/>
        </w:rPr>
        <w:t>формирования инвестиционного климата</w:t>
      </w:r>
      <w:r w:rsidR="00394A74">
        <w:rPr>
          <w:sz w:val="28"/>
          <w:szCs w:val="28"/>
        </w:rPr>
        <w:t xml:space="preserve"> в </w:t>
      </w:r>
      <w:r w:rsidR="00CB3726">
        <w:rPr>
          <w:sz w:val="28"/>
          <w:szCs w:val="28"/>
        </w:rPr>
        <w:t>Свердловской области</w:t>
      </w:r>
      <w:r w:rsidR="00394A74">
        <w:rPr>
          <w:sz w:val="28"/>
          <w:szCs w:val="28"/>
        </w:rPr>
        <w:t xml:space="preserve"> </w:t>
      </w:r>
      <w:r>
        <w:rPr>
          <w:sz w:val="28"/>
          <w:szCs w:val="28"/>
        </w:rPr>
        <w:t>за 200</w:t>
      </w:r>
      <w:r w:rsidR="00DF71DF">
        <w:rPr>
          <w:sz w:val="28"/>
          <w:szCs w:val="28"/>
        </w:rPr>
        <w:t>8</w:t>
      </w:r>
      <w:r>
        <w:rPr>
          <w:sz w:val="28"/>
          <w:szCs w:val="28"/>
        </w:rPr>
        <w:t>–201</w:t>
      </w:r>
      <w:r w:rsidR="00CB3726">
        <w:rPr>
          <w:sz w:val="28"/>
          <w:szCs w:val="28"/>
        </w:rPr>
        <w:t>2</w:t>
      </w:r>
      <w:r>
        <w:rPr>
          <w:sz w:val="28"/>
          <w:szCs w:val="28"/>
        </w:rPr>
        <w:t xml:space="preserve"> гг.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6"/>
        <w:gridCol w:w="1007"/>
        <w:gridCol w:w="991"/>
        <w:gridCol w:w="1068"/>
        <w:gridCol w:w="1068"/>
        <w:gridCol w:w="1095"/>
      </w:tblGrid>
      <w:tr w:rsidR="00DF71DF" w:rsidRPr="002F1046" w:rsidTr="00DF71DF">
        <w:tc>
          <w:tcPr>
            <w:tcW w:w="4626" w:type="dxa"/>
          </w:tcPr>
          <w:p w:rsidR="00DF71DF" w:rsidRPr="00212618" w:rsidRDefault="00DF71DF" w:rsidP="002F1046">
            <w:pPr>
              <w:pStyle w:val="Default"/>
              <w:spacing w:line="360" w:lineRule="exact"/>
              <w:jc w:val="center"/>
            </w:pPr>
            <w:r>
              <w:t>Показатели</w:t>
            </w:r>
          </w:p>
        </w:tc>
        <w:tc>
          <w:tcPr>
            <w:tcW w:w="1007" w:type="dxa"/>
          </w:tcPr>
          <w:p w:rsidR="00DF71DF" w:rsidRPr="00212618" w:rsidRDefault="00DF71DF" w:rsidP="00190EEA">
            <w:pPr>
              <w:pStyle w:val="Default"/>
              <w:spacing w:line="360" w:lineRule="exact"/>
              <w:jc w:val="center"/>
            </w:pPr>
            <w:r>
              <w:t>2008</w:t>
            </w:r>
          </w:p>
        </w:tc>
        <w:tc>
          <w:tcPr>
            <w:tcW w:w="991" w:type="dxa"/>
          </w:tcPr>
          <w:p w:rsidR="00DF71DF" w:rsidRDefault="00DF71DF" w:rsidP="00190EEA">
            <w:pPr>
              <w:pStyle w:val="Default"/>
              <w:spacing w:line="360" w:lineRule="exact"/>
              <w:jc w:val="center"/>
            </w:pPr>
            <w:r>
              <w:t>2009</w:t>
            </w:r>
          </w:p>
        </w:tc>
        <w:tc>
          <w:tcPr>
            <w:tcW w:w="1068" w:type="dxa"/>
          </w:tcPr>
          <w:p w:rsidR="00DF71DF" w:rsidRPr="00212618" w:rsidRDefault="00DF71DF" w:rsidP="00190EEA">
            <w:pPr>
              <w:pStyle w:val="Default"/>
              <w:spacing w:line="360" w:lineRule="exact"/>
              <w:jc w:val="center"/>
            </w:pPr>
            <w:r>
              <w:t>2010</w:t>
            </w:r>
          </w:p>
        </w:tc>
        <w:tc>
          <w:tcPr>
            <w:tcW w:w="1068" w:type="dxa"/>
          </w:tcPr>
          <w:p w:rsidR="00DF71DF" w:rsidRPr="00212618" w:rsidRDefault="00DF71DF" w:rsidP="00190EEA">
            <w:pPr>
              <w:pStyle w:val="Default"/>
              <w:spacing w:line="360" w:lineRule="exact"/>
              <w:jc w:val="center"/>
            </w:pPr>
            <w:r w:rsidRPr="00212618">
              <w:t>2011</w:t>
            </w:r>
          </w:p>
        </w:tc>
        <w:tc>
          <w:tcPr>
            <w:tcW w:w="1095" w:type="dxa"/>
          </w:tcPr>
          <w:p w:rsidR="00DF71DF" w:rsidRPr="00212618" w:rsidRDefault="00DF71DF" w:rsidP="002F1046">
            <w:pPr>
              <w:pStyle w:val="Default"/>
              <w:spacing w:line="360" w:lineRule="exact"/>
              <w:jc w:val="center"/>
            </w:pPr>
            <w:r>
              <w:t>2012</w:t>
            </w:r>
          </w:p>
        </w:tc>
      </w:tr>
      <w:tr w:rsidR="00DF71DF" w:rsidRPr="002F1046" w:rsidTr="00DF71DF">
        <w:tc>
          <w:tcPr>
            <w:tcW w:w="4626" w:type="dxa"/>
          </w:tcPr>
          <w:p w:rsidR="00DF71DF" w:rsidRPr="00212618" w:rsidRDefault="00DF71DF" w:rsidP="002F1046">
            <w:pPr>
              <w:pStyle w:val="Default"/>
              <w:spacing w:line="360" w:lineRule="exact"/>
              <w:jc w:val="both"/>
            </w:pPr>
            <w:r w:rsidRPr="00212618">
              <w:t>Объем выпуска продукции, млрд. руб.</w:t>
            </w:r>
          </w:p>
        </w:tc>
        <w:tc>
          <w:tcPr>
            <w:tcW w:w="1007" w:type="dxa"/>
          </w:tcPr>
          <w:p w:rsidR="00DF71DF" w:rsidRPr="00212618" w:rsidRDefault="00DF71DF" w:rsidP="002F1046">
            <w:pPr>
              <w:pStyle w:val="Default"/>
              <w:spacing w:line="360" w:lineRule="exact"/>
              <w:jc w:val="both"/>
            </w:pPr>
          </w:p>
        </w:tc>
        <w:tc>
          <w:tcPr>
            <w:tcW w:w="991" w:type="dxa"/>
          </w:tcPr>
          <w:p w:rsidR="00DF71DF" w:rsidRPr="00212618" w:rsidRDefault="00DF71DF" w:rsidP="002F1046">
            <w:pPr>
              <w:pStyle w:val="Default"/>
              <w:spacing w:line="360" w:lineRule="exact"/>
              <w:jc w:val="both"/>
            </w:pPr>
          </w:p>
        </w:tc>
        <w:tc>
          <w:tcPr>
            <w:tcW w:w="1068" w:type="dxa"/>
          </w:tcPr>
          <w:p w:rsidR="00DF71DF" w:rsidRPr="00212618" w:rsidRDefault="00DF71DF" w:rsidP="002F1046">
            <w:pPr>
              <w:pStyle w:val="Default"/>
              <w:spacing w:line="360" w:lineRule="exact"/>
              <w:jc w:val="both"/>
            </w:pPr>
          </w:p>
        </w:tc>
        <w:tc>
          <w:tcPr>
            <w:tcW w:w="1068" w:type="dxa"/>
          </w:tcPr>
          <w:p w:rsidR="00DF71DF" w:rsidRPr="00212618" w:rsidRDefault="00DF71DF" w:rsidP="002F1046">
            <w:pPr>
              <w:pStyle w:val="Default"/>
              <w:spacing w:line="360" w:lineRule="exact"/>
              <w:jc w:val="both"/>
            </w:pPr>
          </w:p>
        </w:tc>
        <w:tc>
          <w:tcPr>
            <w:tcW w:w="1095" w:type="dxa"/>
          </w:tcPr>
          <w:p w:rsidR="00DF71DF" w:rsidRPr="00212618" w:rsidRDefault="00DF71DF" w:rsidP="002F1046">
            <w:pPr>
              <w:pStyle w:val="Default"/>
              <w:spacing w:line="360" w:lineRule="exact"/>
              <w:jc w:val="both"/>
            </w:pPr>
          </w:p>
        </w:tc>
      </w:tr>
      <w:tr w:rsidR="00DF71DF" w:rsidRPr="002F1046" w:rsidTr="00DF71DF">
        <w:tc>
          <w:tcPr>
            <w:tcW w:w="4626" w:type="dxa"/>
          </w:tcPr>
          <w:p w:rsidR="00DF71DF" w:rsidRPr="00212618" w:rsidRDefault="00DF71DF" w:rsidP="002F1046">
            <w:pPr>
              <w:pStyle w:val="Default"/>
              <w:spacing w:line="360" w:lineRule="exact"/>
              <w:jc w:val="both"/>
            </w:pPr>
            <w:r>
              <w:t>Численность занятых в экономике, тыс</w:t>
            </w:r>
            <w:proofErr w:type="gramStart"/>
            <w:r>
              <w:t>.ч</w:t>
            </w:r>
            <w:proofErr w:type="gramEnd"/>
            <w:r>
              <w:t>ел.</w:t>
            </w:r>
          </w:p>
        </w:tc>
        <w:tc>
          <w:tcPr>
            <w:tcW w:w="1007" w:type="dxa"/>
          </w:tcPr>
          <w:p w:rsidR="00DF71DF" w:rsidRPr="00212618" w:rsidRDefault="00DF71DF" w:rsidP="002F1046">
            <w:pPr>
              <w:pStyle w:val="Default"/>
              <w:spacing w:line="360" w:lineRule="exact"/>
              <w:jc w:val="both"/>
            </w:pPr>
          </w:p>
        </w:tc>
        <w:tc>
          <w:tcPr>
            <w:tcW w:w="991" w:type="dxa"/>
          </w:tcPr>
          <w:p w:rsidR="00DF71DF" w:rsidRPr="00212618" w:rsidRDefault="00DF71DF" w:rsidP="002F1046">
            <w:pPr>
              <w:pStyle w:val="Default"/>
              <w:spacing w:line="360" w:lineRule="exact"/>
              <w:jc w:val="both"/>
            </w:pPr>
          </w:p>
        </w:tc>
        <w:tc>
          <w:tcPr>
            <w:tcW w:w="1068" w:type="dxa"/>
          </w:tcPr>
          <w:p w:rsidR="00DF71DF" w:rsidRPr="00212618" w:rsidRDefault="00DF71DF" w:rsidP="002F1046">
            <w:pPr>
              <w:pStyle w:val="Default"/>
              <w:spacing w:line="360" w:lineRule="exact"/>
              <w:jc w:val="both"/>
            </w:pPr>
          </w:p>
        </w:tc>
        <w:tc>
          <w:tcPr>
            <w:tcW w:w="1068" w:type="dxa"/>
          </w:tcPr>
          <w:p w:rsidR="00DF71DF" w:rsidRPr="00212618" w:rsidRDefault="00DF71DF" w:rsidP="002F1046">
            <w:pPr>
              <w:pStyle w:val="Default"/>
              <w:spacing w:line="360" w:lineRule="exact"/>
              <w:jc w:val="both"/>
            </w:pPr>
          </w:p>
        </w:tc>
        <w:tc>
          <w:tcPr>
            <w:tcW w:w="1095" w:type="dxa"/>
          </w:tcPr>
          <w:p w:rsidR="00DF71DF" w:rsidRPr="00212618" w:rsidRDefault="00DF71DF" w:rsidP="002F1046">
            <w:pPr>
              <w:pStyle w:val="Default"/>
              <w:spacing w:line="360" w:lineRule="exact"/>
              <w:jc w:val="both"/>
            </w:pPr>
          </w:p>
        </w:tc>
      </w:tr>
      <w:tr w:rsidR="00DF71DF" w:rsidRPr="002F1046" w:rsidTr="00DF71DF">
        <w:tc>
          <w:tcPr>
            <w:tcW w:w="4626" w:type="dxa"/>
          </w:tcPr>
          <w:p w:rsidR="00DF71DF" w:rsidRDefault="00DF71DF" w:rsidP="002F1046">
            <w:pPr>
              <w:pStyle w:val="Default"/>
              <w:spacing w:line="360" w:lineRule="exact"/>
              <w:jc w:val="both"/>
            </w:pPr>
            <w:r>
              <w:t>И т</w:t>
            </w:r>
            <w:proofErr w:type="gramStart"/>
            <w:r>
              <w:t>.д</w:t>
            </w:r>
            <w:proofErr w:type="gramEnd"/>
            <w:r>
              <w:t>………</w:t>
            </w:r>
          </w:p>
        </w:tc>
        <w:tc>
          <w:tcPr>
            <w:tcW w:w="1007" w:type="dxa"/>
          </w:tcPr>
          <w:p w:rsidR="00DF71DF" w:rsidRPr="00212618" w:rsidRDefault="00DF71DF" w:rsidP="002F1046">
            <w:pPr>
              <w:pStyle w:val="Default"/>
              <w:spacing w:line="360" w:lineRule="exact"/>
              <w:jc w:val="both"/>
            </w:pPr>
          </w:p>
        </w:tc>
        <w:tc>
          <w:tcPr>
            <w:tcW w:w="991" w:type="dxa"/>
          </w:tcPr>
          <w:p w:rsidR="00DF71DF" w:rsidRPr="00212618" w:rsidRDefault="00DF71DF" w:rsidP="002F1046">
            <w:pPr>
              <w:pStyle w:val="Default"/>
              <w:spacing w:line="360" w:lineRule="exact"/>
              <w:jc w:val="both"/>
            </w:pPr>
          </w:p>
        </w:tc>
        <w:tc>
          <w:tcPr>
            <w:tcW w:w="1068" w:type="dxa"/>
          </w:tcPr>
          <w:p w:rsidR="00DF71DF" w:rsidRPr="00212618" w:rsidRDefault="00DF71DF" w:rsidP="002F1046">
            <w:pPr>
              <w:pStyle w:val="Default"/>
              <w:spacing w:line="360" w:lineRule="exact"/>
              <w:jc w:val="both"/>
            </w:pPr>
          </w:p>
        </w:tc>
        <w:tc>
          <w:tcPr>
            <w:tcW w:w="1068" w:type="dxa"/>
          </w:tcPr>
          <w:p w:rsidR="00DF71DF" w:rsidRPr="00212618" w:rsidRDefault="00DF71DF" w:rsidP="002F1046">
            <w:pPr>
              <w:pStyle w:val="Default"/>
              <w:spacing w:line="360" w:lineRule="exact"/>
              <w:jc w:val="both"/>
            </w:pPr>
          </w:p>
        </w:tc>
        <w:tc>
          <w:tcPr>
            <w:tcW w:w="1095" w:type="dxa"/>
          </w:tcPr>
          <w:p w:rsidR="00DF71DF" w:rsidRPr="00212618" w:rsidRDefault="00DF71DF" w:rsidP="002F1046">
            <w:pPr>
              <w:pStyle w:val="Default"/>
              <w:spacing w:line="360" w:lineRule="exact"/>
              <w:jc w:val="both"/>
            </w:pPr>
          </w:p>
        </w:tc>
      </w:tr>
    </w:tbl>
    <w:p w:rsidR="00B2115E" w:rsidRDefault="00B2115E" w:rsidP="008E5179">
      <w:pPr>
        <w:pStyle w:val="Default"/>
        <w:spacing w:line="360" w:lineRule="exact"/>
        <w:ind w:firstLine="709"/>
        <w:jc w:val="both"/>
        <w:rPr>
          <w:sz w:val="28"/>
          <w:szCs w:val="28"/>
        </w:rPr>
      </w:pPr>
      <w:r>
        <w:rPr>
          <w:sz w:val="28"/>
          <w:szCs w:val="28"/>
        </w:rPr>
        <w:lastRenderedPageBreak/>
        <w:t xml:space="preserve">Если таблица взята из первичного источника без авторской переработки, следует сделать ссылку, например: </w:t>
      </w:r>
    </w:p>
    <w:p w:rsidR="00394A74" w:rsidRDefault="00394A74" w:rsidP="008E5179">
      <w:pPr>
        <w:pStyle w:val="Default"/>
        <w:spacing w:line="360" w:lineRule="exact"/>
        <w:ind w:firstLine="709"/>
        <w:jc w:val="both"/>
        <w:rPr>
          <w:sz w:val="28"/>
          <w:szCs w:val="28"/>
        </w:rPr>
      </w:pPr>
    </w:p>
    <w:p w:rsidR="00394A74" w:rsidRDefault="00394A74" w:rsidP="00394A74">
      <w:pPr>
        <w:pStyle w:val="Default"/>
        <w:spacing w:line="360" w:lineRule="exact"/>
        <w:jc w:val="both"/>
        <w:rPr>
          <w:sz w:val="28"/>
          <w:szCs w:val="28"/>
        </w:rPr>
      </w:pPr>
      <w:r>
        <w:rPr>
          <w:sz w:val="28"/>
          <w:szCs w:val="28"/>
        </w:rPr>
        <w:t xml:space="preserve">Таблица 2 – Динамика основных показателей </w:t>
      </w:r>
      <w:r w:rsidR="00183A5B">
        <w:rPr>
          <w:sz w:val="28"/>
          <w:szCs w:val="28"/>
        </w:rPr>
        <w:t xml:space="preserve">формирования инвестиционного климата </w:t>
      </w:r>
      <w:r>
        <w:rPr>
          <w:sz w:val="28"/>
          <w:szCs w:val="28"/>
        </w:rPr>
        <w:t xml:space="preserve">в </w:t>
      </w:r>
      <w:r w:rsidR="00CB3726">
        <w:rPr>
          <w:sz w:val="28"/>
          <w:szCs w:val="28"/>
        </w:rPr>
        <w:t>Свердловской области за 200</w:t>
      </w:r>
      <w:r w:rsidR="0072562D">
        <w:rPr>
          <w:sz w:val="28"/>
          <w:szCs w:val="28"/>
        </w:rPr>
        <w:t>8</w:t>
      </w:r>
      <w:r w:rsidR="00CB3726">
        <w:rPr>
          <w:sz w:val="28"/>
          <w:szCs w:val="28"/>
        </w:rPr>
        <w:t>–2012 гг.</w:t>
      </w:r>
      <w:r>
        <w:rPr>
          <w:sz w:val="28"/>
          <w:szCs w:val="28"/>
        </w:rPr>
        <w:t xml:space="preserve"> [15, с. 35] </w:t>
      </w:r>
    </w:p>
    <w:p w:rsidR="006A3484" w:rsidRDefault="006A3484" w:rsidP="00394A74">
      <w:pPr>
        <w:pStyle w:val="Default"/>
        <w:spacing w:line="360" w:lineRule="exac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4"/>
        <w:gridCol w:w="938"/>
        <w:gridCol w:w="1010"/>
        <w:gridCol w:w="1072"/>
        <w:gridCol w:w="1072"/>
        <w:gridCol w:w="1099"/>
      </w:tblGrid>
      <w:tr w:rsidR="00DF71DF" w:rsidRPr="00212618" w:rsidTr="00DF71DF">
        <w:tc>
          <w:tcPr>
            <w:tcW w:w="4664" w:type="dxa"/>
          </w:tcPr>
          <w:p w:rsidR="00DF71DF" w:rsidRPr="00212618" w:rsidRDefault="00DF71DF" w:rsidP="009764CF">
            <w:pPr>
              <w:pStyle w:val="Default"/>
              <w:spacing w:line="360" w:lineRule="exact"/>
              <w:jc w:val="center"/>
            </w:pPr>
          </w:p>
        </w:tc>
        <w:tc>
          <w:tcPr>
            <w:tcW w:w="938" w:type="dxa"/>
          </w:tcPr>
          <w:p w:rsidR="00DF71DF" w:rsidRDefault="00DF71DF" w:rsidP="00190EEA">
            <w:pPr>
              <w:pStyle w:val="Default"/>
              <w:spacing w:line="360" w:lineRule="exact"/>
              <w:jc w:val="center"/>
            </w:pPr>
            <w:r>
              <w:t>2008</w:t>
            </w:r>
          </w:p>
        </w:tc>
        <w:tc>
          <w:tcPr>
            <w:tcW w:w="1010" w:type="dxa"/>
          </w:tcPr>
          <w:p w:rsidR="00DF71DF" w:rsidRPr="00212618" w:rsidRDefault="00DF71DF" w:rsidP="00190EEA">
            <w:pPr>
              <w:pStyle w:val="Default"/>
              <w:spacing w:line="360" w:lineRule="exact"/>
              <w:jc w:val="center"/>
            </w:pPr>
            <w:r>
              <w:t>2009</w:t>
            </w:r>
          </w:p>
        </w:tc>
        <w:tc>
          <w:tcPr>
            <w:tcW w:w="1072" w:type="dxa"/>
          </w:tcPr>
          <w:p w:rsidR="00DF71DF" w:rsidRPr="00212618" w:rsidRDefault="00DF71DF" w:rsidP="00190EEA">
            <w:pPr>
              <w:pStyle w:val="Default"/>
              <w:spacing w:line="360" w:lineRule="exact"/>
              <w:jc w:val="center"/>
            </w:pPr>
            <w:r>
              <w:t>2010</w:t>
            </w:r>
          </w:p>
        </w:tc>
        <w:tc>
          <w:tcPr>
            <w:tcW w:w="1072" w:type="dxa"/>
          </w:tcPr>
          <w:p w:rsidR="00DF71DF" w:rsidRPr="00212618" w:rsidRDefault="00DF71DF" w:rsidP="00190EEA">
            <w:pPr>
              <w:pStyle w:val="Default"/>
              <w:spacing w:line="360" w:lineRule="exact"/>
              <w:jc w:val="center"/>
            </w:pPr>
            <w:r w:rsidRPr="00212618">
              <w:t>2011</w:t>
            </w:r>
          </w:p>
        </w:tc>
        <w:tc>
          <w:tcPr>
            <w:tcW w:w="1099" w:type="dxa"/>
          </w:tcPr>
          <w:p w:rsidR="00DF71DF" w:rsidRPr="00212618" w:rsidRDefault="00DF71DF" w:rsidP="009764CF">
            <w:pPr>
              <w:pStyle w:val="Default"/>
              <w:spacing w:line="360" w:lineRule="exact"/>
              <w:jc w:val="center"/>
            </w:pPr>
            <w:r>
              <w:t>2012</w:t>
            </w:r>
          </w:p>
        </w:tc>
      </w:tr>
      <w:tr w:rsidR="00DF71DF" w:rsidRPr="00212618" w:rsidTr="00DF71DF">
        <w:tc>
          <w:tcPr>
            <w:tcW w:w="4664" w:type="dxa"/>
          </w:tcPr>
          <w:p w:rsidR="00DF71DF" w:rsidRPr="00212618" w:rsidRDefault="00DF71DF" w:rsidP="009764CF">
            <w:pPr>
              <w:pStyle w:val="Default"/>
              <w:spacing w:line="360" w:lineRule="exact"/>
              <w:jc w:val="both"/>
            </w:pPr>
            <w:r w:rsidRPr="00212618">
              <w:t>Объем выпуска продукции, млрд. руб.</w:t>
            </w:r>
          </w:p>
        </w:tc>
        <w:tc>
          <w:tcPr>
            <w:tcW w:w="938" w:type="dxa"/>
          </w:tcPr>
          <w:p w:rsidR="00DF71DF" w:rsidRPr="00212618" w:rsidRDefault="00DF71DF" w:rsidP="009764CF">
            <w:pPr>
              <w:pStyle w:val="Default"/>
              <w:spacing w:line="360" w:lineRule="exact"/>
              <w:jc w:val="both"/>
            </w:pPr>
          </w:p>
        </w:tc>
        <w:tc>
          <w:tcPr>
            <w:tcW w:w="1010" w:type="dxa"/>
          </w:tcPr>
          <w:p w:rsidR="00DF71DF" w:rsidRPr="00212618" w:rsidRDefault="00DF71DF" w:rsidP="009764CF">
            <w:pPr>
              <w:pStyle w:val="Default"/>
              <w:spacing w:line="360" w:lineRule="exact"/>
              <w:jc w:val="both"/>
            </w:pPr>
          </w:p>
        </w:tc>
        <w:tc>
          <w:tcPr>
            <w:tcW w:w="1072" w:type="dxa"/>
          </w:tcPr>
          <w:p w:rsidR="00DF71DF" w:rsidRPr="00212618" w:rsidRDefault="00DF71DF" w:rsidP="009764CF">
            <w:pPr>
              <w:pStyle w:val="Default"/>
              <w:spacing w:line="360" w:lineRule="exact"/>
              <w:jc w:val="both"/>
            </w:pPr>
          </w:p>
        </w:tc>
        <w:tc>
          <w:tcPr>
            <w:tcW w:w="1072" w:type="dxa"/>
          </w:tcPr>
          <w:p w:rsidR="00DF71DF" w:rsidRPr="00212618" w:rsidRDefault="00DF71DF" w:rsidP="009764CF">
            <w:pPr>
              <w:pStyle w:val="Default"/>
              <w:spacing w:line="360" w:lineRule="exact"/>
              <w:jc w:val="both"/>
            </w:pPr>
          </w:p>
        </w:tc>
        <w:tc>
          <w:tcPr>
            <w:tcW w:w="1099" w:type="dxa"/>
          </w:tcPr>
          <w:p w:rsidR="00DF71DF" w:rsidRPr="00212618" w:rsidRDefault="00DF71DF" w:rsidP="009764CF">
            <w:pPr>
              <w:pStyle w:val="Default"/>
              <w:spacing w:line="360" w:lineRule="exact"/>
              <w:jc w:val="both"/>
            </w:pPr>
          </w:p>
        </w:tc>
      </w:tr>
      <w:tr w:rsidR="00DF71DF" w:rsidRPr="00212618" w:rsidTr="00DF71DF">
        <w:tc>
          <w:tcPr>
            <w:tcW w:w="4664" w:type="dxa"/>
          </w:tcPr>
          <w:p w:rsidR="00DF71DF" w:rsidRPr="00212618" w:rsidRDefault="00DF71DF" w:rsidP="006D6FAA">
            <w:pPr>
              <w:pStyle w:val="Default"/>
              <w:spacing w:line="360" w:lineRule="exact"/>
              <w:jc w:val="both"/>
            </w:pPr>
            <w:r>
              <w:t>Численность занятых в экономике, тыс</w:t>
            </w:r>
            <w:proofErr w:type="gramStart"/>
            <w:r>
              <w:t>.ч</w:t>
            </w:r>
            <w:proofErr w:type="gramEnd"/>
            <w:r>
              <w:t>ел.</w:t>
            </w:r>
          </w:p>
        </w:tc>
        <w:tc>
          <w:tcPr>
            <w:tcW w:w="938" w:type="dxa"/>
          </w:tcPr>
          <w:p w:rsidR="00DF71DF" w:rsidRPr="00212618" w:rsidRDefault="00DF71DF" w:rsidP="009764CF">
            <w:pPr>
              <w:pStyle w:val="Default"/>
              <w:spacing w:line="360" w:lineRule="exact"/>
              <w:jc w:val="both"/>
            </w:pPr>
          </w:p>
        </w:tc>
        <w:tc>
          <w:tcPr>
            <w:tcW w:w="1010" w:type="dxa"/>
          </w:tcPr>
          <w:p w:rsidR="00DF71DF" w:rsidRPr="00212618" w:rsidRDefault="00DF71DF" w:rsidP="009764CF">
            <w:pPr>
              <w:pStyle w:val="Default"/>
              <w:spacing w:line="360" w:lineRule="exact"/>
              <w:jc w:val="both"/>
            </w:pPr>
          </w:p>
        </w:tc>
        <w:tc>
          <w:tcPr>
            <w:tcW w:w="1072" w:type="dxa"/>
          </w:tcPr>
          <w:p w:rsidR="00DF71DF" w:rsidRPr="00212618" w:rsidRDefault="00DF71DF" w:rsidP="009764CF">
            <w:pPr>
              <w:pStyle w:val="Default"/>
              <w:spacing w:line="360" w:lineRule="exact"/>
              <w:jc w:val="both"/>
            </w:pPr>
          </w:p>
        </w:tc>
        <w:tc>
          <w:tcPr>
            <w:tcW w:w="1072" w:type="dxa"/>
          </w:tcPr>
          <w:p w:rsidR="00DF71DF" w:rsidRPr="00212618" w:rsidRDefault="00DF71DF" w:rsidP="009764CF">
            <w:pPr>
              <w:pStyle w:val="Default"/>
              <w:spacing w:line="360" w:lineRule="exact"/>
              <w:jc w:val="both"/>
            </w:pPr>
          </w:p>
        </w:tc>
        <w:tc>
          <w:tcPr>
            <w:tcW w:w="1099" w:type="dxa"/>
          </w:tcPr>
          <w:p w:rsidR="00DF71DF" w:rsidRPr="00212618" w:rsidRDefault="00DF71DF" w:rsidP="009764CF">
            <w:pPr>
              <w:pStyle w:val="Default"/>
              <w:spacing w:line="360" w:lineRule="exact"/>
              <w:jc w:val="both"/>
            </w:pPr>
          </w:p>
        </w:tc>
      </w:tr>
      <w:tr w:rsidR="00DF71DF" w:rsidRPr="00212618" w:rsidTr="00DF71DF">
        <w:tc>
          <w:tcPr>
            <w:tcW w:w="4664" w:type="dxa"/>
          </w:tcPr>
          <w:p w:rsidR="00DF71DF" w:rsidRDefault="00DF71DF" w:rsidP="001F2140">
            <w:pPr>
              <w:pStyle w:val="Default"/>
              <w:spacing w:line="360" w:lineRule="exact"/>
              <w:jc w:val="both"/>
            </w:pPr>
            <w:r>
              <w:t>И т</w:t>
            </w:r>
            <w:proofErr w:type="gramStart"/>
            <w:r>
              <w:t>.д</w:t>
            </w:r>
            <w:proofErr w:type="gramEnd"/>
            <w:r>
              <w:t>………</w:t>
            </w:r>
          </w:p>
        </w:tc>
        <w:tc>
          <w:tcPr>
            <w:tcW w:w="938" w:type="dxa"/>
          </w:tcPr>
          <w:p w:rsidR="00DF71DF" w:rsidRPr="00212618" w:rsidRDefault="00DF71DF" w:rsidP="009764CF">
            <w:pPr>
              <w:pStyle w:val="Default"/>
              <w:spacing w:line="360" w:lineRule="exact"/>
              <w:jc w:val="both"/>
            </w:pPr>
          </w:p>
        </w:tc>
        <w:tc>
          <w:tcPr>
            <w:tcW w:w="1010" w:type="dxa"/>
          </w:tcPr>
          <w:p w:rsidR="00DF71DF" w:rsidRPr="00212618" w:rsidRDefault="00DF71DF" w:rsidP="009764CF">
            <w:pPr>
              <w:pStyle w:val="Default"/>
              <w:spacing w:line="360" w:lineRule="exact"/>
              <w:jc w:val="both"/>
            </w:pPr>
          </w:p>
        </w:tc>
        <w:tc>
          <w:tcPr>
            <w:tcW w:w="1072" w:type="dxa"/>
          </w:tcPr>
          <w:p w:rsidR="00DF71DF" w:rsidRPr="00212618" w:rsidRDefault="00DF71DF" w:rsidP="009764CF">
            <w:pPr>
              <w:pStyle w:val="Default"/>
              <w:spacing w:line="360" w:lineRule="exact"/>
              <w:jc w:val="both"/>
            </w:pPr>
          </w:p>
        </w:tc>
        <w:tc>
          <w:tcPr>
            <w:tcW w:w="1072" w:type="dxa"/>
          </w:tcPr>
          <w:p w:rsidR="00DF71DF" w:rsidRPr="00212618" w:rsidRDefault="00DF71DF" w:rsidP="009764CF">
            <w:pPr>
              <w:pStyle w:val="Default"/>
              <w:spacing w:line="360" w:lineRule="exact"/>
              <w:jc w:val="both"/>
            </w:pPr>
          </w:p>
        </w:tc>
        <w:tc>
          <w:tcPr>
            <w:tcW w:w="1099" w:type="dxa"/>
          </w:tcPr>
          <w:p w:rsidR="00DF71DF" w:rsidRPr="00212618" w:rsidRDefault="00DF71DF" w:rsidP="009764CF">
            <w:pPr>
              <w:pStyle w:val="Default"/>
              <w:spacing w:line="360" w:lineRule="exact"/>
              <w:jc w:val="both"/>
            </w:pPr>
          </w:p>
        </w:tc>
      </w:tr>
    </w:tbl>
    <w:p w:rsidR="00394A74" w:rsidRDefault="00394A74" w:rsidP="00394A74">
      <w:pPr>
        <w:pStyle w:val="Default"/>
        <w:spacing w:line="360" w:lineRule="exact"/>
        <w:jc w:val="both"/>
        <w:rPr>
          <w:sz w:val="28"/>
          <w:szCs w:val="28"/>
        </w:rPr>
      </w:pPr>
    </w:p>
    <w:p w:rsidR="00B2115E" w:rsidRDefault="00B2115E" w:rsidP="008E5179">
      <w:pPr>
        <w:pStyle w:val="Default"/>
        <w:spacing w:line="360" w:lineRule="exact"/>
        <w:ind w:firstLine="709"/>
        <w:jc w:val="both"/>
        <w:rPr>
          <w:sz w:val="28"/>
          <w:szCs w:val="28"/>
        </w:rPr>
      </w:pPr>
      <w:r>
        <w:rPr>
          <w:sz w:val="28"/>
          <w:szCs w:val="28"/>
        </w:rPr>
        <w:t>Если таблица является авторской разработкой, необходимо после заг</w:t>
      </w:r>
      <w:r>
        <w:rPr>
          <w:sz w:val="28"/>
          <w:szCs w:val="28"/>
        </w:rPr>
        <w:t>о</w:t>
      </w:r>
      <w:r>
        <w:rPr>
          <w:sz w:val="28"/>
          <w:szCs w:val="28"/>
        </w:rPr>
        <w:t xml:space="preserve">ловка таблицы поставить знак сноски и указать в форме подстрочной сноски внизу страницы, на основании каких источников она составлена, например: </w:t>
      </w:r>
    </w:p>
    <w:p w:rsidR="00394A74" w:rsidRDefault="00394A74" w:rsidP="008E5179">
      <w:pPr>
        <w:pStyle w:val="Default"/>
        <w:spacing w:line="360" w:lineRule="exact"/>
        <w:ind w:firstLine="709"/>
        <w:jc w:val="both"/>
        <w:rPr>
          <w:sz w:val="28"/>
          <w:szCs w:val="28"/>
        </w:rPr>
      </w:pPr>
    </w:p>
    <w:p w:rsidR="00394A74" w:rsidRDefault="00394A74" w:rsidP="00394A74">
      <w:pPr>
        <w:pStyle w:val="Default"/>
        <w:spacing w:line="360" w:lineRule="exact"/>
        <w:jc w:val="both"/>
        <w:rPr>
          <w:sz w:val="28"/>
          <w:szCs w:val="28"/>
        </w:rPr>
      </w:pPr>
      <w:r>
        <w:rPr>
          <w:sz w:val="28"/>
          <w:szCs w:val="28"/>
        </w:rPr>
        <w:t xml:space="preserve">Таблица </w:t>
      </w:r>
      <w:r w:rsidR="00212618">
        <w:rPr>
          <w:sz w:val="28"/>
          <w:szCs w:val="28"/>
        </w:rPr>
        <w:t>3</w:t>
      </w:r>
      <w:r>
        <w:rPr>
          <w:sz w:val="28"/>
          <w:szCs w:val="28"/>
        </w:rPr>
        <w:t xml:space="preserve"> – Динамика основных показателей </w:t>
      </w:r>
      <w:r w:rsidR="00E65136">
        <w:rPr>
          <w:sz w:val="28"/>
          <w:szCs w:val="28"/>
        </w:rPr>
        <w:t xml:space="preserve">формирования инвестиционного климата </w:t>
      </w:r>
      <w:r>
        <w:rPr>
          <w:sz w:val="28"/>
          <w:szCs w:val="28"/>
        </w:rPr>
        <w:t xml:space="preserve">в </w:t>
      </w:r>
      <w:r w:rsidR="00CB3726">
        <w:rPr>
          <w:sz w:val="28"/>
          <w:szCs w:val="28"/>
        </w:rPr>
        <w:t>Свердловской области за 200</w:t>
      </w:r>
      <w:r w:rsidR="0072562D">
        <w:rPr>
          <w:sz w:val="28"/>
          <w:szCs w:val="28"/>
        </w:rPr>
        <w:t>8</w:t>
      </w:r>
      <w:r w:rsidR="00CB3726">
        <w:rPr>
          <w:sz w:val="28"/>
          <w:szCs w:val="28"/>
        </w:rPr>
        <w:t>–2012 гг.</w:t>
      </w:r>
      <w:r>
        <w:rPr>
          <w:sz w:val="28"/>
          <w:szCs w:val="28"/>
        </w:rPr>
        <w:t xml:space="preserve"> </w:t>
      </w:r>
      <w:r>
        <w:rPr>
          <w:rStyle w:val="a8"/>
          <w:sz w:val="28"/>
          <w:szCs w:val="28"/>
        </w:rPr>
        <w:footnoteReference w:id="2"/>
      </w:r>
      <w:r>
        <w:rPr>
          <w:sz w:val="28"/>
          <w:szCs w:val="28"/>
        </w:rPr>
        <w:t xml:space="preserve"> </w:t>
      </w:r>
    </w:p>
    <w:p w:rsidR="006A3484" w:rsidRDefault="006A3484" w:rsidP="00394A74">
      <w:pPr>
        <w:pStyle w:val="Default"/>
        <w:spacing w:line="360" w:lineRule="exac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4"/>
        <w:gridCol w:w="938"/>
        <w:gridCol w:w="1010"/>
        <w:gridCol w:w="1072"/>
        <w:gridCol w:w="1072"/>
        <w:gridCol w:w="1099"/>
      </w:tblGrid>
      <w:tr w:rsidR="00DF71DF" w:rsidRPr="00212618" w:rsidTr="00DF71DF">
        <w:tc>
          <w:tcPr>
            <w:tcW w:w="4664" w:type="dxa"/>
          </w:tcPr>
          <w:p w:rsidR="00DF71DF" w:rsidRPr="00212618" w:rsidRDefault="00DF71DF" w:rsidP="009764CF">
            <w:pPr>
              <w:pStyle w:val="Default"/>
              <w:spacing w:line="360" w:lineRule="exact"/>
              <w:jc w:val="center"/>
            </w:pPr>
          </w:p>
        </w:tc>
        <w:tc>
          <w:tcPr>
            <w:tcW w:w="938" w:type="dxa"/>
          </w:tcPr>
          <w:p w:rsidR="00DF71DF" w:rsidRDefault="00DF71DF" w:rsidP="00190EEA">
            <w:pPr>
              <w:pStyle w:val="Default"/>
              <w:spacing w:line="360" w:lineRule="exact"/>
              <w:jc w:val="center"/>
            </w:pPr>
            <w:r>
              <w:t>2008</w:t>
            </w:r>
          </w:p>
        </w:tc>
        <w:tc>
          <w:tcPr>
            <w:tcW w:w="1010" w:type="dxa"/>
          </w:tcPr>
          <w:p w:rsidR="00DF71DF" w:rsidRPr="00212618" w:rsidRDefault="00DF71DF" w:rsidP="00190EEA">
            <w:pPr>
              <w:pStyle w:val="Default"/>
              <w:spacing w:line="360" w:lineRule="exact"/>
              <w:jc w:val="center"/>
            </w:pPr>
            <w:r>
              <w:t>2009</w:t>
            </w:r>
          </w:p>
        </w:tc>
        <w:tc>
          <w:tcPr>
            <w:tcW w:w="1072" w:type="dxa"/>
          </w:tcPr>
          <w:p w:rsidR="00DF71DF" w:rsidRPr="00212618" w:rsidRDefault="00DF71DF" w:rsidP="00190EEA">
            <w:pPr>
              <w:pStyle w:val="Default"/>
              <w:spacing w:line="360" w:lineRule="exact"/>
              <w:jc w:val="center"/>
            </w:pPr>
            <w:r>
              <w:t>2010</w:t>
            </w:r>
          </w:p>
        </w:tc>
        <w:tc>
          <w:tcPr>
            <w:tcW w:w="1072" w:type="dxa"/>
          </w:tcPr>
          <w:p w:rsidR="00DF71DF" w:rsidRPr="00212618" w:rsidRDefault="00DF71DF" w:rsidP="00190EEA">
            <w:pPr>
              <w:pStyle w:val="Default"/>
              <w:spacing w:line="360" w:lineRule="exact"/>
              <w:jc w:val="center"/>
            </w:pPr>
            <w:r w:rsidRPr="00212618">
              <w:t>2011</w:t>
            </w:r>
          </w:p>
        </w:tc>
        <w:tc>
          <w:tcPr>
            <w:tcW w:w="1099" w:type="dxa"/>
          </w:tcPr>
          <w:p w:rsidR="00DF71DF" w:rsidRPr="00212618" w:rsidRDefault="00DF71DF" w:rsidP="009764CF">
            <w:pPr>
              <w:pStyle w:val="Default"/>
              <w:spacing w:line="360" w:lineRule="exact"/>
              <w:jc w:val="center"/>
            </w:pPr>
            <w:r>
              <w:t>2012</w:t>
            </w:r>
          </w:p>
        </w:tc>
      </w:tr>
      <w:tr w:rsidR="00DF71DF" w:rsidRPr="00212618" w:rsidTr="00DF71DF">
        <w:tc>
          <w:tcPr>
            <w:tcW w:w="4664" w:type="dxa"/>
          </w:tcPr>
          <w:p w:rsidR="00DF71DF" w:rsidRPr="00212618" w:rsidRDefault="00DF71DF" w:rsidP="009764CF">
            <w:pPr>
              <w:pStyle w:val="Default"/>
              <w:spacing w:line="360" w:lineRule="exact"/>
              <w:jc w:val="both"/>
            </w:pPr>
            <w:r w:rsidRPr="00212618">
              <w:t>Объем выпуска продукции, млрд. руб.</w:t>
            </w:r>
          </w:p>
        </w:tc>
        <w:tc>
          <w:tcPr>
            <w:tcW w:w="938" w:type="dxa"/>
          </w:tcPr>
          <w:p w:rsidR="00DF71DF" w:rsidRPr="00212618" w:rsidRDefault="00DF71DF" w:rsidP="009764CF">
            <w:pPr>
              <w:pStyle w:val="Default"/>
              <w:spacing w:line="360" w:lineRule="exact"/>
              <w:jc w:val="both"/>
            </w:pPr>
          </w:p>
        </w:tc>
        <w:tc>
          <w:tcPr>
            <w:tcW w:w="1010" w:type="dxa"/>
          </w:tcPr>
          <w:p w:rsidR="00DF71DF" w:rsidRPr="00212618" w:rsidRDefault="00DF71DF" w:rsidP="009764CF">
            <w:pPr>
              <w:pStyle w:val="Default"/>
              <w:spacing w:line="360" w:lineRule="exact"/>
              <w:jc w:val="both"/>
            </w:pPr>
          </w:p>
        </w:tc>
        <w:tc>
          <w:tcPr>
            <w:tcW w:w="1072" w:type="dxa"/>
          </w:tcPr>
          <w:p w:rsidR="00DF71DF" w:rsidRPr="00212618" w:rsidRDefault="00DF71DF" w:rsidP="009764CF">
            <w:pPr>
              <w:pStyle w:val="Default"/>
              <w:spacing w:line="360" w:lineRule="exact"/>
              <w:jc w:val="both"/>
            </w:pPr>
          </w:p>
        </w:tc>
        <w:tc>
          <w:tcPr>
            <w:tcW w:w="1072" w:type="dxa"/>
          </w:tcPr>
          <w:p w:rsidR="00DF71DF" w:rsidRPr="00212618" w:rsidRDefault="00DF71DF" w:rsidP="009764CF">
            <w:pPr>
              <w:pStyle w:val="Default"/>
              <w:spacing w:line="360" w:lineRule="exact"/>
              <w:jc w:val="both"/>
            </w:pPr>
          </w:p>
        </w:tc>
        <w:tc>
          <w:tcPr>
            <w:tcW w:w="1099" w:type="dxa"/>
          </w:tcPr>
          <w:p w:rsidR="00DF71DF" w:rsidRPr="00212618" w:rsidRDefault="00DF71DF" w:rsidP="009764CF">
            <w:pPr>
              <w:pStyle w:val="Default"/>
              <w:spacing w:line="360" w:lineRule="exact"/>
              <w:jc w:val="both"/>
            </w:pPr>
          </w:p>
        </w:tc>
      </w:tr>
      <w:tr w:rsidR="00DF71DF" w:rsidRPr="00212618" w:rsidTr="00DF71DF">
        <w:tc>
          <w:tcPr>
            <w:tcW w:w="4664" w:type="dxa"/>
          </w:tcPr>
          <w:p w:rsidR="00DF71DF" w:rsidRPr="00212618" w:rsidRDefault="00DF71DF" w:rsidP="006D6FAA">
            <w:pPr>
              <w:pStyle w:val="Default"/>
              <w:spacing w:line="360" w:lineRule="exact"/>
              <w:jc w:val="both"/>
            </w:pPr>
            <w:r>
              <w:t>Численность занятых в экономике, тыс</w:t>
            </w:r>
            <w:proofErr w:type="gramStart"/>
            <w:r>
              <w:t>.ч</w:t>
            </w:r>
            <w:proofErr w:type="gramEnd"/>
            <w:r>
              <w:t>ел.</w:t>
            </w:r>
          </w:p>
        </w:tc>
        <w:tc>
          <w:tcPr>
            <w:tcW w:w="938" w:type="dxa"/>
          </w:tcPr>
          <w:p w:rsidR="00DF71DF" w:rsidRPr="00212618" w:rsidRDefault="00DF71DF" w:rsidP="009764CF">
            <w:pPr>
              <w:pStyle w:val="Default"/>
              <w:spacing w:line="360" w:lineRule="exact"/>
              <w:jc w:val="both"/>
            </w:pPr>
          </w:p>
        </w:tc>
        <w:tc>
          <w:tcPr>
            <w:tcW w:w="1010" w:type="dxa"/>
          </w:tcPr>
          <w:p w:rsidR="00DF71DF" w:rsidRPr="00212618" w:rsidRDefault="00DF71DF" w:rsidP="009764CF">
            <w:pPr>
              <w:pStyle w:val="Default"/>
              <w:spacing w:line="360" w:lineRule="exact"/>
              <w:jc w:val="both"/>
            </w:pPr>
          </w:p>
        </w:tc>
        <w:tc>
          <w:tcPr>
            <w:tcW w:w="1072" w:type="dxa"/>
          </w:tcPr>
          <w:p w:rsidR="00DF71DF" w:rsidRPr="00212618" w:rsidRDefault="00DF71DF" w:rsidP="009764CF">
            <w:pPr>
              <w:pStyle w:val="Default"/>
              <w:spacing w:line="360" w:lineRule="exact"/>
              <w:jc w:val="both"/>
            </w:pPr>
          </w:p>
        </w:tc>
        <w:tc>
          <w:tcPr>
            <w:tcW w:w="1072" w:type="dxa"/>
          </w:tcPr>
          <w:p w:rsidR="00DF71DF" w:rsidRPr="00212618" w:rsidRDefault="00DF71DF" w:rsidP="009764CF">
            <w:pPr>
              <w:pStyle w:val="Default"/>
              <w:spacing w:line="360" w:lineRule="exact"/>
              <w:jc w:val="both"/>
            </w:pPr>
          </w:p>
        </w:tc>
        <w:tc>
          <w:tcPr>
            <w:tcW w:w="1099" w:type="dxa"/>
          </w:tcPr>
          <w:p w:rsidR="00DF71DF" w:rsidRPr="00212618" w:rsidRDefault="00DF71DF" w:rsidP="009764CF">
            <w:pPr>
              <w:pStyle w:val="Default"/>
              <w:spacing w:line="360" w:lineRule="exact"/>
              <w:jc w:val="both"/>
            </w:pPr>
          </w:p>
        </w:tc>
      </w:tr>
      <w:tr w:rsidR="00DF71DF" w:rsidRPr="00212618" w:rsidTr="00DF71DF">
        <w:tc>
          <w:tcPr>
            <w:tcW w:w="4664" w:type="dxa"/>
          </w:tcPr>
          <w:p w:rsidR="00DF71DF" w:rsidRDefault="00DF71DF" w:rsidP="001F2140">
            <w:pPr>
              <w:pStyle w:val="Default"/>
              <w:spacing w:line="360" w:lineRule="exact"/>
              <w:jc w:val="both"/>
            </w:pPr>
            <w:r>
              <w:t>И т</w:t>
            </w:r>
            <w:proofErr w:type="gramStart"/>
            <w:r>
              <w:t>.д</w:t>
            </w:r>
            <w:proofErr w:type="gramEnd"/>
            <w:r>
              <w:t>………</w:t>
            </w:r>
          </w:p>
        </w:tc>
        <w:tc>
          <w:tcPr>
            <w:tcW w:w="938" w:type="dxa"/>
          </w:tcPr>
          <w:p w:rsidR="00DF71DF" w:rsidRPr="00212618" w:rsidRDefault="00DF71DF" w:rsidP="009764CF">
            <w:pPr>
              <w:pStyle w:val="Default"/>
              <w:spacing w:line="360" w:lineRule="exact"/>
              <w:jc w:val="both"/>
            </w:pPr>
          </w:p>
        </w:tc>
        <w:tc>
          <w:tcPr>
            <w:tcW w:w="1010" w:type="dxa"/>
          </w:tcPr>
          <w:p w:rsidR="00DF71DF" w:rsidRPr="00212618" w:rsidRDefault="00DF71DF" w:rsidP="009764CF">
            <w:pPr>
              <w:pStyle w:val="Default"/>
              <w:spacing w:line="360" w:lineRule="exact"/>
              <w:jc w:val="both"/>
            </w:pPr>
          </w:p>
        </w:tc>
        <w:tc>
          <w:tcPr>
            <w:tcW w:w="1072" w:type="dxa"/>
          </w:tcPr>
          <w:p w:rsidR="00DF71DF" w:rsidRPr="00212618" w:rsidRDefault="00DF71DF" w:rsidP="009764CF">
            <w:pPr>
              <w:pStyle w:val="Default"/>
              <w:spacing w:line="360" w:lineRule="exact"/>
              <w:jc w:val="both"/>
            </w:pPr>
          </w:p>
        </w:tc>
        <w:tc>
          <w:tcPr>
            <w:tcW w:w="1072" w:type="dxa"/>
          </w:tcPr>
          <w:p w:rsidR="00DF71DF" w:rsidRPr="00212618" w:rsidRDefault="00DF71DF" w:rsidP="009764CF">
            <w:pPr>
              <w:pStyle w:val="Default"/>
              <w:spacing w:line="360" w:lineRule="exact"/>
              <w:jc w:val="both"/>
            </w:pPr>
          </w:p>
        </w:tc>
        <w:tc>
          <w:tcPr>
            <w:tcW w:w="1099" w:type="dxa"/>
          </w:tcPr>
          <w:p w:rsidR="00DF71DF" w:rsidRPr="00212618" w:rsidRDefault="00DF71DF" w:rsidP="009764CF">
            <w:pPr>
              <w:pStyle w:val="Default"/>
              <w:spacing w:line="360" w:lineRule="exact"/>
              <w:jc w:val="both"/>
            </w:pPr>
          </w:p>
        </w:tc>
      </w:tr>
    </w:tbl>
    <w:p w:rsidR="00394A74" w:rsidRDefault="00394A74" w:rsidP="00394A74">
      <w:pPr>
        <w:pStyle w:val="Default"/>
        <w:spacing w:line="360" w:lineRule="exact"/>
        <w:jc w:val="both"/>
        <w:rPr>
          <w:sz w:val="28"/>
          <w:szCs w:val="28"/>
        </w:rPr>
      </w:pPr>
    </w:p>
    <w:p w:rsidR="00B2115E" w:rsidRDefault="00B2115E" w:rsidP="008E5179">
      <w:pPr>
        <w:pStyle w:val="Default"/>
        <w:spacing w:line="360" w:lineRule="exact"/>
        <w:ind w:firstLine="709"/>
        <w:jc w:val="both"/>
        <w:rPr>
          <w:sz w:val="28"/>
          <w:szCs w:val="28"/>
        </w:rPr>
      </w:pPr>
      <w:r>
        <w:rPr>
          <w:sz w:val="28"/>
          <w:szCs w:val="28"/>
        </w:rPr>
        <w:t>Располагают таблицы на странице обычно вертикально. Помещенные на отдельной странице таблицы могут быть расположены горизонтально, причем графа с наименованиями показателей должна размещаться в левой части стр</w:t>
      </w:r>
      <w:r>
        <w:rPr>
          <w:sz w:val="28"/>
          <w:szCs w:val="28"/>
        </w:rPr>
        <w:t>а</w:t>
      </w:r>
      <w:r>
        <w:rPr>
          <w:sz w:val="28"/>
          <w:szCs w:val="28"/>
        </w:rPr>
        <w:t xml:space="preserve">ницы. Слева, справа и снизу таблицы ограничивают линиями. </w:t>
      </w:r>
    </w:p>
    <w:p w:rsidR="00B2115E" w:rsidRDefault="00B2115E" w:rsidP="008E5179">
      <w:pPr>
        <w:pStyle w:val="Default"/>
        <w:spacing w:line="360" w:lineRule="exact"/>
        <w:ind w:firstLine="709"/>
        <w:jc w:val="both"/>
        <w:rPr>
          <w:sz w:val="28"/>
          <w:szCs w:val="28"/>
        </w:rPr>
      </w:pPr>
      <w:r>
        <w:rPr>
          <w:sz w:val="28"/>
          <w:szCs w:val="28"/>
        </w:rPr>
        <w:t>Таблицу с большим числом строк допускается переносить на другую страницу. При переносе части таблицы на другую страницу слово «Таблица» указывают один раз слева над первой частью таблицы. На странице, на которую перенесена часть таблицы, слева пишут «Продолжение таблицы» или «Оконч</w:t>
      </w:r>
      <w:r>
        <w:rPr>
          <w:sz w:val="28"/>
          <w:szCs w:val="28"/>
        </w:rPr>
        <w:t>а</w:t>
      </w:r>
      <w:r>
        <w:rPr>
          <w:sz w:val="28"/>
          <w:szCs w:val="28"/>
        </w:rPr>
        <w:t xml:space="preserve">ние таблицы» с указанием номера таблицы и повторением шапки таблицы. </w:t>
      </w:r>
    </w:p>
    <w:p w:rsidR="00B2115E" w:rsidRDefault="00B2115E" w:rsidP="008E5179">
      <w:pPr>
        <w:pStyle w:val="Default"/>
        <w:spacing w:line="360" w:lineRule="exact"/>
        <w:ind w:firstLine="709"/>
        <w:jc w:val="both"/>
        <w:rPr>
          <w:sz w:val="28"/>
          <w:szCs w:val="28"/>
        </w:rPr>
      </w:pPr>
      <w:r>
        <w:rPr>
          <w:sz w:val="28"/>
          <w:szCs w:val="28"/>
        </w:rPr>
        <w:t>Если таблица переносится, то на странице, где помещена первая часть таблицы, нижняя ограничительная линия таблицы не проводится. Это же отн</w:t>
      </w:r>
      <w:r>
        <w:rPr>
          <w:sz w:val="28"/>
          <w:szCs w:val="28"/>
        </w:rPr>
        <w:t>о</w:t>
      </w:r>
      <w:r>
        <w:rPr>
          <w:sz w:val="28"/>
          <w:szCs w:val="28"/>
        </w:rPr>
        <w:t>сится к странице (страницам), где помещено продолжение (продолжения) та</w:t>
      </w:r>
      <w:r>
        <w:rPr>
          <w:sz w:val="28"/>
          <w:szCs w:val="28"/>
        </w:rPr>
        <w:t>б</w:t>
      </w:r>
      <w:r>
        <w:rPr>
          <w:sz w:val="28"/>
          <w:szCs w:val="28"/>
        </w:rPr>
        <w:lastRenderedPageBreak/>
        <w:t xml:space="preserve">лицы. Нижняя ограничительная линия таблицы проводится только на странице, где помещено окончание таблицы. </w:t>
      </w:r>
    </w:p>
    <w:p w:rsidR="00B2115E" w:rsidRDefault="00B2115E" w:rsidP="008E5179">
      <w:pPr>
        <w:pStyle w:val="Default"/>
        <w:spacing w:line="360" w:lineRule="exact"/>
        <w:ind w:firstLine="709"/>
        <w:jc w:val="both"/>
        <w:rPr>
          <w:sz w:val="28"/>
          <w:szCs w:val="28"/>
        </w:rPr>
      </w:pPr>
      <w:r>
        <w:rPr>
          <w:sz w:val="28"/>
          <w:szCs w:val="28"/>
        </w:rPr>
        <w:t>Заголовки граф и строк таблицы следует писать с прописной буквы в единственном числе, а подзаголовки граф – со строчной буквы, если они с</w:t>
      </w:r>
      <w:r>
        <w:rPr>
          <w:sz w:val="28"/>
          <w:szCs w:val="28"/>
        </w:rPr>
        <w:t>о</w:t>
      </w:r>
      <w:r>
        <w:rPr>
          <w:sz w:val="28"/>
          <w:szCs w:val="28"/>
        </w:rPr>
        <w:t>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как правило, записывают параллельно строкам таблицы. При необходимости допускается перпендикулярное расположение з</w:t>
      </w:r>
      <w:r>
        <w:rPr>
          <w:sz w:val="28"/>
          <w:szCs w:val="28"/>
        </w:rPr>
        <w:t>а</w:t>
      </w:r>
      <w:r>
        <w:rPr>
          <w:sz w:val="28"/>
          <w:szCs w:val="28"/>
        </w:rPr>
        <w:t xml:space="preserve">головков граф. </w:t>
      </w:r>
    </w:p>
    <w:p w:rsidR="00AF200A" w:rsidRDefault="00B2115E" w:rsidP="006A3484">
      <w:pPr>
        <w:spacing w:line="360" w:lineRule="exact"/>
        <w:ind w:firstLine="709"/>
        <w:jc w:val="both"/>
        <w:rPr>
          <w:sz w:val="28"/>
          <w:szCs w:val="28"/>
        </w:rPr>
      </w:pPr>
      <w:r>
        <w:rPr>
          <w:sz w:val="28"/>
          <w:szCs w:val="28"/>
        </w:rPr>
        <w:t>Примечания к таблице (</w:t>
      </w:r>
      <w:proofErr w:type="spellStart"/>
      <w:r>
        <w:rPr>
          <w:sz w:val="28"/>
          <w:szCs w:val="28"/>
        </w:rPr>
        <w:t>подтабличные</w:t>
      </w:r>
      <w:proofErr w:type="spellEnd"/>
      <w:r>
        <w:rPr>
          <w:sz w:val="28"/>
          <w:szCs w:val="28"/>
        </w:rPr>
        <w:t xml:space="preserve"> примечания) размещают непосре</w:t>
      </w:r>
      <w:r>
        <w:rPr>
          <w:sz w:val="28"/>
          <w:szCs w:val="28"/>
        </w:rPr>
        <w:t>д</w:t>
      </w:r>
      <w:r>
        <w:rPr>
          <w:sz w:val="28"/>
          <w:szCs w:val="28"/>
        </w:rPr>
        <w:t>ственно под таблицей в виде: а) общего примечания; б) сноски; в) отдельной графы или табличной строки с заголовком. Выделять примечание в отдельную графу или строку целесообразно лишь тогда, когда примечание относится к большинству строк или граф. Примечания к отдельным заголовкам граф или строк следует связывать с ними знаком сноски. Общее примечание ко всей та</w:t>
      </w:r>
      <w:r>
        <w:rPr>
          <w:sz w:val="28"/>
          <w:szCs w:val="28"/>
        </w:rPr>
        <w:t>б</w:t>
      </w:r>
      <w:r>
        <w:rPr>
          <w:sz w:val="28"/>
          <w:szCs w:val="28"/>
        </w:rPr>
        <w:t>лице не связывают с ней знаком</w:t>
      </w:r>
      <w:r w:rsidR="006A3484">
        <w:rPr>
          <w:sz w:val="28"/>
          <w:szCs w:val="28"/>
        </w:rPr>
        <w:t xml:space="preserve"> </w:t>
      </w:r>
      <w:r w:rsidR="00AF200A">
        <w:rPr>
          <w:sz w:val="28"/>
          <w:szCs w:val="28"/>
        </w:rPr>
        <w:t>сноски, а помещают после заголовка «Прим</w:t>
      </w:r>
      <w:r w:rsidR="00AF200A">
        <w:rPr>
          <w:sz w:val="28"/>
          <w:szCs w:val="28"/>
        </w:rPr>
        <w:t>е</w:t>
      </w:r>
      <w:r w:rsidR="00AF200A">
        <w:rPr>
          <w:sz w:val="28"/>
          <w:szCs w:val="28"/>
        </w:rPr>
        <w:t xml:space="preserve">чание» или «Примечания», оформляют как </w:t>
      </w:r>
      <w:proofErr w:type="spellStart"/>
      <w:r w:rsidR="00AF200A">
        <w:rPr>
          <w:sz w:val="28"/>
          <w:szCs w:val="28"/>
        </w:rPr>
        <w:t>внутритекстовое</w:t>
      </w:r>
      <w:proofErr w:type="spellEnd"/>
      <w:r w:rsidR="00AF200A">
        <w:rPr>
          <w:sz w:val="28"/>
          <w:szCs w:val="28"/>
        </w:rPr>
        <w:t xml:space="preserve"> примечание. </w:t>
      </w:r>
    </w:p>
    <w:p w:rsidR="00AF200A" w:rsidRDefault="00AF200A" w:rsidP="008E5179">
      <w:pPr>
        <w:pStyle w:val="Default"/>
        <w:spacing w:line="360" w:lineRule="exact"/>
        <w:ind w:firstLine="709"/>
        <w:jc w:val="both"/>
        <w:rPr>
          <w:sz w:val="28"/>
          <w:szCs w:val="28"/>
        </w:rPr>
      </w:pPr>
      <w:r>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Pr>
            <w:sz w:val="28"/>
            <w:szCs w:val="28"/>
          </w:rPr>
          <w:t xml:space="preserve">10 </w:t>
        </w:r>
        <w:proofErr w:type="spellStart"/>
        <w:r>
          <w:rPr>
            <w:sz w:val="28"/>
            <w:szCs w:val="28"/>
          </w:rPr>
          <w:t>pt</w:t>
        </w:r>
      </w:smartTag>
      <w:proofErr w:type="spellEnd"/>
      <w:r>
        <w:rPr>
          <w:sz w:val="28"/>
          <w:szCs w:val="28"/>
        </w:rPr>
        <w:t xml:space="preserve">. </w:t>
      </w:r>
    </w:p>
    <w:p w:rsidR="00AF200A" w:rsidRDefault="00AF200A" w:rsidP="008E5179">
      <w:pPr>
        <w:pStyle w:val="Default"/>
        <w:spacing w:line="360" w:lineRule="exact"/>
        <w:ind w:firstLine="709"/>
        <w:jc w:val="both"/>
        <w:rPr>
          <w:sz w:val="28"/>
          <w:szCs w:val="28"/>
        </w:rPr>
      </w:pPr>
      <w:r>
        <w:rPr>
          <w:sz w:val="28"/>
          <w:szCs w:val="28"/>
        </w:rPr>
        <w:t>Если все показатели, приведенные в графах таблицы, выражены в одной и той же единице измерения, то ее обозначение необходимо помещать над табл</w:t>
      </w:r>
      <w:r>
        <w:rPr>
          <w:sz w:val="28"/>
          <w:szCs w:val="28"/>
        </w:rPr>
        <w:t>и</w:t>
      </w:r>
      <w:r>
        <w:rPr>
          <w:sz w:val="28"/>
          <w:szCs w:val="28"/>
        </w:rPr>
        <w:t>цей справа. Если показатели таблицы выражены в разных единицах измерения, то обозначение единицы измерения указывается после наименования показат</w:t>
      </w:r>
      <w:r>
        <w:rPr>
          <w:sz w:val="28"/>
          <w:szCs w:val="28"/>
        </w:rPr>
        <w:t>е</w:t>
      </w:r>
      <w:r>
        <w:rPr>
          <w:sz w:val="28"/>
          <w:szCs w:val="28"/>
        </w:rPr>
        <w:t>ля через запятую. Допускается при необходимости выносить в отдельную гр</w:t>
      </w:r>
      <w:r>
        <w:rPr>
          <w:sz w:val="28"/>
          <w:szCs w:val="28"/>
        </w:rPr>
        <w:t>а</w:t>
      </w:r>
      <w:r>
        <w:rPr>
          <w:sz w:val="28"/>
          <w:szCs w:val="28"/>
        </w:rPr>
        <w:t xml:space="preserve">фу обозначения единиц измерения. </w:t>
      </w:r>
    </w:p>
    <w:p w:rsidR="00AF200A" w:rsidRDefault="00AF200A" w:rsidP="008E5179">
      <w:pPr>
        <w:pStyle w:val="Default"/>
        <w:spacing w:line="360" w:lineRule="exact"/>
        <w:ind w:firstLine="709"/>
        <w:jc w:val="both"/>
        <w:rPr>
          <w:sz w:val="28"/>
          <w:szCs w:val="28"/>
        </w:rPr>
      </w:pPr>
      <w:r>
        <w:rPr>
          <w:sz w:val="28"/>
          <w:szCs w:val="28"/>
        </w:rPr>
        <w:t>Текст, повторяющийся в строках одной и той же графы и состоящий из одиночных слов, чередующихся с цифрами, заменяют кавычками. Если повт</w:t>
      </w:r>
      <w:r>
        <w:rPr>
          <w:sz w:val="28"/>
          <w:szCs w:val="28"/>
        </w:rPr>
        <w:t>о</w:t>
      </w:r>
      <w:r>
        <w:rPr>
          <w:sz w:val="28"/>
          <w:szCs w:val="28"/>
        </w:rPr>
        <w:t>ряющийся текст состоит из двух или более слов, то при первом повторении его заменяют словами «То же», а далее – кавычками. Если предыдущая фраза явл</w:t>
      </w:r>
      <w:r>
        <w:rPr>
          <w:sz w:val="28"/>
          <w:szCs w:val="28"/>
        </w:rPr>
        <w:t>я</w:t>
      </w:r>
      <w:r>
        <w:rPr>
          <w:sz w:val="28"/>
          <w:szCs w:val="28"/>
        </w:rPr>
        <w:t>ется частью последующей, то допускается заменить ее словами «То же» и доб</w:t>
      </w:r>
      <w:r>
        <w:rPr>
          <w:sz w:val="28"/>
          <w:szCs w:val="28"/>
        </w:rPr>
        <w:t>а</w:t>
      </w:r>
      <w:r>
        <w:rPr>
          <w:sz w:val="28"/>
          <w:szCs w:val="28"/>
        </w:rPr>
        <w:t>вить дополнительные сведения. При наличии горизонтальных линий текст н</w:t>
      </w:r>
      <w:r>
        <w:rPr>
          <w:sz w:val="28"/>
          <w:szCs w:val="28"/>
        </w:rPr>
        <w:t>е</w:t>
      </w:r>
      <w:r>
        <w:rPr>
          <w:sz w:val="28"/>
          <w:szCs w:val="28"/>
        </w:rPr>
        <w:t xml:space="preserve">обходимо повторять. Если в ячейке таблицы приведен текст из нескольких предложений, то в последнем предложении точка не ставится. </w:t>
      </w:r>
    </w:p>
    <w:p w:rsidR="00AF200A" w:rsidRDefault="00AF200A" w:rsidP="008E5179">
      <w:pPr>
        <w:pStyle w:val="Default"/>
        <w:spacing w:line="360" w:lineRule="exact"/>
        <w:ind w:firstLine="709"/>
        <w:jc w:val="both"/>
        <w:rPr>
          <w:sz w:val="28"/>
          <w:szCs w:val="28"/>
        </w:rPr>
      </w:pPr>
      <w:r>
        <w:rPr>
          <w:sz w:val="28"/>
          <w:szCs w:val="28"/>
        </w:rPr>
        <w:t xml:space="preserve">Заменять кавычками повторяющиеся в таблице цифры, математические знаки, знаки процента и номера, обозначения нормативных материалов, марок материалов не допускается. </w:t>
      </w:r>
    </w:p>
    <w:p w:rsidR="00AF200A" w:rsidRDefault="00AF200A" w:rsidP="008E5179">
      <w:pPr>
        <w:pStyle w:val="Default"/>
        <w:spacing w:line="360" w:lineRule="exact"/>
        <w:ind w:firstLine="709"/>
        <w:jc w:val="both"/>
        <w:rPr>
          <w:sz w:val="28"/>
          <w:szCs w:val="28"/>
        </w:rPr>
      </w:pPr>
      <w:r>
        <w:rPr>
          <w:sz w:val="28"/>
          <w:szCs w:val="28"/>
        </w:rPr>
        <w:t>При отсутствии отдельных данных в таблице следует ставить прочерк (тире). Цифры в графах таблиц должны проставляться так, чтобы разряды чисел во всей графе были расположены один под другим, если они относятся к одн</w:t>
      </w:r>
      <w:r>
        <w:rPr>
          <w:sz w:val="28"/>
          <w:szCs w:val="28"/>
        </w:rPr>
        <w:t>о</w:t>
      </w:r>
      <w:r>
        <w:rPr>
          <w:sz w:val="28"/>
          <w:szCs w:val="28"/>
        </w:rPr>
        <w:lastRenderedPageBreak/>
        <w:t>му показателю. В одной графе должно быть соблюдено, как правило, одинак</w:t>
      </w:r>
      <w:r>
        <w:rPr>
          <w:sz w:val="28"/>
          <w:szCs w:val="28"/>
        </w:rPr>
        <w:t>о</w:t>
      </w:r>
      <w:r>
        <w:rPr>
          <w:sz w:val="28"/>
          <w:szCs w:val="28"/>
        </w:rPr>
        <w:t xml:space="preserve">вое количество десятичных знаков для всех значений величин. </w:t>
      </w:r>
    </w:p>
    <w:p w:rsidR="00AF200A" w:rsidRDefault="00AF200A" w:rsidP="006A3484">
      <w:pPr>
        <w:spacing w:line="360" w:lineRule="exact"/>
        <w:ind w:firstLine="709"/>
        <w:jc w:val="both"/>
        <w:rPr>
          <w:sz w:val="28"/>
          <w:szCs w:val="28"/>
        </w:rPr>
      </w:pPr>
      <w:r>
        <w:rPr>
          <w:sz w:val="28"/>
          <w:szCs w:val="28"/>
        </w:rPr>
        <w:t>Если таблицы размещены в приложении, их нумерация имеет определе</w:t>
      </w:r>
      <w:r>
        <w:rPr>
          <w:sz w:val="28"/>
          <w:szCs w:val="28"/>
        </w:rPr>
        <w:t>н</w:t>
      </w:r>
      <w:r>
        <w:rPr>
          <w:sz w:val="28"/>
          <w:szCs w:val="28"/>
        </w:rPr>
        <w:t>ные особенности. Таблицы каждого приложения нумеруют отдельной нумер</w:t>
      </w:r>
      <w:r>
        <w:rPr>
          <w:sz w:val="28"/>
          <w:szCs w:val="28"/>
        </w:rPr>
        <w:t>а</w:t>
      </w:r>
      <w:r>
        <w:rPr>
          <w:sz w:val="28"/>
          <w:szCs w:val="28"/>
        </w:rPr>
        <w:t>цией арабскими цифрами. При этом перед цифрой, обозначающей номер та</w:t>
      </w:r>
      <w:r>
        <w:rPr>
          <w:sz w:val="28"/>
          <w:szCs w:val="28"/>
        </w:rPr>
        <w:t>б</w:t>
      </w:r>
      <w:r>
        <w:rPr>
          <w:sz w:val="28"/>
          <w:szCs w:val="28"/>
        </w:rPr>
        <w:t xml:space="preserve">лицы в приложении, ставится буква соответствующего приложения, например: </w:t>
      </w:r>
    </w:p>
    <w:p w:rsidR="00AF200A" w:rsidRDefault="00AF200A" w:rsidP="008E5179">
      <w:pPr>
        <w:pStyle w:val="Default"/>
        <w:spacing w:line="360" w:lineRule="exact"/>
        <w:ind w:firstLine="709"/>
        <w:jc w:val="both"/>
        <w:rPr>
          <w:sz w:val="28"/>
          <w:szCs w:val="28"/>
        </w:rPr>
      </w:pPr>
      <w:r>
        <w:rPr>
          <w:sz w:val="28"/>
          <w:szCs w:val="28"/>
        </w:rPr>
        <w:t xml:space="preserve">Таблица В.1.– Динамика показателей за 2010–2011 гг. </w:t>
      </w:r>
    </w:p>
    <w:p w:rsidR="00AF200A" w:rsidRDefault="00AF200A" w:rsidP="008E5179">
      <w:pPr>
        <w:spacing w:line="360" w:lineRule="exact"/>
        <w:ind w:firstLine="709"/>
        <w:jc w:val="both"/>
        <w:rPr>
          <w:sz w:val="28"/>
          <w:szCs w:val="28"/>
        </w:rPr>
      </w:pPr>
      <w:r>
        <w:rPr>
          <w:sz w:val="28"/>
          <w:szCs w:val="28"/>
        </w:rPr>
        <w:t xml:space="preserve">Если в документе одна таблица, то она должна быть обозначена «Таблица 1» или «Таблица В.1», если она приведена в приложении (допустим, </w:t>
      </w:r>
      <w:r w:rsidR="00E65136">
        <w:rPr>
          <w:sz w:val="28"/>
          <w:szCs w:val="28"/>
        </w:rPr>
        <w:t>Прилож</w:t>
      </w:r>
      <w:r w:rsidR="00E65136">
        <w:rPr>
          <w:sz w:val="28"/>
          <w:szCs w:val="28"/>
        </w:rPr>
        <w:t>е</w:t>
      </w:r>
      <w:r w:rsidR="00E65136">
        <w:rPr>
          <w:sz w:val="28"/>
          <w:szCs w:val="28"/>
        </w:rPr>
        <w:t xml:space="preserve">ние </w:t>
      </w:r>
      <w:r>
        <w:rPr>
          <w:sz w:val="28"/>
          <w:szCs w:val="28"/>
        </w:rPr>
        <w:t xml:space="preserve">В). </w:t>
      </w:r>
    </w:p>
    <w:p w:rsidR="00AF200A" w:rsidRDefault="00AF200A" w:rsidP="008E5179">
      <w:pPr>
        <w:spacing w:line="360" w:lineRule="exact"/>
        <w:ind w:firstLine="709"/>
        <w:jc w:val="both"/>
        <w:rPr>
          <w:sz w:val="28"/>
          <w:szCs w:val="28"/>
        </w:rPr>
      </w:pPr>
    </w:p>
    <w:p w:rsidR="008E5179" w:rsidRDefault="008E5179" w:rsidP="008E5179">
      <w:pPr>
        <w:spacing w:line="360" w:lineRule="exact"/>
        <w:ind w:firstLine="709"/>
        <w:jc w:val="both"/>
        <w:rPr>
          <w:sz w:val="28"/>
          <w:szCs w:val="28"/>
        </w:rPr>
      </w:pPr>
    </w:p>
    <w:p w:rsidR="00AF200A" w:rsidRDefault="008E5179" w:rsidP="008E5179">
      <w:pPr>
        <w:pStyle w:val="Default"/>
        <w:spacing w:line="360" w:lineRule="exact"/>
        <w:ind w:firstLine="709"/>
        <w:jc w:val="center"/>
        <w:rPr>
          <w:sz w:val="28"/>
          <w:szCs w:val="28"/>
        </w:rPr>
      </w:pPr>
      <w:r>
        <w:rPr>
          <w:sz w:val="28"/>
          <w:szCs w:val="28"/>
        </w:rPr>
        <w:t>3.</w:t>
      </w:r>
      <w:r w:rsidR="00AF200A">
        <w:rPr>
          <w:sz w:val="28"/>
          <w:szCs w:val="28"/>
        </w:rPr>
        <w:t>7 ПРАВИЛА ОФОРМЛЕНИЯ ФОРМУЛ И УРАВНЕНИЙ</w:t>
      </w:r>
    </w:p>
    <w:p w:rsidR="008E5179" w:rsidRDefault="008E5179" w:rsidP="008E5179">
      <w:pPr>
        <w:pStyle w:val="Default"/>
        <w:spacing w:line="360" w:lineRule="exact"/>
        <w:ind w:firstLine="709"/>
        <w:jc w:val="both"/>
        <w:rPr>
          <w:sz w:val="28"/>
          <w:szCs w:val="28"/>
        </w:rPr>
      </w:pPr>
    </w:p>
    <w:p w:rsidR="000A08BC" w:rsidRDefault="000A08BC" w:rsidP="008E5179">
      <w:pPr>
        <w:pStyle w:val="Default"/>
        <w:spacing w:line="360" w:lineRule="exact"/>
        <w:ind w:firstLine="709"/>
        <w:jc w:val="both"/>
        <w:rPr>
          <w:sz w:val="28"/>
          <w:szCs w:val="28"/>
        </w:rPr>
      </w:pPr>
    </w:p>
    <w:p w:rsidR="00AF200A" w:rsidRDefault="00AF200A" w:rsidP="008E5179">
      <w:pPr>
        <w:pStyle w:val="Default"/>
        <w:spacing w:line="360" w:lineRule="exact"/>
        <w:ind w:firstLine="709"/>
        <w:jc w:val="both"/>
        <w:rPr>
          <w:sz w:val="28"/>
          <w:szCs w:val="28"/>
        </w:rPr>
      </w:pPr>
      <w:r>
        <w:rPr>
          <w:sz w:val="28"/>
          <w:szCs w:val="28"/>
        </w:rPr>
        <w:t xml:space="preserve">Для составления формул, уравнений используется Редактор формул </w:t>
      </w:r>
      <w:proofErr w:type="spellStart"/>
      <w:r>
        <w:rPr>
          <w:sz w:val="28"/>
          <w:szCs w:val="28"/>
        </w:rPr>
        <w:t>Microsoft</w:t>
      </w:r>
      <w:proofErr w:type="spellEnd"/>
      <w:r>
        <w:rPr>
          <w:sz w:val="28"/>
          <w:szCs w:val="28"/>
        </w:rPr>
        <w:t xml:space="preserve"> </w:t>
      </w:r>
      <w:proofErr w:type="spellStart"/>
      <w:r>
        <w:rPr>
          <w:sz w:val="28"/>
          <w:szCs w:val="28"/>
        </w:rPr>
        <w:t>Word</w:t>
      </w:r>
      <w:proofErr w:type="spellEnd"/>
      <w:r>
        <w:rPr>
          <w:sz w:val="28"/>
          <w:szCs w:val="28"/>
        </w:rPr>
        <w:t xml:space="preserve">. </w:t>
      </w:r>
    </w:p>
    <w:tbl>
      <w:tblPr>
        <w:tblW w:w="16583" w:type="dxa"/>
        <w:tblBorders>
          <w:top w:val="nil"/>
          <w:left w:val="nil"/>
          <w:bottom w:val="nil"/>
          <w:right w:val="nil"/>
        </w:tblBorders>
        <w:tblLayout w:type="fixed"/>
        <w:tblLook w:val="0000"/>
      </w:tblPr>
      <w:tblGrid>
        <w:gridCol w:w="9747"/>
        <w:gridCol w:w="6836"/>
      </w:tblGrid>
      <w:tr w:rsidR="00AF200A">
        <w:trPr>
          <w:trHeight w:val="127"/>
        </w:trPr>
        <w:tc>
          <w:tcPr>
            <w:tcW w:w="9747" w:type="dxa"/>
          </w:tcPr>
          <w:p w:rsidR="00212618" w:rsidRDefault="00AF200A" w:rsidP="00212618">
            <w:pPr>
              <w:pStyle w:val="Default"/>
              <w:spacing w:line="360" w:lineRule="exact"/>
              <w:ind w:firstLine="709"/>
              <w:jc w:val="both"/>
              <w:rPr>
                <w:sz w:val="28"/>
                <w:szCs w:val="28"/>
              </w:rPr>
            </w:pPr>
            <w:r>
              <w:rPr>
                <w:sz w:val="28"/>
                <w:szCs w:val="28"/>
              </w:rPr>
              <w:t>Формулы и уравнения следует выделять из текста в отдельную строку. Выше и ниже каждой формулы и уравнения необходимо оставлять не менее одной свободной строки. Формулы следует нумеровать порядковой нумерац</w:t>
            </w:r>
            <w:r>
              <w:rPr>
                <w:sz w:val="28"/>
                <w:szCs w:val="28"/>
              </w:rPr>
              <w:t>и</w:t>
            </w:r>
            <w:r>
              <w:rPr>
                <w:sz w:val="28"/>
                <w:szCs w:val="28"/>
              </w:rPr>
              <w:t xml:space="preserve">ей в пределах всей работы арабскими цифрами в круглых скобках в крайнем правом положении на строке, например: </w:t>
            </w:r>
          </w:p>
          <w:p w:rsidR="00212618" w:rsidRDefault="00212618" w:rsidP="00212618">
            <w:pPr>
              <w:pStyle w:val="Default"/>
              <w:spacing w:line="360" w:lineRule="exact"/>
              <w:ind w:firstLine="709"/>
              <w:jc w:val="both"/>
              <w:rPr>
                <w:sz w:val="28"/>
                <w:szCs w:val="28"/>
              </w:rPr>
            </w:pPr>
          </w:p>
          <w:p w:rsidR="00AF200A" w:rsidRDefault="00212618" w:rsidP="00212618">
            <w:pPr>
              <w:pStyle w:val="Default"/>
              <w:spacing w:line="360" w:lineRule="exact"/>
              <w:ind w:firstLine="709"/>
              <w:jc w:val="center"/>
              <w:rPr>
                <w:sz w:val="28"/>
                <w:szCs w:val="28"/>
              </w:rPr>
            </w:pPr>
            <w:r>
              <w:rPr>
                <w:sz w:val="28"/>
                <w:szCs w:val="28"/>
              </w:rPr>
              <w:t xml:space="preserve">                                          </w:t>
            </w:r>
            <w:r w:rsidR="00AF200A">
              <w:rPr>
                <w:sz w:val="28"/>
                <w:szCs w:val="28"/>
              </w:rPr>
              <w:t xml:space="preserve">R = </w:t>
            </w:r>
            <w:proofErr w:type="spellStart"/>
            <w:r w:rsidR="00AF200A">
              <w:rPr>
                <w:sz w:val="28"/>
                <w:szCs w:val="28"/>
              </w:rPr>
              <w:t>Xmax</w:t>
            </w:r>
            <w:proofErr w:type="spellEnd"/>
            <w:r w:rsidR="00AF200A">
              <w:rPr>
                <w:sz w:val="28"/>
                <w:szCs w:val="28"/>
              </w:rPr>
              <w:t xml:space="preserve"> – </w:t>
            </w:r>
            <w:proofErr w:type="spellStart"/>
            <w:r w:rsidR="00AF200A">
              <w:rPr>
                <w:sz w:val="28"/>
                <w:szCs w:val="28"/>
              </w:rPr>
              <w:t>Xmin</w:t>
            </w:r>
            <w:proofErr w:type="spellEnd"/>
            <w:r w:rsidR="00AF200A">
              <w:rPr>
                <w:sz w:val="28"/>
                <w:szCs w:val="28"/>
              </w:rPr>
              <w:t>,</w:t>
            </w:r>
            <w:r>
              <w:rPr>
                <w:sz w:val="28"/>
                <w:szCs w:val="28"/>
              </w:rPr>
              <w:t xml:space="preserve">                                                (1)</w:t>
            </w:r>
          </w:p>
        </w:tc>
        <w:tc>
          <w:tcPr>
            <w:tcW w:w="6836" w:type="dxa"/>
          </w:tcPr>
          <w:p w:rsidR="00AF200A" w:rsidRDefault="00AF200A" w:rsidP="00212618">
            <w:pPr>
              <w:pStyle w:val="Default"/>
              <w:spacing w:line="360" w:lineRule="exact"/>
              <w:ind w:firstLine="709"/>
              <w:jc w:val="both"/>
              <w:rPr>
                <w:sz w:val="28"/>
                <w:szCs w:val="28"/>
              </w:rPr>
            </w:pPr>
            <w:r>
              <w:rPr>
                <w:sz w:val="28"/>
                <w:szCs w:val="28"/>
              </w:rPr>
              <w:t xml:space="preserve">(4) </w:t>
            </w:r>
          </w:p>
        </w:tc>
      </w:tr>
    </w:tbl>
    <w:p w:rsidR="00212618" w:rsidRDefault="00212618" w:rsidP="008E5179">
      <w:pPr>
        <w:pStyle w:val="Default"/>
        <w:spacing w:line="360" w:lineRule="exact"/>
        <w:ind w:firstLine="709"/>
        <w:jc w:val="both"/>
        <w:rPr>
          <w:sz w:val="28"/>
          <w:szCs w:val="28"/>
        </w:rPr>
      </w:pPr>
    </w:p>
    <w:p w:rsidR="00AF200A" w:rsidRDefault="00AF200A" w:rsidP="008E5179">
      <w:pPr>
        <w:pStyle w:val="Default"/>
        <w:spacing w:line="360" w:lineRule="exact"/>
        <w:ind w:firstLine="709"/>
        <w:jc w:val="both"/>
        <w:rPr>
          <w:sz w:val="28"/>
          <w:szCs w:val="28"/>
        </w:rPr>
      </w:pPr>
      <w:r>
        <w:rPr>
          <w:sz w:val="28"/>
          <w:szCs w:val="28"/>
        </w:rPr>
        <w:t>Формулы, помещаемые в приложениях, должны нумероваться отдельной нумерацией арабскими цифрами в пределах каждого приложения с добавлен</w:t>
      </w:r>
      <w:r>
        <w:rPr>
          <w:sz w:val="28"/>
          <w:szCs w:val="28"/>
        </w:rPr>
        <w:t>и</w:t>
      </w:r>
      <w:r>
        <w:rPr>
          <w:sz w:val="28"/>
          <w:szCs w:val="28"/>
        </w:rPr>
        <w:t xml:space="preserve">ем перед каждой цифрой обозначения приложения, например, формула (В.1). </w:t>
      </w:r>
    </w:p>
    <w:p w:rsidR="00AF200A" w:rsidRDefault="00AF200A" w:rsidP="008E5179">
      <w:pPr>
        <w:pStyle w:val="Default"/>
        <w:spacing w:line="360" w:lineRule="exact"/>
        <w:ind w:firstLine="709"/>
        <w:jc w:val="both"/>
        <w:rPr>
          <w:sz w:val="28"/>
          <w:szCs w:val="28"/>
        </w:rPr>
      </w:pPr>
      <w:r>
        <w:rPr>
          <w:sz w:val="28"/>
          <w:szCs w:val="28"/>
        </w:rPr>
        <w:t>Ссылки в тексте на порядковые номера формул дают в скобках. Напр</w:t>
      </w:r>
      <w:r>
        <w:rPr>
          <w:sz w:val="28"/>
          <w:szCs w:val="28"/>
        </w:rPr>
        <w:t>и</w:t>
      </w:r>
      <w:r>
        <w:rPr>
          <w:sz w:val="28"/>
          <w:szCs w:val="28"/>
        </w:rPr>
        <w:t>мер</w:t>
      </w:r>
      <w:proofErr w:type="gramStart"/>
      <w:r>
        <w:rPr>
          <w:sz w:val="28"/>
          <w:szCs w:val="28"/>
        </w:rPr>
        <w:t xml:space="preserve">: «.. </w:t>
      </w:r>
      <w:proofErr w:type="gramEnd"/>
      <w:r>
        <w:rPr>
          <w:sz w:val="28"/>
          <w:szCs w:val="28"/>
        </w:rPr>
        <w:t xml:space="preserve">в формуле (1)…». </w:t>
      </w:r>
    </w:p>
    <w:p w:rsidR="00AF200A" w:rsidRDefault="00AF200A" w:rsidP="008E5179">
      <w:pPr>
        <w:pStyle w:val="Default"/>
        <w:spacing w:line="360" w:lineRule="exact"/>
        <w:ind w:firstLine="709"/>
        <w:jc w:val="both"/>
        <w:rPr>
          <w:sz w:val="28"/>
          <w:szCs w:val="28"/>
        </w:rPr>
      </w:pPr>
      <w:r>
        <w:rPr>
          <w:sz w:val="28"/>
          <w:szCs w:val="28"/>
        </w:rPr>
        <w:t>В качестве символов физических величин в формуле следует применять обозначения, установленные соответствующими нормативными документами. Пояснение символов и числовых коэффициентов, если они не пояснены ранее, должны быть приведены непосредственно под формулой, после которой ст</w:t>
      </w:r>
      <w:r>
        <w:rPr>
          <w:sz w:val="28"/>
          <w:szCs w:val="28"/>
        </w:rPr>
        <w:t>а</w:t>
      </w:r>
      <w:r>
        <w:rPr>
          <w:sz w:val="28"/>
          <w:szCs w:val="28"/>
        </w:rPr>
        <w:t xml:space="preserve">вится запятая. </w:t>
      </w:r>
    </w:p>
    <w:p w:rsidR="00AF200A" w:rsidRDefault="00AF200A" w:rsidP="008E5179">
      <w:pPr>
        <w:spacing w:line="360" w:lineRule="exact"/>
        <w:ind w:firstLine="709"/>
        <w:jc w:val="both"/>
        <w:rPr>
          <w:sz w:val="28"/>
          <w:szCs w:val="28"/>
        </w:rPr>
      </w:pPr>
      <w:r>
        <w:rPr>
          <w:sz w:val="28"/>
          <w:szCs w:val="28"/>
        </w:rPr>
        <w:t>Пояснение каждого символа следует давать с новой строки в той посл</w:t>
      </w:r>
      <w:r>
        <w:rPr>
          <w:sz w:val="28"/>
          <w:szCs w:val="28"/>
        </w:rPr>
        <w:t>е</w:t>
      </w:r>
      <w:r>
        <w:rPr>
          <w:sz w:val="28"/>
          <w:szCs w:val="28"/>
        </w:rPr>
        <w:t>довательности, в которой символы приведены в формуле. Первая строка поя</w:t>
      </w:r>
      <w:r>
        <w:rPr>
          <w:sz w:val="28"/>
          <w:szCs w:val="28"/>
        </w:rPr>
        <w:t>с</w:t>
      </w:r>
      <w:r>
        <w:rPr>
          <w:sz w:val="28"/>
          <w:szCs w:val="28"/>
        </w:rPr>
        <w:t xml:space="preserve">нения должна начинаться без абзацного отступа со слова «где» (без двоеточия). Например: </w:t>
      </w:r>
    </w:p>
    <w:p w:rsidR="00212618" w:rsidRDefault="00212618" w:rsidP="00212618">
      <w:pPr>
        <w:spacing w:line="360" w:lineRule="exact"/>
        <w:ind w:firstLine="709"/>
        <w:jc w:val="center"/>
        <w:rPr>
          <w:sz w:val="28"/>
          <w:szCs w:val="28"/>
        </w:rPr>
      </w:pPr>
      <w:r>
        <w:rPr>
          <w:sz w:val="28"/>
          <w:szCs w:val="28"/>
        </w:rPr>
        <w:t xml:space="preserve">                                            R = </w:t>
      </w:r>
      <w:proofErr w:type="spellStart"/>
      <w:r>
        <w:rPr>
          <w:sz w:val="28"/>
          <w:szCs w:val="28"/>
        </w:rPr>
        <w:t>Xmax</w:t>
      </w:r>
      <w:proofErr w:type="spellEnd"/>
      <w:r>
        <w:rPr>
          <w:sz w:val="28"/>
          <w:szCs w:val="28"/>
        </w:rPr>
        <w:t xml:space="preserve"> – </w:t>
      </w:r>
      <w:proofErr w:type="spellStart"/>
      <w:r>
        <w:rPr>
          <w:sz w:val="28"/>
          <w:szCs w:val="28"/>
        </w:rPr>
        <w:t>Xmin</w:t>
      </w:r>
      <w:proofErr w:type="spellEnd"/>
      <w:r>
        <w:rPr>
          <w:sz w:val="28"/>
          <w:szCs w:val="28"/>
        </w:rPr>
        <w:t>,                                                (1)</w:t>
      </w:r>
    </w:p>
    <w:tbl>
      <w:tblPr>
        <w:tblW w:w="12800" w:type="dxa"/>
        <w:tblBorders>
          <w:top w:val="nil"/>
          <w:left w:val="nil"/>
          <w:bottom w:val="nil"/>
          <w:right w:val="nil"/>
        </w:tblBorders>
        <w:tblLayout w:type="fixed"/>
        <w:tblLook w:val="0000"/>
      </w:tblPr>
      <w:tblGrid>
        <w:gridCol w:w="9747"/>
        <w:gridCol w:w="3053"/>
      </w:tblGrid>
      <w:tr w:rsidR="00AF200A">
        <w:trPr>
          <w:trHeight w:val="127"/>
        </w:trPr>
        <w:tc>
          <w:tcPr>
            <w:tcW w:w="9747" w:type="dxa"/>
          </w:tcPr>
          <w:p w:rsidR="00963471" w:rsidRDefault="00963471" w:rsidP="00212618">
            <w:pPr>
              <w:pStyle w:val="Default"/>
              <w:spacing w:line="360" w:lineRule="exact"/>
              <w:rPr>
                <w:sz w:val="28"/>
                <w:szCs w:val="28"/>
              </w:rPr>
            </w:pPr>
          </w:p>
          <w:p w:rsidR="00963471" w:rsidRDefault="00212618" w:rsidP="00212618">
            <w:pPr>
              <w:pStyle w:val="Default"/>
              <w:spacing w:line="360" w:lineRule="exact"/>
              <w:rPr>
                <w:sz w:val="28"/>
                <w:szCs w:val="28"/>
              </w:rPr>
            </w:pPr>
            <w:r>
              <w:rPr>
                <w:sz w:val="28"/>
                <w:szCs w:val="28"/>
              </w:rPr>
              <w:t xml:space="preserve">где </w:t>
            </w:r>
            <w:proofErr w:type="spellStart"/>
            <w:r>
              <w:rPr>
                <w:sz w:val="28"/>
                <w:szCs w:val="28"/>
              </w:rPr>
              <w:t>Xmax</w:t>
            </w:r>
            <w:proofErr w:type="spellEnd"/>
            <w:r>
              <w:rPr>
                <w:sz w:val="28"/>
                <w:szCs w:val="28"/>
              </w:rPr>
              <w:t xml:space="preserve"> - максимальное значение</w:t>
            </w:r>
            <w:r w:rsidR="00963471">
              <w:rPr>
                <w:sz w:val="28"/>
                <w:szCs w:val="28"/>
              </w:rPr>
              <w:t xml:space="preserve"> контролируемого параметра в выборке;</w:t>
            </w:r>
            <w:r>
              <w:rPr>
                <w:sz w:val="28"/>
                <w:szCs w:val="28"/>
              </w:rPr>
              <w:t xml:space="preserve"> </w:t>
            </w:r>
          </w:p>
          <w:p w:rsidR="00AF200A" w:rsidRDefault="00212618" w:rsidP="00963471">
            <w:pPr>
              <w:pStyle w:val="Default"/>
              <w:spacing w:line="360" w:lineRule="exact"/>
              <w:rPr>
                <w:sz w:val="28"/>
                <w:szCs w:val="28"/>
              </w:rPr>
            </w:pPr>
            <w:r>
              <w:rPr>
                <w:sz w:val="28"/>
                <w:szCs w:val="28"/>
              </w:rPr>
              <w:t xml:space="preserve"> </w:t>
            </w:r>
            <w:r w:rsidR="00963471">
              <w:rPr>
                <w:sz w:val="28"/>
                <w:szCs w:val="28"/>
              </w:rPr>
              <w:t xml:space="preserve">     </w:t>
            </w:r>
            <w:proofErr w:type="spellStart"/>
            <w:r>
              <w:rPr>
                <w:sz w:val="28"/>
                <w:szCs w:val="28"/>
              </w:rPr>
              <w:t>Xmin</w:t>
            </w:r>
            <w:proofErr w:type="spellEnd"/>
            <w:r w:rsidR="00963471">
              <w:rPr>
                <w:sz w:val="28"/>
                <w:szCs w:val="28"/>
              </w:rPr>
              <w:t xml:space="preserve"> - максимальное значение контролируемого параметра в выборке.</w:t>
            </w:r>
          </w:p>
        </w:tc>
        <w:tc>
          <w:tcPr>
            <w:tcW w:w="3053" w:type="dxa"/>
          </w:tcPr>
          <w:p w:rsidR="00AF200A" w:rsidRDefault="00AF200A" w:rsidP="008E5179">
            <w:pPr>
              <w:pStyle w:val="Default"/>
              <w:spacing w:line="360" w:lineRule="exact"/>
              <w:ind w:firstLine="709"/>
              <w:jc w:val="both"/>
              <w:rPr>
                <w:sz w:val="28"/>
                <w:szCs w:val="28"/>
              </w:rPr>
            </w:pPr>
          </w:p>
        </w:tc>
      </w:tr>
    </w:tbl>
    <w:p w:rsidR="00963471" w:rsidRDefault="00963471" w:rsidP="008E5179">
      <w:pPr>
        <w:pStyle w:val="Default"/>
        <w:spacing w:line="360" w:lineRule="exact"/>
        <w:ind w:firstLine="709"/>
        <w:jc w:val="both"/>
        <w:rPr>
          <w:sz w:val="28"/>
          <w:szCs w:val="28"/>
        </w:rPr>
      </w:pPr>
    </w:p>
    <w:p w:rsidR="00AF200A" w:rsidRDefault="00AF200A" w:rsidP="008E5179">
      <w:pPr>
        <w:pStyle w:val="Default"/>
        <w:spacing w:line="360" w:lineRule="exact"/>
        <w:ind w:firstLine="709"/>
        <w:jc w:val="both"/>
        <w:rPr>
          <w:sz w:val="28"/>
          <w:szCs w:val="28"/>
        </w:rPr>
      </w:pPr>
      <w:r>
        <w:rPr>
          <w:sz w:val="28"/>
          <w:szCs w:val="28"/>
        </w:rPr>
        <w:t xml:space="preserve">Формулы, следующие одна за другой и не разделенные текстом, отделяют запятой. </w:t>
      </w:r>
    </w:p>
    <w:p w:rsidR="00AF200A" w:rsidRDefault="00AF200A" w:rsidP="008E5179">
      <w:pPr>
        <w:pStyle w:val="Default"/>
        <w:spacing w:line="360" w:lineRule="exact"/>
        <w:ind w:firstLine="709"/>
        <w:jc w:val="both"/>
        <w:rPr>
          <w:sz w:val="28"/>
          <w:szCs w:val="28"/>
        </w:rPr>
      </w:pPr>
      <w:r>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При переносе формулы на знаке умножения применяют знак «</w:t>
      </w:r>
      <w:proofErr w:type="spellStart"/>
      <w:r>
        <w:rPr>
          <w:sz w:val="28"/>
          <w:szCs w:val="28"/>
        </w:rPr>
        <w:t>х</w:t>
      </w:r>
      <w:proofErr w:type="spellEnd"/>
      <w:r>
        <w:rPr>
          <w:sz w:val="28"/>
          <w:szCs w:val="28"/>
        </w:rPr>
        <w:t xml:space="preserve">». </w:t>
      </w:r>
    </w:p>
    <w:p w:rsidR="00AF200A" w:rsidRDefault="00AF200A" w:rsidP="008E5179">
      <w:pPr>
        <w:spacing w:line="360" w:lineRule="exact"/>
        <w:ind w:firstLine="709"/>
        <w:jc w:val="both"/>
        <w:rPr>
          <w:sz w:val="28"/>
          <w:szCs w:val="28"/>
        </w:rPr>
      </w:pPr>
      <w:r>
        <w:rPr>
          <w:sz w:val="28"/>
          <w:szCs w:val="28"/>
        </w:rPr>
        <w:t xml:space="preserve">Порядок оформлений математических уравнений идентичен порядку оформления формул. </w:t>
      </w:r>
    </w:p>
    <w:p w:rsidR="008E5179" w:rsidRDefault="008E5179" w:rsidP="008E5179">
      <w:pPr>
        <w:spacing w:line="360" w:lineRule="exact"/>
        <w:ind w:firstLine="709"/>
        <w:jc w:val="both"/>
        <w:rPr>
          <w:sz w:val="28"/>
          <w:szCs w:val="28"/>
        </w:rPr>
      </w:pPr>
    </w:p>
    <w:p w:rsidR="008E5179" w:rsidRDefault="008E5179" w:rsidP="008E5179">
      <w:pPr>
        <w:pStyle w:val="Default"/>
        <w:spacing w:line="360" w:lineRule="exact"/>
        <w:ind w:firstLine="709"/>
        <w:jc w:val="center"/>
        <w:rPr>
          <w:sz w:val="28"/>
          <w:szCs w:val="28"/>
        </w:rPr>
      </w:pPr>
      <w:r>
        <w:rPr>
          <w:sz w:val="28"/>
          <w:szCs w:val="28"/>
        </w:rPr>
        <w:t>3.</w:t>
      </w:r>
      <w:r w:rsidR="00AF200A">
        <w:rPr>
          <w:sz w:val="28"/>
          <w:szCs w:val="28"/>
        </w:rPr>
        <w:t>8 ПРАВИЛА ОФОРМЛЕНИЯ ПРИМЕЧАНИЙ И ССЫЛОК</w:t>
      </w:r>
    </w:p>
    <w:p w:rsidR="008E5179" w:rsidRDefault="008E5179" w:rsidP="008E5179">
      <w:pPr>
        <w:pStyle w:val="Default"/>
        <w:spacing w:line="360" w:lineRule="exact"/>
        <w:ind w:firstLine="709"/>
        <w:jc w:val="both"/>
        <w:rPr>
          <w:sz w:val="28"/>
          <w:szCs w:val="28"/>
        </w:rPr>
      </w:pPr>
    </w:p>
    <w:p w:rsidR="000A08BC" w:rsidRDefault="000A08BC" w:rsidP="008E5179">
      <w:pPr>
        <w:pStyle w:val="Default"/>
        <w:spacing w:line="360" w:lineRule="exact"/>
        <w:ind w:firstLine="709"/>
        <w:jc w:val="both"/>
        <w:rPr>
          <w:sz w:val="28"/>
          <w:szCs w:val="28"/>
        </w:rPr>
      </w:pPr>
    </w:p>
    <w:p w:rsidR="00AF200A" w:rsidRDefault="00AF200A" w:rsidP="008E5179">
      <w:pPr>
        <w:pStyle w:val="Default"/>
        <w:spacing w:line="360" w:lineRule="exact"/>
        <w:ind w:firstLine="709"/>
        <w:jc w:val="both"/>
        <w:rPr>
          <w:sz w:val="28"/>
          <w:szCs w:val="28"/>
        </w:rPr>
      </w:pPr>
      <w:r>
        <w:rPr>
          <w:sz w:val="28"/>
          <w:szCs w:val="28"/>
        </w:rPr>
        <w:t xml:space="preserve"> При необходимости пояснить содержание текста, таблицы или иллюс</w:t>
      </w:r>
      <w:r>
        <w:rPr>
          <w:sz w:val="28"/>
          <w:szCs w:val="28"/>
        </w:rPr>
        <w:t>т</w:t>
      </w:r>
      <w:r>
        <w:rPr>
          <w:sz w:val="28"/>
          <w:szCs w:val="28"/>
        </w:rPr>
        <w:t>рации в письменной работе следует помещать примечания. Их размещают н</w:t>
      </w:r>
      <w:r>
        <w:rPr>
          <w:sz w:val="28"/>
          <w:szCs w:val="28"/>
        </w:rPr>
        <w:t>е</w:t>
      </w:r>
      <w:r>
        <w:rPr>
          <w:sz w:val="28"/>
          <w:szCs w:val="28"/>
        </w:rPr>
        <w:t>посредственно в конце страницы, таблицы, иллюстрации, к которым они отн</w:t>
      </w:r>
      <w:r>
        <w:rPr>
          <w:sz w:val="28"/>
          <w:szCs w:val="28"/>
        </w:rPr>
        <w:t>о</w:t>
      </w:r>
      <w:r>
        <w:rPr>
          <w:sz w:val="28"/>
          <w:szCs w:val="28"/>
        </w:rPr>
        <w:t>сятся, и печатают с прописной буквы с абзацного отступа после слова «Прим</w:t>
      </w:r>
      <w:r>
        <w:rPr>
          <w:sz w:val="28"/>
          <w:szCs w:val="28"/>
        </w:rPr>
        <w:t>е</w:t>
      </w:r>
      <w:r>
        <w:rPr>
          <w:sz w:val="28"/>
          <w:szCs w:val="28"/>
        </w:rPr>
        <w:t>чание» или «Примечания». Если примечание одно, то после слова «Примеч</w:t>
      </w:r>
      <w:r>
        <w:rPr>
          <w:sz w:val="28"/>
          <w:szCs w:val="28"/>
        </w:rPr>
        <w:t>а</w:t>
      </w:r>
      <w:r>
        <w:rPr>
          <w:sz w:val="28"/>
          <w:szCs w:val="28"/>
        </w:rPr>
        <w:t>ние» ставится тире и примечание печатается с прописной буквы. Одно прим</w:t>
      </w:r>
      <w:r>
        <w:rPr>
          <w:sz w:val="28"/>
          <w:szCs w:val="28"/>
        </w:rPr>
        <w:t>е</w:t>
      </w:r>
      <w:r>
        <w:rPr>
          <w:sz w:val="28"/>
          <w:szCs w:val="28"/>
        </w:rPr>
        <w:t xml:space="preserve">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F200A" w:rsidRDefault="00AF200A" w:rsidP="008E5179">
      <w:pPr>
        <w:pStyle w:val="Default"/>
        <w:spacing w:line="360" w:lineRule="exact"/>
        <w:ind w:firstLine="709"/>
        <w:jc w:val="both"/>
        <w:rPr>
          <w:sz w:val="28"/>
          <w:szCs w:val="28"/>
        </w:rPr>
      </w:pPr>
      <w:r>
        <w:rPr>
          <w:sz w:val="28"/>
          <w:szCs w:val="28"/>
        </w:rPr>
        <w:t>Цитаты, а также все заимствованные из печати данные (нормативы, ци</w:t>
      </w:r>
      <w:r>
        <w:rPr>
          <w:sz w:val="28"/>
          <w:szCs w:val="28"/>
        </w:rPr>
        <w:t>ф</w:t>
      </w:r>
      <w:r>
        <w:rPr>
          <w:sz w:val="28"/>
          <w:szCs w:val="28"/>
        </w:rPr>
        <w:t>ры и др.), должны иметь библиографическую ссылку на первичный источник. Ссылка ставится непосредственно после того слова, числа, символа, предлож</w:t>
      </w:r>
      <w:r>
        <w:rPr>
          <w:sz w:val="28"/>
          <w:szCs w:val="28"/>
        </w:rPr>
        <w:t>е</w:t>
      </w:r>
      <w:r>
        <w:rPr>
          <w:sz w:val="28"/>
          <w:szCs w:val="28"/>
        </w:rPr>
        <w:t>ния, по которому дается пояснение, в квадратных скобках. В квадратных ско</w:t>
      </w:r>
      <w:r>
        <w:rPr>
          <w:sz w:val="28"/>
          <w:szCs w:val="28"/>
        </w:rPr>
        <w:t>б</w:t>
      </w:r>
      <w:r>
        <w:rPr>
          <w:sz w:val="28"/>
          <w:szCs w:val="28"/>
        </w:rPr>
        <w:t>ках указывается порядковый номер источника в соответствии со списком и</w:t>
      </w:r>
      <w:r>
        <w:rPr>
          <w:sz w:val="28"/>
          <w:szCs w:val="28"/>
        </w:rPr>
        <w:t>с</w:t>
      </w:r>
      <w:r>
        <w:rPr>
          <w:sz w:val="28"/>
          <w:szCs w:val="28"/>
        </w:rPr>
        <w:t>пользованных источников и номер страницы, с которой взята информация, н</w:t>
      </w:r>
      <w:r>
        <w:rPr>
          <w:sz w:val="28"/>
          <w:szCs w:val="28"/>
        </w:rPr>
        <w:t>а</w:t>
      </w:r>
      <w:r>
        <w:rPr>
          <w:sz w:val="28"/>
          <w:szCs w:val="28"/>
        </w:rPr>
        <w:t xml:space="preserve">пример: [3, с. 15]. </w:t>
      </w:r>
    </w:p>
    <w:p w:rsidR="00E43488" w:rsidRDefault="00AF200A" w:rsidP="00E43488">
      <w:pPr>
        <w:spacing w:line="360" w:lineRule="exact"/>
        <w:ind w:firstLine="709"/>
        <w:jc w:val="both"/>
        <w:rPr>
          <w:sz w:val="28"/>
          <w:szCs w:val="28"/>
        </w:rPr>
      </w:pPr>
      <w:r>
        <w:rPr>
          <w:sz w:val="28"/>
          <w:szCs w:val="28"/>
        </w:rPr>
        <w:t>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w:t>
      </w:r>
      <w:r>
        <w:rPr>
          <w:sz w:val="28"/>
          <w:szCs w:val="28"/>
        </w:rPr>
        <w:t>д</w:t>
      </w:r>
      <w:r>
        <w:rPr>
          <w:sz w:val="28"/>
          <w:szCs w:val="28"/>
        </w:rPr>
        <w:t>ложение авторского текста, она пишется со строчной буквы. Если в цитату в</w:t>
      </w:r>
      <w:r>
        <w:rPr>
          <w:sz w:val="28"/>
          <w:szCs w:val="28"/>
        </w:rPr>
        <w:t>о</w:t>
      </w:r>
      <w:r>
        <w:rPr>
          <w:sz w:val="28"/>
          <w:szCs w:val="28"/>
        </w:rPr>
        <w:t>шла только часть предложения цитируемого источника, то либо после кавычки ставится многоточие и цитата начинается с маленькой буквы, либо цитата н</w:t>
      </w:r>
      <w:r>
        <w:rPr>
          <w:sz w:val="28"/>
          <w:szCs w:val="28"/>
        </w:rPr>
        <w:t>а</w:t>
      </w:r>
      <w:r>
        <w:rPr>
          <w:sz w:val="28"/>
          <w:szCs w:val="28"/>
        </w:rPr>
        <w:t xml:space="preserve">чинается с большой буквы и заканчивается многоточием, например: Ф. </w:t>
      </w:r>
      <w:proofErr w:type="spellStart"/>
      <w:r>
        <w:rPr>
          <w:sz w:val="28"/>
          <w:szCs w:val="28"/>
        </w:rPr>
        <w:t>Котлер</w:t>
      </w:r>
      <w:proofErr w:type="spellEnd"/>
      <w:r>
        <w:rPr>
          <w:sz w:val="28"/>
          <w:szCs w:val="28"/>
        </w:rPr>
        <w:t xml:space="preserve"> подчеркивал, что современный маркетинг «...все в большей степени ориентир</w:t>
      </w:r>
      <w:r>
        <w:rPr>
          <w:sz w:val="28"/>
          <w:szCs w:val="28"/>
        </w:rPr>
        <w:t>у</w:t>
      </w:r>
      <w:r>
        <w:rPr>
          <w:sz w:val="28"/>
          <w:szCs w:val="28"/>
        </w:rPr>
        <w:lastRenderedPageBreak/>
        <w:t xml:space="preserve">ется на удовлетворение потребностей индивидуального потребителя» [26, с. 84]. </w:t>
      </w:r>
    </w:p>
    <w:p w:rsidR="000A08BC" w:rsidRDefault="000A08BC" w:rsidP="00E43488">
      <w:pPr>
        <w:spacing w:line="360" w:lineRule="exact"/>
        <w:ind w:firstLine="709"/>
        <w:jc w:val="both"/>
        <w:rPr>
          <w:sz w:val="28"/>
          <w:szCs w:val="28"/>
        </w:rPr>
      </w:pPr>
    </w:p>
    <w:p w:rsidR="00E43488" w:rsidRDefault="00E43488" w:rsidP="00E43488">
      <w:pPr>
        <w:spacing w:line="360" w:lineRule="exact"/>
        <w:ind w:firstLine="709"/>
        <w:jc w:val="center"/>
        <w:rPr>
          <w:sz w:val="28"/>
          <w:szCs w:val="28"/>
        </w:rPr>
      </w:pPr>
      <w:r>
        <w:rPr>
          <w:sz w:val="28"/>
          <w:szCs w:val="28"/>
        </w:rPr>
        <w:t>3.</w:t>
      </w:r>
      <w:r w:rsidR="00AF200A">
        <w:rPr>
          <w:sz w:val="28"/>
          <w:szCs w:val="28"/>
        </w:rPr>
        <w:t xml:space="preserve">9 ПРАВИЛА ОФОРМЛЕНИЯ СПИСКА </w:t>
      </w:r>
      <w:proofErr w:type="gramStart"/>
      <w:r w:rsidR="00AF200A">
        <w:rPr>
          <w:sz w:val="28"/>
          <w:szCs w:val="28"/>
        </w:rPr>
        <w:t>ИСПОЛЬЗОВАННЫХ</w:t>
      </w:r>
      <w:proofErr w:type="gramEnd"/>
      <w:r w:rsidR="00AF200A">
        <w:rPr>
          <w:sz w:val="28"/>
          <w:szCs w:val="28"/>
        </w:rPr>
        <w:t xml:space="preserve"> </w:t>
      </w:r>
    </w:p>
    <w:p w:rsidR="00AF200A" w:rsidRDefault="00AF200A" w:rsidP="00E43488">
      <w:pPr>
        <w:spacing w:line="360" w:lineRule="exact"/>
        <w:ind w:firstLine="709"/>
        <w:jc w:val="center"/>
        <w:rPr>
          <w:sz w:val="28"/>
          <w:szCs w:val="28"/>
        </w:rPr>
      </w:pPr>
      <w:r>
        <w:rPr>
          <w:sz w:val="28"/>
          <w:szCs w:val="28"/>
        </w:rPr>
        <w:t>ИСТОЧНИКОВ</w:t>
      </w:r>
    </w:p>
    <w:p w:rsidR="00E43488" w:rsidRDefault="00E43488" w:rsidP="00E43488">
      <w:pPr>
        <w:spacing w:line="360" w:lineRule="exact"/>
        <w:ind w:firstLine="709"/>
        <w:jc w:val="center"/>
        <w:rPr>
          <w:sz w:val="28"/>
          <w:szCs w:val="28"/>
        </w:rPr>
      </w:pPr>
    </w:p>
    <w:p w:rsidR="000A08BC" w:rsidRDefault="000A08BC" w:rsidP="00E43488">
      <w:pPr>
        <w:spacing w:line="360" w:lineRule="exact"/>
        <w:ind w:firstLine="709"/>
        <w:jc w:val="center"/>
        <w:rPr>
          <w:sz w:val="28"/>
          <w:szCs w:val="28"/>
        </w:rPr>
      </w:pPr>
    </w:p>
    <w:p w:rsidR="00AF200A" w:rsidRDefault="00AF200A" w:rsidP="008E5179">
      <w:pPr>
        <w:pStyle w:val="Default"/>
        <w:spacing w:line="360" w:lineRule="exact"/>
        <w:ind w:firstLine="709"/>
        <w:jc w:val="both"/>
        <w:rPr>
          <w:sz w:val="28"/>
          <w:szCs w:val="28"/>
        </w:rPr>
      </w:pPr>
      <w:r>
        <w:rPr>
          <w:sz w:val="28"/>
          <w:szCs w:val="28"/>
        </w:rPr>
        <w:t>Список должен содержать сведения об источниках, использованных при написании письменной работы. Сведения об источниках приводятся в следу</w:t>
      </w:r>
      <w:r>
        <w:rPr>
          <w:sz w:val="28"/>
          <w:szCs w:val="28"/>
        </w:rPr>
        <w:t>ю</w:t>
      </w:r>
      <w:r>
        <w:rPr>
          <w:sz w:val="28"/>
          <w:szCs w:val="28"/>
        </w:rPr>
        <w:t xml:space="preserve">щем порядке: </w:t>
      </w:r>
    </w:p>
    <w:p w:rsidR="00AF200A" w:rsidRDefault="00AF200A" w:rsidP="008E5179">
      <w:pPr>
        <w:pStyle w:val="Default"/>
        <w:spacing w:line="360" w:lineRule="exact"/>
        <w:ind w:firstLine="709"/>
        <w:jc w:val="both"/>
        <w:rPr>
          <w:sz w:val="28"/>
          <w:szCs w:val="28"/>
        </w:rPr>
      </w:pPr>
      <w:r>
        <w:rPr>
          <w:sz w:val="28"/>
          <w:szCs w:val="28"/>
        </w:rPr>
        <w:t xml:space="preserve">- официальные материалы; </w:t>
      </w:r>
    </w:p>
    <w:p w:rsidR="00AF200A" w:rsidRDefault="00AF200A" w:rsidP="008E5179">
      <w:pPr>
        <w:pStyle w:val="Default"/>
        <w:spacing w:line="360" w:lineRule="exact"/>
        <w:ind w:firstLine="709"/>
        <w:jc w:val="both"/>
        <w:rPr>
          <w:sz w:val="28"/>
          <w:szCs w:val="28"/>
        </w:rPr>
      </w:pPr>
      <w:r>
        <w:rPr>
          <w:sz w:val="28"/>
          <w:szCs w:val="28"/>
        </w:rPr>
        <w:t xml:space="preserve">- книги, статьи, материалы конференций и семинаров; </w:t>
      </w:r>
    </w:p>
    <w:p w:rsidR="00AF200A" w:rsidRDefault="00AF200A" w:rsidP="008E5179">
      <w:pPr>
        <w:pStyle w:val="Default"/>
        <w:spacing w:line="360" w:lineRule="exact"/>
        <w:ind w:firstLine="709"/>
        <w:jc w:val="both"/>
        <w:rPr>
          <w:sz w:val="28"/>
          <w:szCs w:val="28"/>
        </w:rPr>
      </w:pPr>
      <w:r>
        <w:rPr>
          <w:sz w:val="28"/>
          <w:szCs w:val="28"/>
        </w:rPr>
        <w:t>- статистические сборники, инструктивные материалы, методические р</w:t>
      </w:r>
      <w:r>
        <w:rPr>
          <w:sz w:val="28"/>
          <w:szCs w:val="28"/>
        </w:rPr>
        <w:t>е</w:t>
      </w:r>
      <w:r>
        <w:rPr>
          <w:sz w:val="28"/>
          <w:szCs w:val="28"/>
        </w:rPr>
        <w:t xml:space="preserve">комендации, реферативная информация, нормативно-справочные материалы; </w:t>
      </w:r>
    </w:p>
    <w:p w:rsidR="00AF200A" w:rsidRDefault="00AF200A" w:rsidP="008E5179">
      <w:pPr>
        <w:pStyle w:val="Default"/>
        <w:spacing w:line="360" w:lineRule="exact"/>
        <w:ind w:firstLine="709"/>
        <w:jc w:val="both"/>
        <w:rPr>
          <w:sz w:val="28"/>
          <w:szCs w:val="28"/>
        </w:rPr>
      </w:pPr>
      <w:r>
        <w:rPr>
          <w:sz w:val="28"/>
          <w:szCs w:val="28"/>
        </w:rPr>
        <w:t xml:space="preserve">- иностранная литература; </w:t>
      </w:r>
    </w:p>
    <w:p w:rsidR="00AF200A" w:rsidRDefault="00AF200A" w:rsidP="008E5179">
      <w:pPr>
        <w:pStyle w:val="Default"/>
        <w:spacing w:line="360" w:lineRule="exact"/>
        <w:ind w:firstLine="709"/>
        <w:jc w:val="both"/>
        <w:rPr>
          <w:sz w:val="28"/>
          <w:szCs w:val="28"/>
        </w:rPr>
      </w:pPr>
      <w:r>
        <w:rPr>
          <w:sz w:val="28"/>
          <w:szCs w:val="28"/>
        </w:rPr>
        <w:t xml:space="preserve">- Интернет-сайты. </w:t>
      </w:r>
    </w:p>
    <w:p w:rsidR="00AF200A" w:rsidRDefault="00AF200A" w:rsidP="008E5179">
      <w:pPr>
        <w:pStyle w:val="Default"/>
        <w:spacing w:line="360" w:lineRule="exact"/>
        <w:ind w:firstLine="709"/>
        <w:jc w:val="both"/>
        <w:rPr>
          <w:sz w:val="28"/>
          <w:szCs w:val="28"/>
        </w:rPr>
      </w:pPr>
      <w:r>
        <w:rPr>
          <w:sz w:val="28"/>
          <w:szCs w:val="28"/>
        </w:rPr>
        <w:t xml:space="preserve">В списке использованных источников применяется сквозная нумерация с применением арабского алфавита. Все объекты печатаются единым списком, группы объектов не выделяются. </w:t>
      </w:r>
    </w:p>
    <w:p w:rsidR="00AF200A" w:rsidRDefault="00AF200A" w:rsidP="008E5179">
      <w:pPr>
        <w:pStyle w:val="Default"/>
        <w:spacing w:line="360" w:lineRule="exact"/>
        <w:ind w:firstLine="709"/>
        <w:jc w:val="both"/>
        <w:rPr>
          <w:sz w:val="28"/>
          <w:szCs w:val="28"/>
        </w:rPr>
      </w:pPr>
      <w:r>
        <w:rPr>
          <w:sz w:val="28"/>
          <w:szCs w:val="28"/>
        </w:rPr>
        <w:t>Объекты описания списка должны быть обозначены терминами в ква</w:t>
      </w:r>
      <w:r>
        <w:rPr>
          <w:sz w:val="28"/>
          <w:szCs w:val="28"/>
        </w:rPr>
        <w:t>д</w:t>
      </w:r>
      <w:r>
        <w:rPr>
          <w:sz w:val="28"/>
          <w:szCs w:val="28"/>
        </w:rPr>
        <w:t>ратных скобках</w:t>
      </w:r>
      <w:r w:rsidR="00963471">
        <w:rPr>
          <w:rStyle w:val="a8"/>
          <w:sz w:val="28"/>
          <w:szCs w:val="28"/>
        </w:rPr>
        <w:footnoteReference w:id="3"/>
      </w:r>
      <w:r>
        <w:rPr>
          <w:sz w:val="28"/>
          <w:szCs w:val="28"/>
        </w:rPr>
        <w:t xml:space="preserve">: </w:t>
      </w:r>
    </w:p>
    <w:p w:rsidR="00AF200A" w:rsidRDefault="00AF200A" w:rsidP="008E5179">
      <w:pPr>
        <w:pStyle w:val="Default"/>
        <w:spacing w:line="360" w:lineRule="exact"/>
        <w:ind w:firstLine="709"/>
        <w:jc w:val="both"/>
        <w:rPr>
          <w:sz w:val="28"/>
          <w:szCs w:val="28"/>
        </w:rPr>
      </w:pPr>
      <w:r>
        <w:rPr>
          <w:sz w:val="28"/>
          <w:szCs w:val="28"/>
        </w:rPr>
        <w:t xml:space="preserve">- [Видеозапись]; </w:t>
      </w:r>
    </w:p>
    <w:p w:rsidR="00AF200A" w:rsidRDefault="00AF200A" w:rsidP="008E5179">
      <w:pPr>
        <w:pStyle w:val="Default"/>
        <w:spacing w:line="360" w:lineRule="exact"/>
        <w:ind w:firstLine="709"/>
        <w:jc w:val="both"/>
        <w:rPr>
          <w:sz w:val="28"/>
          <w:szCs w:val="28"/>
        </w:rPr>
      </w:pPr>
      <w:r>
        <w:rPr>
          <w:sz w:val="28"/>
          <w:szCs w:val="28"/>
        </w:rPr>
        <w:t xml:space="preserve">- [Мультимедиа]; </w:t>
      </w:r>
    </w:p>
    <w:p w:rsidR="00AF200A" w:rsidRDefault="00AF200A" w:rsidP="008E5179">
      <w:pPr>
        <w:pStyle w:val="Default"/>
        <w:spacing w:line="360" w:lineRule="exact"/>
        <w:ind w:firstLine="709"/>
        <w:jc w:val="both"/>
        <w:rPr>
          <w:sz w:val="28"/>
          <w:szCs w:val="28"/>
        </w:rPr>
      </w:pPr>
      <w:r>
        <w:rPr>
          <w:sz w:val="28"/>
          <w:szCs w:val="28"/>
        </w:rPr>
        <w:t xml:space="preserve">- [Текст]; </w:t>
      </w:r>
    </w:p>
    <w:p w:rsidR="00AF200A" w:rsidRDefault="00AF200A" w:rsidP="008E5179">
      <w:pPr>
        <w:pStyle w:val="Default"/>
        <w:spacing w:line="360" w:lineRule="exact"/>
        <w:ind w:firstLine="709"/>
        <w:jc w:val="both"/>
        <w:rPr>
          <w:sz w:val="28"/>
          <w:szCs w:val="28"/>
        </w:rPr>
      </w:pPr>
      <w:r>
        <w:rPr>
          <w:sz w:val="28"/>
          <w:szCs w:val="28"/>
        </w:rPr>
        <w:t xml:space="preserve">- [Электронный ресурс]. </w:t>
      </w:r>
    </w:p>
    <w:p w:rsidR="00AF200A" w:rsidRDefault="00AF200A" w:rsidP="008E5179">
      <w:pPr>
        <w:pStyle w:val="Default"/>
        <w:spacing w:line="360" w:lineRule="exact"/>
        <w:ind w:firstLine="709"/>
        <w:jc w:val="both"/>
        <w:rPr>
          <w:sz w:val="28"/>
          <w:szCs w:val="28"/>
        </w:rPr>
      </w:pPr>
      <w:r>
        <w:rPr>
          <w:sz w:val="28"/>
          <w:szCs w:val="28"/>
        </w:rPr>
        <w:t xml:space="preserve">При занесении источников в список литературы следует придерживаться установленных правил их библиографического описания. Например: </w:t>
      </w:r>
    </w:p>
    <w:p w:rsidR="00AF200A" w:rsidRDefault="00AF200A" w:rsidP="008E5179">
      <w:pPr>
        <w:spacing w:line="360" w:lineRule="exact"/>
        <w:ind w:firstLine="709"/>
        <w:jc w:val="both"/>
        <w:rPr>
          <w:sz w:val="28"/>
          <w:szCs w:val="28"/>
        </w:rPr>
      </w:pPr>
      <w:r>
        <w:rPr>
          <w:i/>
          <w:iCs/>
          <w:sz w:val="28"/>
          <w:szCs w:val="28"/>
        </w:rPr>
        <w:t xml:space="preserve">Официальные материалы. </w:t>
      </w:r>
      <w:r>
        <w:rPr>
          <w:sz w:val="28"/>
          <w:szCs w:val="28"/>
        </w:rPr>
        <w:t>В начале списка дается перечень использова</w:t>
      </w:r>
      <w:r>
        <w:rPr>
          <w:sz w:val="28"/>
          <w:szCs w:val="28"/>
        </w:rPr>
        <w:t>н</w:t>
      </w:r>
      <w:r>
        <w:rPr>
          <w:sz w:val="28"/>
          <w:szCs w:val="28"/>
        </w:rPr>
        <w:t xml:space="preserve">ных нормативных правовых актов федерального уровня в следующем порядке: международные нормативно-правовые акты, </w:t>
      </w:r>
    </w:p>
    <w:p w:rsidR="00AF200A" w:rsidRDefault="00AF200A" w:rsidP="008E5179">
      <w:pPr>
        <w:pStyle w:val="Default"/>
        <w:spacing w:line="360" w:lineRule="exact"/>
        <w:ind w:firstLine="709"/>
        <w:jc w:val="both"/>
        <w:rPr>
          <w:sz w:val="28"/>
          <w:szCs w:val="28"/>
        </w:rPr>
      </w:pPr>
      <w:r>
        <w:rPr>
          <w:sz w:val="28"/>
          <w:szCs w:val="28"/>
        </w:rPr>
        <w:t>Конституция, кодексы, федеральные законы, указы Президента РФ, п</w:t>
      </w:r>
      <w:r>
        <w:rPr>
          <w:sz w:val="28"/>
          <w:szCs w:val="28"/>
        </w:rPr>
        <w:t>о</w:t>
      </w:r>
      <w:r>
        <w:rPr>
          <w:sz w:val="28"/>
          <w:szCs w:val="28"/>
        </w:rPr>
        <w:t xml:space="preserve">становления Правительства РФ, нормативно-правовые акты иных федеральных органов государственной власти. Нормативные правовые акты одного уровня располагаются в хронологическом порядке, от </w:t>
      </w:r>
      <w:proofErr w:type="gramStart"/>
      <w:r>
        <w:rPr>
          <w:sz w:val="28"/>
          <w:szCs w:val="28"/>
        </w:rPr>
        <w:t>принятых</w:t>
      </w:r>
      <w:proofErr w:type="gramEnd"/>
      <w:r>
        <w:rPr>
          <w:sz w:val="28"/>
          <w:szCs w:val="28"/>
        </w:rPr>
        <w:t xml:space="preserve"> в более ранние пери</w:t>
      </w:r>
      <w:r>
        <w:rPr>
          <w:sz w:val="28"/>
          <w:szCs w:val="28"/>
        </w:rPr>
        <w:t>о</w:t>
      </w:r>
      <w:r>
        <w:rPr>
          <w:sz w:val="28"/>
          <w:szCs w:val="28"/>
        </w:rPr>
        <w:t xml:space="preserve">ды к принятым в более поздние периоды </w:t>
      </w:r>
    </w:p>
    <w:p w:rsidR="00AF200A" w:rsidRDefault="00AF200A" w:rsidP="008E5179">
      <w:pPr>
        <w:pStyle w:val="Default"/>
        <w:spacing w:line="360" w:lineRule="exact"/>
        <w:ind w:firstLine="709"/>
        <w:jc w:val="both"/>
        <w:rPr>
          <w:sz w:val="28"/>
          <w:szCs w:val="28"/>
        </w:rPr>
      </w:pPr>
      <w:r>
        <w:rPr>
          <w:sz w:val="28"/>
          <w:szCs w:val="28"/>
        </w:rPr>
        <w:lastRenderedPageBreak/>
        <w:t>После федеральных нормативно-правовых актов перечисляются норм</w:t>
      </w:r>
      <w:r>
        <w:rPr>
          <w:sz w:val="28"/>
          <w:szCs w:val="28"/>
        </w:rPr>
        <w:t>а</w:t>
      </w:r>
      <w:r>
        <w:rPr>
          <w:sz w:val="28"/>
          <w:szCs w:val="28"/>
        </w:rPr>
        <w:t xml:space="preserve">тивно-правовые акты регионального, а затем муниципального уровней в том же порядке. </w:t>
      </w:r>
    </w:p>
    <w:p w:rsidR="00AF200A" w:rsidRDefault="00AF200A" w:rsidP="008E5179">
      <w:pPr>
        <w:pStyle w:val="Default"/>
        <w:spacing w:line="360" w:lineRule="exact"/>
        <w:ind w:firstLine="709"/>
        <w:jc w:val="both"/>
        <w:rPr>
          <w:sz w:val="28"/>
          <w:szCs w:val="28"/>
        </w:rPr>
      </w:pPr>
      <w:r>
        <w:rPr>
          <w:sz w:val="28"/>
          <w:szCs w:val="28"/>
        </w:rPr>
        <w:t xml:space="preserve">Примеры оформления нормативно-правовых актов: </w:t>
      </w:r>
    </w:p>
    <w:p w:rsidR="00AF200A" w:rsidRDefault="00AF200A" w:rsidP="008E5179">
      <w:pPr>
        <w:pStyle w:val="Default"/>
        <w:spacing w:line="360" w:lineRule="exact"/>
        <w:ind w:firstLine="709"/>
        <w:jc w:val="both"/>
        <w:rPr>
          <w:sz w:val="28"/>
          <w:szCs w:val="28"/>
        </w:rPr>
      </w:pPr>
      <w:r>
        <w:rPr>
          <w:sz w:val="28"/>
          <w:szCs w:val="28"/>
        </w:rPr>
        <w:t>1. Об общих принципах организации законодательных (представител</w:t>
      </w:r>
      <w:r>
        <w:rPr>
          <w:sz w:val="28"/>
          <w:szCs w:val="28"/>
        </w:rPr>
        <w:t>ь</w:t>
      </w:r>
      <w:r>
        <w:rPr>
          <w:sz w:val="28"/>
          <w:szCs w:val="28"/>
        </w:rPr>
        <w:t>ных) и исполнительных органов власти субъектов Российской Федерации [Текст]: Федеральный закон РФ от 06.10.1999 г. N 184-ФЗ // Собрание закон</w:t>
      </w:r>
      <w:r>
        <w:rPr>
          <w:sz w:val="28"/>
          <w:szCs w:val="28"/>
        </w:rPr>
        <w:t>о</w:t>
      </w:r>
      <w:r>
        <w:rPr>
          <w:sz w:val="28"/>
          <w:szCs w:val="28"/>
        </w:rPr>
        <w:t xml:space="preserve">дательства РФ. - 1999. - N 43. </w:t>
      </w:r>
    </w:p>
    <w:p w:rsidR="00AF200A" w:rsidRDefault="00AF200A" w:rsidP="008E5179">
      <w:pPr>
        <w:pStyle w:val="Default"/>
        <w:spacing w:line="360" w:lineRule="exact"/>
        <w:ind w:firstLine="709"/>
        <w:jc w:val="both"/>
        <w:rPr>
          <w:sz w:val="28"/>
          <w:szCs w:val="28"/>
        </w:rPr>
      </w:pPr>
      <w:r>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w:t>
      </w:r>
      <w:r>
        <w:rPr>
          <w:sz w:val="28"/>
          <w:szCs w:val="28"/>
        </w:rPr>
        <w:t>с</w:t>
      </w:r>
      <w:r>
        <w:rPr>
          <w:sz w:val="28"/>
          <w:szCs w:val="28"/>
        </w:rPr>
        <w:t>луг) [Электронный ресурс]: Постановление Правительства РФ от 11.11.2005 г. N 679. - Доступ из справочно-правовой системы «</w:t>
      </w:r>
      <w:proofErr w:type="spellStart"/>
      <w:r>
        <w:rPr>
          <w:sz w:val="28"/>
          <w:szCs w:val="28"/>
        </w:rPr>
        <w:t>КонсультантПлюс</w:t>
      </w:r>
      <w:proofErr w:type="spellEnd"/>
      <w:r>
        <w:rPr>
          <w:sz w:val="28"/>
          <w:szCs w:val="28"/>
        </w:rPr>
        <w:t xml:space="preserve">». – Режим доступа: http://www.consultant.ru </w:t>
      </w:r>
    </w:p>
    <w:p w:rsidR="00AF200A" w:rsidRDefault="00AF200A" w:rsidP="008E5179">
      <w:pPr>
        <w:pStyle w:val="Default"/>
        <w:spacing w:line="360" w:lineRule="exact"/>
        <w:ind w:firstLine="709"/>
        <w:jc w:val="both"/>
        <w:rPr>
          <w:sz w:val="28"/>
          <w:szCs w:val="28"/>
        </w:rPr>
      </w:pPr>
      <w:r>
        <w:rPr>
          <w:i/>
          <w:iCs/>
          <w:sz w:val="28"/>
          <w:szCs w:val="28"/>
        </w:rPr>
        <w:t>Книги, статьи, материалы конференций и семинаров</w:t>
      </w:r>
      <w:r>
        <w:rPr>
          <w:sz w:val="28"/>
          <w:szCs w:val="28"/>
        </w:rPr>
        <w:t xml:space="preserve">. Располагаются по алфавиту фамилии автора или названию, если книга печатается под редакцией. Например: </w:t>
      </w:r>
    </w:p>
    <w:p w:rsidR="00AF200A" w:rsidRDefault="00AF200A" w:rsidP="008E5179">
      <w:pPr>
        <w:pStyle w:val="Default"/>
        <w:spacing w:line="360" w:lineRule="exact"/>
        <w:ind w:firstLine="709"/>
        <w:jc w:val="both"/>
        <w:rPr>
          <w:sz w:val="28"/>
          <w:szCs w:val="28"/>
        </w:rPr>
      </w:pPr>
      <w:r>
        <w:rPr>
          <w:sz w:val="28"/>
          <w:szCs w:val="28"/>
        </w:rPr>
        <w:t>3. Боголюбов, А.Н. О вещественных резонансах в волноводе с неодн</w:t>
      </w:r>
      <w:r>
        <w:rPr>
          <w:sz w:val="28"/>
          <w:szCs w:val="28"/>
        </w:rPr>
        <w:t>о</w:t>
      </w:r>
      <w:r>
        <w:rPr>
          <w:sz w:val="28"/>
          <w:szCs w:val="28"/>
        </w:rPr>
        <w:t xml:space="preserve">родным заполнением [Текст] / А.Н. Боголюбов, А.Л. </w:t>
      </w:r>
      <w:proofErr w:type="spellStart"/>
      <w:r>
        <w:rPr>
          <w:sz w:val="28"/>
          <w:szCs w:val="28"/>
        </w:rPr>
        <w:t>Делицын</w:t>
      </w:r>
      <w:proofErr w:type="spellEnd"/>
      <w:r>
        <w:rPr>
          <w:sz w:val="28"/>
          <w:szCs w:val="28"/>
        </w:rPr>
        <w:t xml:space="preserve">, М.Д. Малых // </w:t>
      </w:r>
      <w:proofErr w:type="spellStart"/>
      <w:r>
        <w:rPr>
          <w:sz w:val="28"/>
          <w:szCs w:val="28"/>
        </w:rPr>
        <w:t>Вестн</w:t>
      </w:r>
      <w:proofErr w:type="spellEnd"/>
      <w:r>
        <w:rPr>
          <w:sz w:val="28"/>
          <w:szCs w:val="28"/>
        </w:rPr>
        <w:t xml:space="preserve">. </w:t>
      </w:r>
      <w:proofErr w:type="spellStart"/>
      <w:r>
        <w:rPr>
          <w:sz w:val="28"/>
          <w:szCs w:val="28"/>
        </w:rPr>
        <w:t>Моск</w:t>
      </w:r>
      <w:proofErr w:type="spellEnd"/>
      <w:r>
        <w:rPr>
          <w:sz w:val="28"/>
          <w:szCs w:val="28"/>
        </w:rPr>
        <w:t xml:space="preserve">. ун-та. Сер. 3, Физика. Астрономия. - 2001. - N 5. - С. 23–25. </w:t>
      </w:r>
    </w:p>
    <w:p w:rsidR="00AF200A" w:rsidRDefault="00AF200A" w:rsidP="008E5179">
      <w:pPr>
        <w:pStyle w:val="Default"/>
        <w:spacing w:line="360" w:lineRule="exact"/>
        <w:ind w:firstLine="709"/>
        <w:jc w:val="both"/>
        <w:rPr>
          <w:sz w:val="28"/>
          <w:szCs w:val="28"/>
        </w:rPr>
      </w:pPr>
      <w:r>
        <w:rPr>
          <w:sz w:val="28"/>
          <w:szCs w:val="28"/>
        </w:rPr>
        <w:t xml:space="preserve">4. Голубков, Е.П. Маркетинг как концепция рыночного управления [Текст] // Маркетинг в России и за рубежом. - 2001. - N 1. - С. 89–104. </w:t>
      </w:r>
    </w:p>
    <w:p w:rsidR="00AF200A" w:rsidRDefault="00AF200A" w:rsidP="008E5179">
      <w:pPr>
        <w:pStyle w:val="Default"/>
        <w:spacing w:line="360" w:lineRule="exact"/>
        <w:ind w:firstLine="709"/>
        <w:jc w:val="both"/>
      </w:pPr>
    </w:p>
    <w:p w:rsidR="00AF200A" w:rsidRDefault="00AF200A" w:rsidP="008E5179">
      <w:pPr>
        <w:pStyle w:val="Default"/>
        <w:spacing w:line="360" w:lineRule="exact"/>
        <w:ind w:firstLine="709"/>
        <w:jc w:val="both"/>
        <w:rPr>
          <w:sz w:val="28"/>
          <w:szCs w:val="28"/>
        </w:rPr>
      </w:pPr>
      <w:r>
        <w:rPr>
          <w:sz w:val="28"/>
          <w:szCs w:val="28"/>
        </w:rPr>
        <w:t>5. Государственные и муниципальные финансы [Текст] : учебник</w:t>
      </w:r>
      <w:proofErr w:type="gramStart"/>
      <w:r>
        <w:rPr>
          <w:sz w:val="28"/>
          <w:szCs w:val="28"/>
        </w:rPr>
        <w:t xml:space="preserve"> / П</w:t>
      </w:r>
      <w:proofErr w:type="gramEnd"/>
      <w:r>
        <w:rPr>
          <w:sz w:val="28"/>
          <w:szCs w:val="28"/>
        </w:rPr>
        <w:t xml:space="preserve">од ред. проф. С.И. Лушина, проф. В.А. </w:t>
      </w:r>
      <w:proofErr w:type="spellStart"/>
      <w:r>
        <w:rPr>
          <w:sz w:val="28"/>
          <w:szCs w:val="28"/>
        </w:rPr>
        <w:t>Слепова</w:t>
      </w:r>
      <w:proofErr w:type="spellEnd"/>
      <w:r>
        <w:rPr>
          <w:sz w:val="28"/>
          <w:szCs w:val="28"/>
        </w:rPr>
        <w:t xml:space="preserve">. - М.: </w:t>
      </w:r>
      <w:proofErr w:type="spellStart"/>
      <w:r>
        <w:rPr>
          <w:sz w:val="28"/>
          <w:szCs w:val="28"/>
        </w:rPr>
        <w:t>Экономистъ</w:t>
      </w:r>
      <w:proofErr w:type="spellEnd"/>
      <w:r>
        <w:rPr>
          <w:sz w:val="28"/>
          <w:szCs w:val="28"/>
        </w:rPr>
        <w:t xml:space="preserve">, 2006. - 280 с. </w:t>
      </w:r>
    </w:p>
    <w:p w:rsidR="00AF200A" w:rsidRDefault="00AF200A" w:rsidP="008E5179">
      <w:pPr>
        <w:pStyle w:val="Default"/>
        <w:spacing w:line="360" w:lineRule="exact"/>
        <w:ind w:firstLine="709"/>
        <w:jc w:val="both"/>
        <w:rPr>
          <w:sz w:val="28"/>
          <w:szCs w:val="28"/>
        </w:rPr>
      </w:pPr>
      <w:r>
        <w:rPr>
          <w:sz w:val="28"/>
          <w:szCs w:val="28"/>
        </w:rPr>
        <w:t xml:space="preserve">6. </w:t>
      </w:r>
      <w:proofErr w:type="spellStart"/>
      <w:r>
        <w:rPr>
          <w:sz w:val="28"/>
          <w:szCs w:val="28"/>
        </w:rPr>
        <w:t>Двинянинова</w:t>
      </w:r>
      <w:proofErr w:type="spellEnd"/>
      <w:r>
        <w:rPr>
          <w:sz w:val="28"/>
          <w:szCs w:val="28"/>
        </w:rPr>
        <w:t>, Г.С. Комплимент: Коммуникативный статус или страт</w:t>
      </w:r>
      <w:r>
        <w:rPr>
          <w:sz w:val="28"/>
          <w:szCs w:val="28"/>
        </w:rPr>
        <w:t>е</w:t>
      </w:r>
      <w:r>
        <w:rPr>
          <w:sz w:val="28"/>
          <w:szCs w:val="28"/>
        </w:rPr>
        <w:t xml:space="preserve">гия в </w:t>
      </w:r>
      <w:proofErr w:type="spellStart"/>
      <w:r>
        <w:rPr>
          <w:sz w:val="28"/>
          <w:szCs w:val="28"/>
        </w:rPr>
        <w:t>дискурсе</w:t>
      </w:r>
      <w:proofErr w:type="spellEnd"/>
      <w:r>
        <w:rPr>
          <w:sz w:val="28"/>
          <w:szCs w:val="28"/>
        </w:rPr>
        <w:t xml:space="preserve"> [Текст] / Г.С. </w:t>
      </w:r>
      <w:proofErr w:type="spellStart"/>
      <w:r>
        <w:rPr>
          <w:sz w:val="28"/>
          <w:szCs w:val="28"/>
        </w:rPr>
        <w:t>Двинянинова</w:t>
      </w:r>
      <w:proofErr w:type="spellEnd"/>
      <w:r>
        <w:rPr>
          <w:sz w:val="28"/>
          <w:szCs w:val="28"/>
        </w:rPr>
        <w:t xml:space="preserve"> // Социальная власть языка: сб. </w:t>
      </w:r>
      <w:proofErr w:type="spellStart"/>
      <w:r>
        <w:rPr>
          <w:sz w:val="28"/>
          <w:szCs w:val="28"/>
        </w:rPr>
        <w:t>науч</w:t>
      </w:r>
      <w:proofErr w:type="spellEnd"/>
      <w:r>
        <w:rPr>
          <w:sz w:val="28"/>
          <w:szCs w:val="28"/>
        </w:rPr>
        <w:t>. тр. / Воронеж</w:t>
      </w:r>
      <w:proofErr w:type="gramStart"/>
      <w:r>
        <w:rPr>
          <w:sz w:val="28"/>
          <w:szCs w:val="28"/>
        </w:rPr>
        <w:t>.</w:t>
      </w:r>
      <w:proofErr w:type="gramEnd"/>
      <w:r>
        <w:rPr>
          <w:sz w:val="28"/>
          <w:szCs w:val="28"/>
        </w:rPr>
        <w:t xml:space="preserve"> </w:t>
      </w:r>
      <w:proofErr w:type="spellStart"/>
      <w:proofErr w:type="gramStart"/>
      <w:r>
        <w:rPr>
          <w:sz w:val="28"/>
          <w:szCs w:val="28"/>
        </w:rPr>
        <w:t>м</w:t>
      </w:r>
      <w:proofErr w:type="gramEnd"/>
      <w:r>
        <w:rPr>
          <w:sz w:val="28"/>
          <w:szCs w:val="28"/>
        </w:rPr>
        <w:t>ежрегион</w:t>
      </w:r>
      <w:proofErr w:type="spellEnd"/>
      <w:r>
        <w:rPr>
          <w:sz w:val="28"/>
          <w:szCs w:val="28"/>
        </w:rPr>
        <w:t xml:space="preserve">. </w:t>
      </w:r>
      <w:proofErr w:type="spellStart"/>
      <w:r>
        <w:rPr>
          <w:sz w:val="28"/>
          <w:szCs w:val="28"/>
        </w:rPr>
        <w:t>ин-т</w:t>
      </w:r>
      <w:proofErr w:type="spellEnd"/>
      <w:r>
        <w:rPr>
          <w:sz w:val="28"/>
          <w:szCs w:val="28"/>
        </w:rPr>
        <w:t xml:space="preserve"> обществ. наук, Воронеж. </w:t>
      </w:r>
      <w:proofErr w:type="spellStart"/>
      <w:r>
        <w:rPr>
          <w:sz w:val="28"/>
          <w:szCs w:val="28"/>
        </w:rPr>
        <w:t>гос</w:t>
      </w:r>
      <w:proofErr w:type="spellEnd"/>
      <w:r>
        <w:rPr>
          <w:sz w:val="28"/>
          <w:szCs w:val="28"/>
        </w:rPr>
        <w:t xml:space="preserve">. ун-т, </w:t>
      </w:r>
      <w:proofErr w:type="spellStart"/>
      <w:r>
        <w:rPr>
          <w:sz w:val="28"/>
          <w:szCs w:val="28"/>
        </w:rPr>
        <w:t>Фак</w:t>
      </w:r>
      <w:proofErr w:type="spellEnd"/>
      <w:r>
        <w:rPr>
          <w:sz w:val="28"/>
          <w:szCs w:val="28"/>
        </w:rPr>
        <w:t xml:space="preserve">. </w:t>
      </w:r>
      <w:proofErr w:type="spellStart"/>
      <w:r>
        <w:rPr>
          <w:sz w:val="28"/>
          <w:szCs w:val="28"/>
        </w:rPr>
        <w:t>романо-герман</w:t>
      </w:r>
      <w:proofErr w:type="spellEnd"/>
      <w:r>
        <w:rPr>
          <w:sz w:val="28"/>
          <w:szCs w:val="28"/>
        </w:rPr>
        <w:t xml:space="preserve">. истории. - Воронеж, 2001. - С. 101–106. </w:t>
      </w:r>
    </w:p>
    <w:p w:rsidR="00AF200A" w:rsidRDefault="00AF200A" w:rsidP="008E5179">
      <w:pPr>
        <w:pStyle w:val="Default"/>
        <w:spacing w:line="360" w:lineRule="exact"/>
        <w:ind w:firstLine="709"/>
        <w:jc w:val="both"/>
        <w:rPr>
          <w:sz w:val="28"/>
          <w:szCs w:val="28"/>
        </w:rPr>
      </w:pPr>
      <w:r>
        <w:rPr>
          <w:sz w:val="28"/>
          <w:szCs w:val="28"/>
        </w:rPr>
        <w:t>7. История России [Текст] : учеб. пособие для студентов всех специальн</w:t>
      </w:r>
      <w:r>
        <w:rPr>
          <w:sz w:val="28"/>
          <w:szCs w:val="28"/>
        </w:rPr>
        <w:t>о</w:t>
      </w:r>
      <w:r>
        <w:rPr>
          <w:sz w:val="28"/>
          <w:szCs w:val="28"/>
        </w:rPr>
        <w:t xml:space="preserve">стей / В.Н. Быков [и др.] ; отв. ред. В.Н. Сухов ; </w:t>
      </w:r>
      <w:proofErr w:type="spellStart"/>
      <w:r>
        <w:rPr>
          <w:sz w:val="28"/>
          <w:szCs w:val="28"/>
        </w:rPr>
        <w:t>М-во</w:t>
      </w:r>
      <w:proofErr w:type="spellEnd"/>
      <w:r>
        <w:rPr>
          <w:sz w:val="28"/>
          <w:szCs w:val="28"/>
        </w:rPr>
        <w:t xml:space="preserve"> образования</w:t>
      </w:r>
      <w:proofErr w:type="gramStart"/>
      <w:r>
        <w:rPr>
          <w:sz w:val="28"/>
          <w:szCs w:val="28"/>
        </w:rPr>
        <w:t xml:space="preserve"> Р</w:t>
      </w:r>
      <w:proofErr w:type="gramEnd"/>
      <w:r>
        <w:rPr>
          <w:sz w:val="28"/>
          <w:szCs w:val="28"/>
        </w:rPr>
        <w:t>ос. Федер</w:t>
      </w:r>
      <w:r>
        <w:rPr>
          <w:sz w:val="28"/>
          <w:szCs w:val="28"/>
        </w:rPr>
        <w:t>а</w:t>
      </w:r>
      <w:r>
        <w:rPr>
          <w:sz w:val="28"/>
          <w:szCs w:val="28"/>
        </w:rPr>
        <w:t xml:space="preserve">ции, </w:t>
      </w:r>
      <w:proofErr w:type="spellStart"/>
      <w:r>
        <w:rPr>
          <w:sz w:val="28"/>
          <w:szCs w:val="28"/>
        </w:rPr>
        <w:t>С.-Петерб</w:t>
      </w:r>
      <w:proofErr w:type="spellEnd"/>
      <w:r>
        <w:rPr>
          <w:sz w:val="28"/>
          <w:szCs w:val="28"/>
        </w:rPr>
        <w:t xml:space="preserve">. </w:t>
      </w:r>
      <w:proofErr w:type="spellStart"/>
      <w:r>
        <w:rPr>
          <w:sz w:val="28"/>
          <w:szCs w:val="28"/>
        </w:rPr>
        <w:t>гос</w:t>
      </w:r>
      <w:proofErr w:type="spellEnd"/>
      <w:r>
        <w:rPr>
          <w:sz w:val="28"/>
          <w:szCs w:val="28"/>
        </w:rPr>
        <w:t xml:space="preserve">. </w:t>
      </w:r>
      <w:proofErr w:type="spellStart"/>
      <w:r>
        <w:rPr>
          <w:sz w:val="28"/>
          <w:szCs w:val="28"/>
        </w:rPr>
        <w:t>лесотехн</w:t>
      </w:r>
      <w:proofErr w:type="spellEnd"/>
      <w:r>
        <w:rPr>
          <w:sz w:val="28"/>
          <w:szCs w:val="28"/>
        </w:rPr>
        <w:t xml:space="preserve">. акад. - 2-е изд., </w:t>
      </w:r>
      <w:proofErr w:type="spellStart"/>
      <w:r>
        <w:rPr>
          <w:sz w:val="28"/>
          <w:szCs w:val="28"/>
        </w:rPr>
        <w:t>перераб</w:t>
      </w:r>
      <w:proofErr w:type="spellEnd"/>
      <w:r>
        <w:rPr>
          <w:sz w:val="28"/>
          <w:szCs w:val="28"/>
        </w:rPr>
        <w:t xml:space="preserve">. и доп. / при участии Т.А. Суховой. - СПб.: </w:t>
      </w:r>
      <w:proofErr w:type="spellStart"/>
      <w:r>
        <w:rPr>
          <w:sz w:val="28"/>
          <w:szCs w:val="28"/>
        </w:rPr>
        <w:t>СПбЛТА</w:t>
      </w:r>
      <w:proofErr w:type="spellEnd"/>
      <w:r>
        <w:rPr>
          <w:sz w:val="28"/>
          <w:szCs w:val="28"/>
        </w:rPr>
        <w:t xml:space="preserve">, 2001. - 231 </w:t>
      </w:r>
      <w:proofErr w:type="gramStart"/>
      <w:r>
        <w:rPr>
          <w:sz w:val="28"/>
          <w:szCs w:val="28"/>
        </w:rPr>
        <w:t>с</w:t>
      </w:r>
      <w:proofErr w:type="gramEnd"/>
      <w:r>
        <w:rPr>
          <w:sz w:val="28"/>
          <w:szCs w:val="28"/>
        </w:rPr>
        <w:t xml:space="preserve">. </w:t>
      </w:r>
    </w:p>
    <w:p w:rsidR="00AF200A" w:rsidRDefault="00AF200A" w:rsidP="008E5179">
      <w:pPr>
        <w:pStyle w:val="Default"/>
        <w:spacing w:line="360" w:lineRule="exact"/>
        <w:ind w:firstLine="709"/>
        <w:jc w:val="both"/>
        <w:rPr>
          <w:sz w:val="28"/>
          <w:szCs w:val="28"/>
        </w:rPr>
      </w:pPr>
      <w:r>
        <w:rPr>
          <w:sz w:val="28"/>
          <w:szCs w:val="28"/>
        </w:rPr>
        <w:t>8. Семенов, В.В. Философия: итог тысячелетий. Философская психология [Текст] / В.В. Семенов; Рос</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кад. наук, </w:t>
      </w:r>
      <w:proofErr w:type="spellStart"/>
      <w:r>
        <w:rPr>
          <w:sz w:val="28"/>
          <w:szCs w:val="28"/>
        </w:rPr>
        <w:t>Пущин</w:t>
      </w:r>
      <w:proofErr w:type="spellEnd"/>
      <w:r>
        <w:rPr>
          <w:sz w:val="28"/>
          <w:szCs w:val="28"/>
        </w:rPr>
        <w:t xml:space="preserve">. </w:t>
      </w:r>
      <w:proofErr w:type="spellStart"/>
      <w:r>
        <w:rPr>
          <w:sz w:val="28"/>
          <w:szCs w:val="28"/>
        </w:rPr>
        <w:t>науч</w:t>
      </w:r>
      <w:proofErr w:type="spellEnd"/>
      <w:r>
        <w:rPr>
          <w:sz w:val="28"/>
          <w:szCs w:val="28"/>
        </w:rPr>
        <w:t xml:space="preserve">. центр, </w:t>
      </w:r>
      <w:proofErr w:type="spellStart"/>
      <w:r>
        <w:rPr>
          <w:sz w:val="28"/>
          <w:szCs w:val="28"/>
        </w:rPr>
        <w:t>Ин-т</w:t>
      </w:r>
      <w:proofErr w:type="spellEnd"/>
      <w:r>
        <w:rPr>
          <w:sz w:val="28"/>
          <w:szCs w:val="28"/>
        </w:rPr>
        <w:t xml:space="preserve"> биофизики клетки, Акад. проблем сохранения жизни. - Пущино: ПНЦ РАН, 2000. - 64 </w:t>
      </w:r>
      <w:proofErr w:type="gramStart"/>
      <w:r>
        <w:rPr>
          <w:sz w:val="28"/>
          <w:szCs w:val="28"/>
        </w:rPr>
        <w:t>с</w:t>
      </w:r>
      <w:proofErr w:type="gramEnd"/>
      <w:r>
        <w:rPr>
          <w:sz w:val="28"/>
          <w:szCs w:val="28"/>
        </w:rPr>
        <w:t xml:space="preserve">. </w:t>
      </w:r>
    </w:p>
    <w:p w:rsidR="00AF200A" w:rsidRDefault="00AF200A" w:rsidP="008E5179">
      <w:pPr>
        <w:pStyle w:val="Default"/>
        <w:spacing w:line="360" w:lineRule="exact"/>
        <w:ind w:firstLine="709"/>
        <w:jc w:val="both"/>
        <w:rPr>
          <w:sz w:val="28"/>
          <w:szCs w:val="28"/>
        </w:rPr>
      </w:pPr>
      <w:r>
        <w:rPr>
          <w:sz w:val="28"/>
          <w:szCs w:val="28"/>
        </w:rPr>
        <w:t>9. Черткова, Е.Л. Утопия как способ постижения социальной действ</w:t>
      </w:r>
      <w:r>
        <w:rPr>
          <w:sz w:val="28"/>
          <w:szCs w:val="28"/>
        </w:rPr>
        <w:t>и</w:t>
      </w:r>
      <w:r>
        <w:rPr>
          <w:sz w:val="28"/>
          <w:szCs w:val="28"/>
        </w:rPr>
        <w:t xml:space="preserve">тельности [Электронный ресурс] / Е.Л. Черткова // </w:t>
      </w:r>
      <w:proofErr w:type="spellStart"/>
      <w:r>
        <w:rPr>
          <w:sz w:val="28"/>
          <w:szCs w:val="28"/>
        </w:rPr>
        <w:t>Социемы</w:t>
      </w:r>
      <w:proofErr w:type="spellEnd"/>
      <w:r>
        <w:rPr>
          <w:sz w:val="28"/>
          <w:szCs w:val="28"/>
        </w:rPr>
        <w:t>: журнал Уральск</w:t>
      </w:r>
      <w:r>
        <w:rPr>
          <w:sz w:val="28"/>
          <w:szCs w:val="28"/>
        </w:rPr>
        <w:t>о</w:t>
      </w:r>
      <w:r>
        <w:rPr>
          <w:sz w:val="28"/>
          <w:szCs w:val="28"/>
        </w:rPr>
        <w:t xml:space="preserve">го </w:t>
      </w:r>
      <w:proofErr w:type="spellStart"/>
      <w:r>
        <w:rPr>
          <w:sz w:val="28"/>
          <w:szCs w:val="28"/>
        </w:rPr>
        <w:t>гос</w:t>
      </w:r>
      <w:proofErr w:type="spellEnd"/>
      <w:r>
        <w:rPr>
          <w:sz w:val="28"/>
          <w:szCs w:val="28"/>
        </w:rPr>
        <w:t xml:space="preserve">. ун-та. - 2002. - N 8. – Режим доступа: http://www2/usu.ru/philosoph/chertkova. </w:t>
      </w:r>
    </w:p>
    <w:p w:rsidR="00AF200A" w:rsidRDefault="00AF200A" w:rsidP="008E5179">
      <w:pPr>
        <w:pStyle w:val="Default"/>
        <w:spacing w:line="360" w:lineRule="exact"/>
        <w:ind w:firstLine="709"/>
        <w:jc w:val="both"/>
        <w:rPr>
          <w:sz w:val="28"/>
          <w:szCs w:val="28"/>
        </w:rPr>
      </w:pPr>
      <w:r>
        <w:rPr>
          <w:sz w:val="28"/>
          <w:szCs w:val="28"/>
        </w:rPr>
        <w:lastRenderedPageBreak/>
        <w:t>10. Юридический советник [Электронный ресурс]. - 1 электрон</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пт. диск (CD-ROM) : </w:t>
      </w:r>
      <w:proofErr w:type="spellStart"/>
      <w:r>
        <w:rPr>
          <w:sz w:val="28"/>
          <w:szCs w:val="28"/>
        </w:rPr>
        <w:t>зв</w:t>
      </w:r>
      <w:proofErr w:type="spellEnd"/>
      <w:r>
        <w:rPr>
          <w:sz w:val="28"/>
          <w:szCs w:val="28"/>
        </w:rPr>
        <w:t xml:space="preserve">., </w:t>
      </w:r>
      <w:proofErr w:type="spellStart"/>
      <w:r>
        <w:rPr>
          <w:sz w:val="28"/>
          <w:szCs w:val="28"/>
        </w:rPr>
        <w:t>цв</w:t>
      </w:r>
      <w:proofErr w:type="spellEnd"/>
      <w:r>
        <w:rPr>
          <w:sz w:val="28"/>
          <w:szCs w:val="28"/>
        </w:rPr>
        <w:t xml:space="preserve">. ; </w:t>
      </w:r>
      <w:smartTag w:uri="urn:schemas-microsoft-com:office:smarttags" w:element="metricconverter">
        <w:smartTagPr>
          <w:attr w:name="ProductID" w:val="12 см"/>
        </w:smartTagPr>
        <w:r>
          <w:rPr>
            <w:sz w:val="28"/>
            <w:szCs w:val="28"/>
          </w:rPr>
          <w:t>12 см</w:t>
        </w:r>
      </w:smartTag>
      <w:r>
        <w:rPr>
          <w:sz w:val="28"/>
          <w:szCs w:val="28"/>
        </w:rPr>
        <w:t xml:space="preserve">. - Прил.: Справочник пользователя [Текст] / сост. В.А. Быков. - 32 с. </w:t>
      </w:r>
    </w:p>
    <w:p w:rsidR="00AF200A" w:rsidRDefault="00AF200A" w:rsidP="008E5179">
      <w:pPr>
        <w:pStyle w:val="Default"/>
        <w:spacing w:line="360" w:lineRule="exact"/>
        <w:ind w:firstLine="709"/>
        <w:jc w:val="both"/>
        <w:rPr>
          <w:sz w:val="28"/>
          <w:szCs w:val="28"/>
        </w:rPr>
      </w:pPr>
      <w:r>
        <w:rPr>
          <w:i/>
          <w:iCs/>
          <w:sz w:val="28"/>
          <w:szCs w:val="28"/>
        </w:rPr>
        <w:t>Статистические сборники, инструктивные материалы, методические рекомендации, реферативная информация, нормативно-справочные матери</w:t>
      </w:r>
      <w:r>
        <w:rPr>
          <w:i/>
          <w:iCs/>
          <w:sz w:val="28"/>
          <w:szCs w:val="28"/>
        </w:rPr>
        <w:t>а</w:t>
      </w:r>
      <w:r>
        <w:rPr>
          <w:i/>
          <w:iCs/>
          <w:sz w:val="28"/>
          <w:szCs w:val="28"/>
        </w:rPr>
        <w:t>лы</w:t>
      </w:r>
      <w:r>
        <w:rPr>
          <w:sz w:val="28"/>
          <w:szCs w:val="28"/>
        </w:rPr>
        <w:t xml:space="preserve">. Располагаются по алфавиту. Например: </w:t>
      </w:r>
    </w:p>
    <w:p w:rsidR="00AF200A" w:rsidRDefault="00AF200A" w:rsidP="008E5179">
      <w:pPr>
        <w:pStyle w:val="Default"/>
        <w:spacing w:line="360" w:lineRule="exact"/>
        <w:ind w:firstLine="709"/>
        <w:jc w:val="both"/>
        <w:rPr>
          <w:sz w:val="28"/>
          <w:szCs w:val="28"/>
        </w:rPr>
      </w:pPr>
      <w:r>
        <w:rPr>
          <w:sz w:val="28"/>
          <w:szCs w:val="28"/>
        </w:rPr>
        <w:t>11. Аппаратура радиоэлектронная бытовая. Входные и выходные пар</w:t>
      </w:r>
      <w:r>
        <w:rPr>
          <w:sz w:val="28"/>
          <w:szCs w:val="28"/>
        </w:rPr>
        <w:t>а</w:t>
      </w:r>
      <w:r>
        <w:rPr>
          <w:sz w:val="28"/>
          <w:szCs w:val="28"/>
        </w:rPr>
        <w:t xml:space="preserve">метры и типы соединений. Технические требования [Текст]: ГОСТ </w:t>
      </w:r>
      <w:proofErr w:type="gramStart"/>
      <w:r>
        <w:rPr>
          <w:sz w:val="28"/>
          <w:szCs w:val="28"/>
        </w:rPr>
        <w:t>Р</w:t>
      </w:r>
      <w:proofErr w:type="gramEnd"/>
      <w:r>
        <w:rPr>
          <w:sz w:val="28"/>
          <w:szCs w:val="28"/>
        </w:rPr>
        <w:t xml:space="preserve"> 517721-2001. - </w:t>
      </w:r>
      <w:proofErr w:type="spellStart"/>
      <w:r>
        <w:rPr>
          <w:sz w:val="28"/>
          <w:szCs w:val="28"/>
        </w:rPr>
        <w:t>Введ</w:t>
      </w:r>
      <w:proofErr w:type="spellEnd"/>
      <w:r>
        <w:rPr>
          <w:sz w:val="28"/>
          <w:szCs w:val="28"/>
        </w:rPr>
        <w:t xml:space="preserve">. 2002-01-01. - М.: Изд-во стандартов, 2001. - 34 </w:t>
      </w:r>
      <w:proofErr w:type="gramStart"/>
      <w:r>
        <w:rPr>
          <w:sz w:val="28"/>
          <w:szCs w:val="28"/>
        </w:rPr>
        <w:t>с</w:t>
      </w:r>
      <w:proofErr w:type="gramEnd"/>
      <w:r>
        <w:rPr>
          <w:sz w:val="28"/>
          <w:szCs w:val="28"/>
        </w:rPr>
        <w:t xml:space="preserve">. </w:t>
      </w:r>
    </w:p>
    <w:p w:rsidR="00AF200A" w:rsidRDefault="00AF200A" w:rsidP="008E5179">
      <w:pPr>
        <w:pStyle w:val="Default"/>
        <w:spacing w:line="360" w:lineRule="exact"/>
        <w:ind w:firstLine="709"/>
        <w:jc w:val="both"/>
        <w:rPr>
          <w:sz w:val="28"/>
          <w:szCs w:val="28"/>
        </w:rPr>
      </w:pPr>
      <w:r>
        <w:rPr>
          <w:sz w:val="28"/>
          <w:szCs w:val="28"/>
        </w:rPr>
        <w:t>12. Временные методические рекомендации по вопросам реструктуриз</w:t>
      </w:r>
      <w:r>
        <w:rPr>
          <w:sz w:val="28"/>
          <w:szCs w:val="28"/>
        </w:rPr>
        <w:t>а</w:t>
      </w:r>
      <w:r>
        <w:rPr>
          <w:sz w:val="28"/>
          <w:szCs w:val="28"/>
        </w:rPr>
        <w:t xml:space="preserve">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AF200A" w:rsidRDefault="00AF200A" w:rsidP="008E5179">
      <w:pPr>
        <w:pStyle w:val="Default"/>
        <w:spacing w:line="360" w:lineRule="exact"/>
        <w:ind w:firstLine="709"/>
        <w:jc w:val="both"/>
        <w:rPr>
          <w:sz w:val="28"/>
          <w:szCs w:val="28"/>
        </w:rPr>
      </w:pPr>
      <w:r>
        <w:rPr>
          <w:sz w:val="28"/>
          <w:szCs w:val="28"/>
        </w:rPr>
        <w:t xml:space="preserve">13. Свердловская область в 1992-1996 годах [Текст]: Стат. сб. / </w:t>
      </w:r>
      <w:proofErr w:type="spellStart"/>
      <w:r>
        <w:rPr>
          <w:sz w:val="28"/>
          <w:szCs w:val="28"/>
        </w:rPr>
        <w:t>Свердл</w:t>
      </w:r>
      <w:proofErr w:type="spellEnd"/>
      <w:r>
        <w:rPr>
          <w:sz w:val="28"/>
          <w:szCs w:val="28"/>
        </w:rPr>
        <w:t xml:space="preserve">. обл. комитет </w:t>
      </w:r>
      <w:proofErr w:type="spellStart"/>
      <w:r>
        <w:rPr>
          <w:sz w:val="28"/>
          <w:szCs w:val="28"/>
        </w:rPr>
        <w:t>гос</w:t>
      </w:r>
      <w:proofErr w:type="spellEnd"/>
      <w:r>
        <w:rPr>
          <w:sz w:val="28"/>
          <w:szCs w:val="28"/>
        </w:rPr>
        <w:t xml:space="preserve">. статистики Госкомстата РФ. - Екатеринбург, 1997. - 115 </w:t>
      </w:r>
      <w:proofErr w:type="gramStart"/>
      <w:r>
        <w:rPr>
          <w:sz w:val="28"/>
          <w:szCs w:val="28"/>
        </w:rPr>
        <w:t>с</w:t>
      </w:r>
      <w:proofErr w:type="gramEnd"/>
      <w:r>
        <w:rPr>
          <w:sz w:val="28"/>
          <w:szCs w:val="28"/>
        </w:rPr>
        <w:t xml:space="preserve">. </w:t>
      </w:r>
    </w:p>
    <w:p w:rsidR="00AF200A" w:rsidRDefault="00AF200A" w:rsidP="008E5179">
      <w:pPr>
        <w:pStyle w:val="Default"/>
        <w:spacing w:line="360" w:lineRule="exact"/>
        <w:ind w:firstLine="709"/>
        <w:jc w:val="both"/>
        <w:rPr>
          <w:sz w:val="28"/>
          <w:szCs w:val="28"/>
        </w:rPr>
      </w:pPr>
      <w:r>
        <w:rPr>
          <w:sz w:val="28"/>
          <w:szCs w:val="28"/>
        </w:rPr>
        <w:t xml:space="preserve">14. Социальное положение и уровень жизни населения России в </w:t>
      </w:r>
      <w:smartTag w:uri="urn:schemas-microsoft-com:office:smarttags" w:element="metricconverter">
        <w:smartTagPr>
          <w:attr w:name="ProductID" w:val="2010 г"/>
        </w:smartTagPr>
        <w:r>
          <w:rPr>
            <w:sz w:val="28"/>
            <w:szCs w:val="28"/>
          </w:rPr>
          <w:t>2010 г</w:t>
        </w:r>
      </w:smartTag>
      <w:r>
        <w:rPr>
          <w:sz w:val="28"/>
          <w:szCs w:val="28"/>
        </w:rPr>
        <w:t xml:space="preserve">. [Текст]: Стат. сб. / Росстат. - М., 2002. - 320 с. </w:t>
      </w:r>
    </w:p>
    <w:p w:rsidR="00AF200A" w:rsidRDefault="00AF200A" w:rsidP="008E5179">
      <w:pPr>
        <w:pStyle w:val="Default"/>
        <w:spacing w:line="360" w:lineRule="exact"/>
        <w:ind w:firstLine="709"/>
        <w:jc w:val="both"/>
        <w:rPr>
          <w:sz w:val="28"/>
          <w:szCs w:val="28"/>
        </w:rPr>
      </w:pPr>
      <w:r>
        <w:rPr>
          <w:sz w:val="28"/>
          <w:szCs w:val="28"/>
        </w:rPr>
        <w:t xml:space="preserve">15. Социально-экономическое положение федеральных округов в </w:t>
      </w:r>
      <w:smartTag w:uri="urn:schemas-microsoft-com:office:smarttags" w:element="metricconverter">
        <w:smartTagPr>
          <w:attr w:name="ProductID" w:val="2010 г"/>
        </w:smartTagPr>
        <w:r>
          <w:rPr>
            <w:sz w:val="28"/>
            <w:szCs w:val="28"/>
          </w:rPr>
          <w:t>2010 г</w:t>
        </w:r>
      </w:smartTag>
      <w:r>
        <w:rPr>
          <w:sz w:val="28"/>
          <w:szCs w:val="28"/>
        </w:rPr>
        <w:t xml:space="preserve">. [Электронный ресурс]. – Режим доступа: http://www.gks.ru </w:t>
      </w:r>
    </w:p>
    <w:p w:rsidR="00AF200A" w:rsidRPr="00AF200A" w:rsidRDefault="00AF200A" w:rsidP="008E5179">
      <w:pPr>
        <w:pStyle w:val="Default"/>
        <w:spacing w:line="360" w:lineRule="exact"/>
        <w:ind w:firstLine="709"/>
        <w:jc w:val="both"/>
        <w:rPr>
          <w:sz w:val="28"/>
          <w:szCs w:val="28"/>
          <w:lang w:val="en-US"/>
        </w:rPr>
      </w:pPr>
      <w:r>
        <w:rPr>
          <w:i/>
          <w:iCs/>
          <w:sz w:val="28"/>
          <w:szCs w:val="28"/>
        </w:rPr>
        <w:t>Иностранная литература</w:t>
      </w:r>
      <w:r>
        <w:rPr>
          <w:sz w:val="28"/>
          <w:szCs w:val="28"/>
        </w:rPr>
        <w:t>. Располагается по алфавиту. Например</w:t>
      </w:r>
      <w:r w:rsidRPr="00AF200A">
        <w:rPr>
          <w:sz w:val="28"/>
          <w:szCs w:val="28"/>
          <w:lang w:val="en-US"/>
        </w:rPr>
        <w:t xml:space="preserve">: </w:t>
      </w:r>
    </w:p>
    <w:p w:rsidR="00AF200A" w:rsidRPr="00AF200A" w:rsidRDefault="00AF200A" w:rsidP="008E5179">
      <w:pPr>
        <w:pStyle w:val="Default"/>
        <w:spacing w:line="360" w:lineRule="exact"/>
        <w:ind w:firstLine="709"/>
        <w:jc w:val="both"/>
        <w:rPr>
          <w:sz w:val="28"/>
          <w:szCs w:val="28"/>
          <w:lang w:val="en-US"/>
        </w:rPr>
      </w:pPr>
      <w:r w:rsidRPr="00AF200A">
        <w:rPr>
          <w:sz w:val="28"/>
          <w:szCs w:val="28"/>
          <w:lang w:val="en-US"/>
        </w:rPr>
        <w:t xml:space="preserve">16. An Interview with Douglass C. North [Text] // </w:t>
      </w:r>
      <w:proofErr w:type="gramStart"/>
      <w:r w:rsidRPr="00AF200A">
        <w:rPr>
          <w:sz w:val="28"/>
          <w:szCs w:val="28"/>
          <w:lang w:val="en-US"/>
        </w:rPr>
        <w:t>The</w:t>
      </w:r>
      <w:proofErr w:type="gramEnd"/>
      <w:r w:rsidRPr="00AF200A">
        <w:rPr>
          <w:sz w:val="28"/>
          <w:szCs w:val="28"/>
          <w:lang w:val="en-US"/>
        </w:rPr>
        <w:t xml:space="preserve"> Newsletter of The </w:t>
      </w:r>
      <w:proofErr w:type="spellStart"/>
      <w:r w:rsidRPr="00AF200A">
        <w:rPr>
          <w:sz w:val="28"/>
          <w:szCs w:val="28"/>
          <w:lang w:val="en-US"/>
        </w:rPr>
        <w:t>Cliometric</w:t>
      </w:r>
      <w:proofErr w:type="spellEnd"/>
      <w:r w:rsidRPr="00AF200A">
        <w:rPr>
          <w:sz w:val="28"/>
          <w:szCs w:val="28"/>
          <w:lang w:val="en-US"/>
        </w:rPr>
        <w:t xml:space="preserve"> Society. - 1993. - Vol. 8. - N 3. - P. 23–28. </w:t>
      </w:r>
    </w:p>
    <w:p w:rsidR="00AF200A" w:rsidRPr="00AF200A" w:rsidRDefault="00AF200A" w:rsidP="008E5179">
      <w:pPr>
        <w:pStyle w:val="Default"/>
        <w:spacing w:line="360" w:lineRule="exact"/>
        <w:ind w:firstLine="709"/>
        <w:jc w:val="both"/>
        <w:rPr>
          <w:sz w:val="28"/>
          <w:szCs w:val="28"/>
          <w:lang w:val="en-US"/>
        </w:rPr>
      </w:pPr>
      <w:r w:rsidRPr="00AF200A">
        <w:rPr>
          <w:sz w:val="28"/>
          <w:szCs w:val="28"/>
          <w:lang w:val="en-US"/>
        </w:rPr>
        <w:t xml:space="preserve">17. </w:t>
      </w:r>
      <w:proofErr w:type="spellStart"/>
      <w:r w:rsidRPr="00AF200A">
        <w:rPr>
          <w:sz w:val="28"/>
          <w:szCs w:val="28"/>
          <w:lang w:val="en-US"/>
        </w:rPr>
        <w:t>Burkhead</w:t>
      </w:r>
      <w:proofErr w:type="spellEnd"/>
      <w:r w:rsidRPr="00AF200A">
        <w:rPr>
          <w:sz w:val="28"/>
          <w:szCs w:val="28"/>
          <w:lang w:val="en-US"/>
        </w:rPr>
        <w:t>, J. The Budget and Democratic Government [</w:t>
      </w:r>
      <w:r>
        <w:rPr>
          <w:sz w:val="28"/>
          <w:szCs w:val="28"/>
        </w:rPr>
        <w:t>Т</w:t>
      </w:r>
      <w:r w:rsidRPr="00AF200A">
        <w:rPr>
          <w:sz w:val="28"/>
          <w:szCs w:val="28"/>
          <w:lang w:val="en-US"/>
        </w:rPr>
        <w:t xml:space="preserve">ext] / </w:t>
      </w:r>
      <w:proofErr w:type="spellStart"/>
      <w:r w:rsidRPr="00AF200A">
        <w:rPr>
          <w:sz w:val="28"/>
          <w:szCs w:val="28"/>
          <w:lang w:val="en-US"/>
        </w:rPr>
        <w:t>Lyden</w:t>
      </w:r>
      <w:proofErr w:type="spellEnd"/>
      <w:r w:rsidRPr="00AF200A">
        <w:rPr>
          <w:sz w:val="28"/>
          <w:szCs w:val="28"/>
          <w:lang w:val="en-US"/>
        </w:rPr>
        <w:t xml:space="preserve"> F.J., Miller E.G. (Eds.) / Planning, Programming, Budgeting. </w:t>
      </w:r>
      <w:proofErr w:type="gramStart"/>
      <w:r w:rsidRPr="00AF200A">
        <w:rPr>
          <w:sz w:val="28"/>
          <w:szCs w:val="28"/>
          <w:lang w:val="en-US"/>
        </w:rPr>
        <w:t>Markham :</w:t>
      </w:r>
      <w:proofErr w:type="gramEnd"/>
      <w:r w:rsidRPr="00AF200A">
        <w:rPr>
          <w:sz w:val="28"/>
          <w:szCs w:val="28"/>
          <w:lang w:val="en-US"/>
        </w:rPr>
        <w:t xml:space="preserve"> </w:t>
      </w:r>
      <w:smartTag w:uri="urn:schemas-microsoft-com:office:smarttags" w:element="place">
        <w:smartTag w:uri="urn:schemas-microsoft-com:office:smarttags" w:element="City">
          <w:r w:rsidRPr="00AF200A">
            <w:rPr>
              <w:sz w:val="28"/>
              <w:szCs w:val="28"/>
              <w:lang w:val="en-US"/>
            </w:rPr>
            <w:t>Chicago</w:t>
          </w:r>
        </w:smartTag>
      </w:smartTag>
      <w:r w:rsidRPr="00AF200A">
        <w:rPr>
          <w:sz w:val="28"/>
          <w:szCs w:val="28"/>
          <w:lang w:val="en-US"/>
        </w:rPr>
        <w:t xml:space="preserve">, 1972. </w:t>
      </w:r>
      <w:proofErr w:type="gramStart"/>
      <w:r w:rsidRPr="00AF200A">
        <w:rPr>
          <w:sz w:val="28"/>
          <w:szCs w:val="28"/>
          <w:lang w:val="en-US"/>
        </w:rPr>
        <w:t>218 p.</w:t>
      </w:r>
      <w:proofErr w:type="gramEnd"/>
      <w:r w:rsidRPr="00AF200A">
        <w:rPr>
          <w:sz w:val="28"/>
          <w:szCs w:val="28"/>
          <w:lang w:val="en-US"/>
        </w:rPr>
        <w:t xml:space="preserve"> </w:t>
      </w:r>
    </w:p>
    <w:p w:rsidR="00AF200A" w:rsidRPr="00AF200A" w:rsidRDefault="00AF200A" w:rsidP="008E5179">
      <w:pPr>
        <w:pStyle w:val="Default"/>
        <w:spacing w:line="360" w:lineRule="exact"/>
        <w:ind w:firstLine="709"/>
        <w:jc w:val="both"/>
        <w:rPr>
          <w:sz w:val="28"/>
          <w:szCs w:val="28"/>
          <w:lang w:val="en-US"/>
        </w:rPr>
      </w:pPr>
      <w:r w:rsidRPr="00AF200A">
        <w:rPr>
          <w:sz w:val="28"/>
          <w:szCs w:val="28"/>
          <w:lang w:val="en-US"/>
        </w:rPr>
        <w:t>18. Miller, D. Strategy Making and Structure: Analysis and Implications for Performance [</w:t>
      </w:r>
      <w:r>
        <w:rPr>
          <w:sz w:val="28"/>
          <w:szCs w:val="28"/>
        </w:rPr>
        <w:t>Т</w:t>
      </w:r>
      <w:r w:rsidRPr="00AF200A">
        <w:rPr>
          <w:sz w:val="28"/>
          <w:szCs w:val="28"/>
          <w:lang w:val="en-US"/>
        </w:rPr>
        <w:t xml:space="preserve">ext] // </w:t>
      </w:r>
      <w:smartTag w:uri="urn:schemas-microsoft-com:office:smarttags" w:element="place">
        <w:smartTag w:uri="urn:schemas-microsoft-com:office:smarttags" w:element="PlaceType">
          <w:r w:rsidRPr="00AF200A">
            <w:rPr>
              <w:sz w:val="28"/>
              <w:szCs w:val="28"/>
              <w:lang w:val="en-US"/>
            </w:rPr>
            <w:t>Academy</w:t>
          </w:r>
        </w:smartTag>
        <w:r w:rsidRPr="00AF200A">
          <w:rPr>
            <w:sz w:val="28"/>
            <w:szCs w:val="28"/>
            <w:lang w:val="en-US"/>
          </w:rPr>
          <w:t xml:space="preserve"> of </w:t>
        </w:r>
        <w:smartTag w:uri="urn:schemas-microsoft-com:office:smarttags" w:element="PlaceName">
          <w:r w:rsidRPr="00AF200A">
            <w:rPr>
              <w:sz w:val="28"/>
              <w:szCs w:val="28"/>
              <w:lang w:val="en-US"/>
            </w:rPr>
            <w:t>Management</w:t>
          </w:r>
        </w:smartTag>
      </w:smartTag>
      <w:r w:rsidRPr="00AF200A">
        <w:rPr>
          <w:sz w:val="28"/>
          <w:szCs w:val="28"/>
          <w:lang w:val="en-US"/>
        </w:rPr>
        <w:t xml:space="preserve"> Journal. - 1987. - Vol. 30. - N 1. - P. 45–51. </w:t>
      </w:r>
    </w:p>
    <w:p w:rsidR="00AF200A" w:rsidRDefault="00AF200A" w:rsidP="008E5179">
      <w:pPr>
        <w:pStyle w:val="Default"/>
        <w:spacing w:line="360" w:lineRule="exact"/>
        <w:ind w:firstLine="709"/>
        <w:jc w:val="both"/>
        <w:rPr>
          <w:sz w:val="28"/>
          <w:szCs w:val="28"/>
        </w:rPr>
      </w:pPr>
      <w:r>
        <w:rPr>
          <w:i/>
          <w:iCs/>
          <w:sz w:val="28"/>
          <w:szCs w:val="28"/>
        </w:rPr>
        <w:t>Интернет-сайты</w:t>
      </w:r>
      <w:r>
        <w:rPr>
          <w:sz w:val="28"/>
          <w:szCs w:val="28"/>
        </w:rPr>
        <w:t xml:space="preserve">. Например: </w:t>
      </w:r>
    </w:p>
    <w:p w:rsidR="00AF200A" w:rsidRDefault="00AF200A" w:rsidP="008E5179">
      <w:pPr>
        <w:pStyle w:val="Default"/>
        <w:spacing w:line="360" w:lineRule="exact"/>
        <w:ind w:firstLine="709"/>
        <w:jc w:val="both"/>
        <w:rPr>
          <w:sz w:val="28"/>
          <w:szCs w:val="28"/>
        </w:rPr>
      </w:pPr>
      <w:r>
        <w:rPr>
          <w:sz w:val="28"/>
          <w:szCs w:val="28"/>
        </w:rPr>
        <w:t>19. Министерство финансов Российской Федерации: [Электронный р</w:t>
      </w:r>
      <w:r>
        <w:rPr>
          <w:sz w:val="28"/>
          <w:szCs w:val="28"/>
        </w:rPr>
        <w:t>е</w:t>
      </w:r>
      <w:r>
        <w:rPr>
          <w:sz w:val="28"/>
          <w:szCs w:val="28"/>
        </w:rPr>
        <w:t xml:space="preserve">сурс]. – Режим доступа: http://www.minfin.ru </w:t>
      </w:r>
    </w:p>
    <w:p w:rsidR="00AF200A" w:rsidRDefault="00AF200A" w:rsidP="008E5179">
      <w:pPr>
        <w:pStyle w:val="Default"/>
        <w:spacing w:line="360" w:lineRule="exact"/>
        <w:ind w:firstLine="709"/>
        <w:jc w:val="both"/>
        <w:rPr>
          <w:sz w:val="28"/>
          <w:szCs w:val="28"/>
        </w:rPr>
      </w:pPr>
      <w:r>
        <w:rPr>
          <w:sz w:val="28"/>
          <w:szCs w:val="28"/>
        </w:rPr>
        <w:t xml:space="preserve">20. Российская книжная палата: [Электронный ресурс]. - Режим доступа: http://www.bookchamber.ru </w:t>
      </w:r>
    </w:p>
    <w:p w:rsidR="00963471" w:rsidRDefault="00963471" w:rsidP="008E5179">
      <w:pPr>
        <w:pStyle w:val="Default"/>
        <w:spacing w:line="360" w:lineRule="exact"/>
        <w:ind w:firstLine="709"/>
        <w:jc w:val="both"/>
        <w:rPr>
          <w:sz w:val="28"/>
          <w:szCs w:val="28"/>
        </w:rPr>
      </w:pPr>
    </w:p>
    <w:p w:rsidR="00AF200A" w:rsidRDefault="00963471" w:rsidP="008E5179">
      <w:pPr>
        <w:pStyle w:val="Default"/>
        <w:spacing w:line="360" w:lineRule="exact"/>
        <w:ind w:firstLine="709"/>
        <w:jc w:val="both"/>
        <w:rPr>
          <w:sz w:val="28"/>
          <w:szCs w:val="28"/>
        </w:rPr>
      </w:pPr>
      <w:r>
        <w:rPr>
          <w:sz w:val="28"/>
          <w:szCs w:val="28"/>
        </w:rPr>
        <w:t>3.</w:t>
      </w:r>
      <w:r w:rsidR="00AF200A">
        <w:rPr>
          <w:sz w:val="28"/>
          <w:szCs w:val="28"/>
        </w:rPr>
        <w:t xml:space="preserve">10 ПРАВИЛА ОФОРМЛЕНИЯ ПРИЛОЖЕНИЙ </w:t>
      </w:r>
    </w:p>
    <w:p w:rsidR="00963471" w:rsidRDefault="00963471" w:rsidP="008E5179">
      <w:pPr>
        <w:pStyle w:val="Default"/>
        <w:spacing w:line="360" w:lineRule="exact"/>
        <w:ind w:firstLine="709"/>
        <w:jc w:val="both"/>
        <w:rPr>
          <w:sz w:val="28"/>
          <w:szCs w:val="28"/>
        </w:rPr>
      </w:pPr>
    </w:p>
    <w:p w:rsidR="000A08BC" w:rsidRDefault="000A08BC" w:rsidP="008E5179">
      <w:pPr>
        <w:pStyle w:val="Default"/>
        <w:spacing w:line="360" w:lineRule="exact"/>
        <w:ind w:firstLine="709"/>
        <w:jc w:val="both"/>
        <w:rPr>
          <w:sz w:val="28"/>
          <w:szCs w:val="28"/>
        </w:rPr>
      </w:pPr>
    </w:p>
    <w:p w:rsidR="00AF200A" w:rsidRDefault="00AF200A" w:rsidP="008E5179">
      <w:pPr>
        <w:pStyle w:val="Default"/>
        <w:spacing w:line="360" w:lineRule="exact"/>
        <w:ind w:firstLine="709"/>
        <w:jc w:val="both"/>
        <w:rPr>
          <w:sz w:val="28"/>
          <w:szCs w:val="28"/>
        </w:rPr>
      </w:pPr>
      <w:r>
        <w:rPr>
          <w:sz w:val="28"/>
          <w:szCs w:val="28"/>
        </w:rPr>
        <w:t>В приложения рекомендовано включать материалы, которые по каким-либо причинам не могут быть включены в основную часть: материалы, допо</w:t>
      </w:r>
      <w:r>
        <w:rPr>
          <w:sz w:val="28"/>
          <w:szCs w:val="28"/>
        </w:rPr>
        <w:t>л</w:t>
      </w:r>
      <w:r>
        <w:rPr>
          <w:sz w:val="28"/>
          <w:szCs w:val="28"/>
        </w:rPr>
        <w:lastRenderedPageBreak/>
        <w:t>няющие работу; промежуточные математические доказательства, формулы и расчеты; таблицы вспомогательных цифровых данных; инструкции, методики, описания алгоритмов и программ задач, иллюстрации вспомогательного хара</w:t>
      </w:r>
      <w:r>
        <w:rPr>
          <w:sz w:val="28"/>
          <w:szCs w:val="28"/>
        </w:rPr>
        <w:t>к</w:t>
      </w:r>
      <w:r>
        <w:rPr>
          <w:sz w:val="28"/>
          <w:szCs w:val="28"/>
        </w:rPr>
        <w:t xml:space="preserve">тера; нормативные акты, например, должностные инструкции. В приложения также включают иллюстрации, таблицы и распечатки, выполненные на листах формата А3. </w:t>
      </w:r>
    </w:p>
    <w:p w:rsidR="00AF200A" w:rsidRDefault="00AF200A" w:rsidP="008E5179">
      <w:pPr>
        <w:pStyle w:val="Default"/>
        <w:spacing w:line="360" w:lineRule="exact"/>
        <w:ind w:firstLine="709"/>
        <w:jc w:val="both"/>
        <w:rPr>
          <w:sz w:val="28"/>
          <w:szCs w:val="28"/>
        </w:rPr>
      </w:pPr>
      <w:r>
        <w:rPr>
          <w:sz w:val="28"/>
          <w:szCs w:val="28"/>
        </w:rPr>
        <w:t>Приложения оформляют как продолжение данного документа на посл</w:t>
      </w:r>
      <w:r>
        <w:rPr>
          <w:sz w:val="28"/>
          <w:szCs w:val="28"/>
        </w:rPr>
        <w:t>е</w:t>
      </w:r>
      <w:r>
        <w:rPr>
          <w:sz w:val="28"/>
          <w:szCs w:val="28"/>
        </w:rPr>
        <w:t xml:space="preserve">дующих его листах после списка использованных источников. </w:t>
      </w:r>
    </w:p>
    <w:p w:rsidR="00AF200A" w:rsidRDefault="00AF200A" w:rsidP="008E5179">
      <w:pPr>
        <w:pStyle w:val="Default"/>
        <w:spacing w:line="360" w:lineRule="exact"/>
        <w:ind w:firstLine="709"/>
        <w:jc w:val="both"/>
        <w:rPr>
          <w:sz w:val="28"/>
          <w:szCs w:val="28"/>
        </w:rPr>
      </w:pPr>
      <w:r>
        <w:rPr>
          <w:sz w:val="28"/>
          <w:szCs w:val="28"/>
        </w:rPr>
        <w:t>Приложения обозначают заглавными буквами русского алфавита, нач</w:t>
      </w:r>
      <w:r>
        <w:rPr>
          <w:sz w:val="28"/>
          <w:szCs w:val="28"/>
        </w:rPr>
        <w:t>и</w:t>
      </w:r>
      <w:r>
        <w:rPr>
          <w:sz w:val="28"/>
          <w:szCs w:val="28"/>
        </w:rPr>
        <w:t xml:space="preserve">ная с А, за исключением букв Ё, 3, Й, О, Ч, Ь, </w:t>
      </w:r>
      <w:proofErr w:type="gramStart"/>
      <w:r>
        <w:rPr>
          <w:sz w:val="28"/>
          <w:szCs w:val="28"/>
        </w:rPr>
        <w:t>Ы</w:t>
      </w:r>
      <w:proofErr w:type="gramEnd"/>
      <w:r>
        <w:rPr>
          <w:sz w:val="28"/>
          <w:szCs w:val="28"/>
        </w:rPr>
        <w:t>, Ъ (ПРИЛОЖЕНИЕ А, ПР</w:t>
      </w:r>
      <w:r>
        <w:rPr>
          <w:sz w:val="28"/>
          <w:szCs w:val="28"/>
        </w:rPr>
        <w:t>И</w:t>
      </w:r>
      <w:r>
        <w:rPr>
          <w:sz w:val="28"/>
          <w:szCs w:val="28"/>
        </w:rPr>
        <w:t xml:space="preserve">ЛОЖЕНИЕ Б, ПРИЛОЖЕНИЕ В и т.д.). Допускается обозначение приложений буквами латинского алфавита, за исключением букв I и O. В случае полного использования букв русского и латинского алфавитов допускается обозначать приложения арабскими цифрами. </w:t>
      </w:r>
    </w:p>
    <w:p w:rsidR="00AF200A" w:rsidRDefault="00AF200A" w:rsidP="008E5179">
      <w:pPr>
        <w:pStyle w:val="Default"/>
        <w:spacing w:line="360" w:lineRule="exact"/>
        <w:ind w:firstLine="709"/>
        <w:jc w:val="both"/>
        <w:rPr>
          <w:sz w:val="28"/>
          <w:szCs w:val="28"/>
        </w:rPr>
      </w:pPr>
      <w:r>
        <w:rPr>
          <w:sz w:val="28"/>
          <w:szCs w:val="28"/>
        </w:rPr>
        <w:t>Само слово «ПРИЛОЖЕНИЕ» пишется прописными (заглавными) бу</w:t>
      </w:r>
      <w:r>
        <w:rPr>
          <w:sz w:val="28"/>
          <w:szCs w:val="28"/>
        </w:rPr>
        <w:t>к</w:t>
      </w:r>
      <w:r>
        <w:rPr>
          <w:sz w:val="28"/>
          <w:szCs w:val="28"/>
        </w:rPr>
        <w:t xml:space="preserve">вами. </w:t>
      </w:r>
    </w:p>
    <w:p w:rsidR="00AF200A" w:rsidRDefault="00AF200A" w:rsidP="008E5179">
      <w:pPr>
        <w:pStyle w:val="Default"/>
        <w:spacing w:line="360" w:lineRule="exact"/>
        <w:ind w:firstLine="709"/>
        <w:jc w:val="both"/>
        <w:rPr>
          <w:sz w:val="28"/>
          <w:szCs w:val="28"/>
        </w:rPr>
      </w:pPr>
      <w:r>
        <w:rPr>
          <w:sz w:val="28"/>
          <w:szCs w:val="28"/>
        </w:rPr>
        <w:t xml:space="preserve">Если в работе одно приложение, оно обозначается «ПРИЛОЖЕНИЕ А». </w:t>
      </w:r>
    </w:p>
    <w:p w:rsidR="00AF200A" w:rsidRDefault="00AF200A" w:rsidP="008E5179">
      <w:pPr>
        <w:pStyle w:val="Default"/>
        <w:spacing w:line="360" w:lineRule="exact"/>
        <w:ind w:firstLine="709"/>
        <w:jc w:val="both"/>
        <w:rPr>
          <w:sz w:val="28"/>
          <w:szCs w:val="28"/>
        </w:rPr>
      </w:pPr>
      <w:r>
        <w:rPr>
          <w:sz w:val="28"/>
          <w:szCs w:val="28"/>
        </w:rPr>
        <w:t xml:space="preserve">Каждое приложение следует начинать с новой страницы. При этом слово «ПРИЛОЖЕНИЕ» и его буквенное обозначение пишутся с абзацного отступа. </w:t>
      </w:r>
    </w:p>
    <w:p w:rsidR="00AF200A" w:rsidRDefault="00AF200A" w:rsidP="008E5179">
      <w:pPr>
        <w:pStyle w:val="Default"/>
        <w:spacing w:line="360" w:lineRule="exact"/>
        <w:ind w:firstLine="709"/>
        <w:jc w:val="both"/>
        <w:rPr>
          <w:sz w:val="28"/>
          <w:szCs w:val="28"/>
        </w:rPr>
      </w:pPr>
      <w:r>
        <w:rPr>
          <w:sz w:val="28"/>
          <w:szCs w:val="28"/>
        </w:rPr>
        <w:t>Приложение должно иметь заголовок, который записывают на следу</w:t>
      </w:r>
      <w:r>
        <w:rPr>
          <w:sz w:val="28"/>
          <w:szCs w:val="28"/>
        </w:rPr>
        <w:t>ю</w:t>
      </w:r>
      <w:r>
        <w:rPr>
          <w:sz w:val="28"/>
          <w:szCs w:val="28"/>
        </w:rPr>
        <w:t>щей строке после слова «ПРИЛОЖЕНИЕ» с абзацного отступа. Заголовок п</w:t>
      </w:r>
      <w:r>
        <w:rPr>
          <w:sz w:val="28"/>
          <w:szCs w:val="28"/>
        </w:rPr>
        <w:t>и</w:t>
      </w:r>
      <w:r>
        <w:rPr>
          <w:sz w:val="28"/>
          <w:szCs w:val="28"/>
        </w:rPr>
        <w:t xml:space="preserve">шется с прописной буквы. </w:t>
      </w:r>
    </w:p>
    <w:p w:rsidR="00AF200A" w:rsidRDefault="00AF200A" w:rsidP="008E5179">
      <w:pPr>
        <w:spacing w:line="360" w:lineRule="exact"/>
        <w:ind w:firstLine="709"/>
        <w:jc w:val="both"/>
        <w:rPr>
          <w:sz w:val="28"/>
          <w:szCs w:val="28"/>
        </w:rPr>
      </w:pPr>
      <w:r>
        <w:rPr>
          <w:sz w:val="28"/>
          <w:szCs w:val="28"/>
        </w:rPr>
        <w:t>В тексте работы на все приложения должны быть даны ссылки, например: «… в приложении</w:t>
      </w:r>
      <w:proofErr w:type="gramStart"/>
      <w:r>
        <w:rPr>
          <w:sz w:val="28"/>
          <w:szCs w:val="28"/>
        </w:rPr>
        <w:t xml:space="preserve"> Б</w:t>
      </w:r>
      <w:proofErr w:type="gramEnd"/>
      <w:r>
        <w:rPr>
          <w:sz w:val="28"/>
          <w:szCs w:val="28"/>
        </w:rPr>
        <w:t xml:space="preserve">…». Приложения располагают в порядке ссылок на них в тексте работы. </w:t>
      </w:r>
    </w:p>
    <w:p w:rsidR="00AF200A" w:rsidRDefault="00AF200A" w:rsidP="008E5179">
      <w:pPr>
        <w:pStyle w:val="Default"/>
        <w:spacing w:line="360" w:lineRule="exact"/>
        <w:ind w:firstLine="709"/>
        <w:jc w:val="both"/>
        <w:rPr>
          <w:sz w:val="28"/>
          <w:szCs w:val="28"/>
        </w:rPr>
      </w:pPr>
      <w:r>
        <w:rPr>
          <w:sz w:val="28"/>
          <w:szCs w:val="28"/>
        </w:rPr>
        <w:t>Текст каждого приложения, при необходимости, может быть разделен на разделы, подразделы, пункты, подпункты, которые нумеруют в пределах ка</w:t>
      </w:r>
      <w:r>
        <w:rPr>
          <w:sz w:val="28"/>
          <w:szCs w:val="28"/>
        </w:rPr>
        <w:t>ж</w:t>
      </w:r>
      <w:r>
        <w:rPr>
          <w:sz w:val="28"/>
          <w:szCs w:val="28"/>
        </w:rPr>
        <w:t xml:space="preserve">дого приложения. Перед номером ставится обозначение этого приложения. </w:t>
      </w:r>
    </w:p>
    <w:p w:rsidR="00963471" w:rsidRDefault="00AF200A" w:rsidP="008E5179">
      <w:pPr>
        <w:spacing w:line="360" w:lineRule="exact"/>
        <w:ind w:firstLine="709"/>
        <w:jc w:val="both"/>
        <w:rPr>
          <w:sz w:val="28"/>
          <w:szCs w:val="28"/>
        </w:rPr>
      </w:pPr>
      <w:r>
        <w:rPr>
          <w:sz w:val="28"/>
          <w:szCs w:val="28"/>
        </w:rPr>
        <w:t>Приложения должны иметь общую с остальной частью документа скво</w:t>
      </w:r>
      <w:r>
        <w:rPr>
          <w:sz w:val="28"/>
          <w:szCs w:val="28"/>
        </w:rPr>
        <w:t>з</w:t>
      </w:r>
      <w:r>
        <w:rPr>
          <w:sz w:val="28"/>
          <w:szCs w:val="28"/>
        </w:rPr>
        <w:t>ную нумерацию страниц.</w:t>
      </w:r>
    </w:p>
    <w:p w:rsidR="00734A5E" w:rsidRDefault="007056F4" w:rsidP="00734A5E">
      <w:pPr>
        <w:spacing w:line="360" w:lineRule="exact"/>
        <w:ind w:firstLine="709"/>
        <w:jc w:val="center"/>
        <w:rPr>
          <w:sz w:val="28"/>
          <w:szCs w:val="28"/>
        </w:rPr>
      </w:pPr>
      <w:r>
        <w:rPr>
          <w:sz w:val="28"/>
          <w:szCs w:val="28"/>
        </w:rPr>
        <w:br w:type="page"/>
      </w:r>
      <w:r w:rsidR="00734A5E" w:rsidRPr="00963471">
        <w:rPr>
          <w:sz w:val="28"/>
          <w:szCs w:val="28"/>
        </w:rPr>
        <w:lastRenderedPageBreak/>
        <w:t>4 ПОРЯДОК ЗАЩИТЫ КУРСОВОЙ РАБОТЫ</w:t>
      </w:r>
    </w:p>
    <w:p w:rsidR="00734A5E" w:rsidRDefault="00734A5E" w:rsidP="00734A5E">
      <w:pPr>
        <w:spacing w:line="360" w:lineRule="exact"/>
        <w:jc w:val="center"/>
        <w:rPr>
          <w:sz w:val="28"/>
          <w:szCs w:val="28"/>
        </w:rPr>
      </w:pPr>
    </w:p>
    <w:p w:rsidR="00734A5E" w:rsidRDefault="00734A5E" w:rsidP="00734A5E">
      <w:pPr>
        <w:spacing w:line="360" w:lineRule="exact"/>
        <w:jc w:val="center"/>
        <w:rPr>
          <w:sz w:val="28"/>
          <w:szCs w:val="28"/>
        </w:rPr>
      </w:pPr>
    </w:p>
    <w:p w:rsidR="00734A5E" w:rsidRDefault="00734A5E" w:rsidP="00734A5E">
      <w:pPr>
        <w:spacing w:line="360" w:lineRule="exact"/>
        <w:jc w:val="center"/>
        <w:rPr>
          <w:sz w:val="28"/>
          <w:szCs w:val="28"/>
        </w:rPr>
      </w:pPr>
      <w:r w:rsidRPr="00963471">
        <w:rPr>
          <w:sz w:val="28"/>
          <w:szCs w:val="28"/>
        </w:rPr>
        <w:t>4.1 ПОДГОТОВКА К ЗАЩИТЕ КУРСОВОЙ РАБОТЫ</w:t>
      </w:r>
    </w:p>
    <w:p w:rsidR="00734A5E" w:rsidRDefault="00734A5E" w:rsidP="00734A5E">
      <w:pPr>
        <w:spacing w:line="360" w:lineRule="exact"/>
        <w:jc w:val="center"/>
        <w:rPr>
          <w:sz w:val="28"/>
          <w:szCs w:val="28"/>
        </w:rPr>
      </w:pPr>
    </w:p>
    <w:p w:rsidR="00734A5E" w:rsidRPr="00963471" w:rsidRDefault="00734A5E" w:rsidP="00734A5E">
      <w:pPr>
        <w:spacing w:line="360" w:lineRule="exact"/>
        <w:jc w:val="center"/>
        <w:rPr>
          <w:sz w:val="28"/>
          <w:szCs w:val="28"/>
        </w:rPr>
      </w:pPr>
    </w:p>
    <w:p w:rsidR="00734A5E" w:rsidRDefault="00734A5E" w:rsidP="00734A5E">
      <w:pPr>
        <w:pStyle w:val="a3"/>
        <w:ind w:firstLine="567"/>
        <w:rPr>
          <w:szCs w:val="28"/>
        </w:rPr>
      </w:pPr>
      <w:r w:rsidRPr="00241673">
        <w:rPr>
          <w:szCs w:val="28"/>
        </w:rPr>
        <w:t xml:space="preserve">Завершенная </w:t>
      </w:r>
      <w:r>
        <w:rPr>
          <w:szCs w:val="28"/>
        </w:rPr>
        <w:t>курсовая</w:t>
      </w:r>
      <w:r w:rsidRPr="00241673">
        <w:rPr>
          <w:szCs w:val="28"/>
        </w:rPr>
        <w:t xml:space="preserve"> работа предоставляется научному руководителю</w:t>
      </w:r>
      <w:r>
        <w:rPr>
          <w:szCs w:val="28"/>
        </w:rPr>
        <w:t xml:space="preserve">. Научный руководитель проверяет курсовую работу. В случае положительного решения научного руководителя, выставляется предварительная </w:t>
      </w:r>
      <w:proofErr w:type="gramStart"/>
      <w:r>
        <w:rPr>
          <w:szCs w:val="28"/>
        </w:rPr>
        <w:t>оценка</w:t>
      </w:r>
      <w:proofErr w:type="gramEnd"/>
      <w:r>
        <w:rPr>
          <w:szCs w:val="28"/>
        </w:rPr>
        <w:t xml:space="preserve"> и раб</w:t>
      </w:r>
      <w:r>
        <w:rPr>
          <w:szCs w:val="28"/>
        </w:rPr>
        <w:t>о</w:t>
      </w:r>
      <w:r>
        <w:rPr>
          <w:szCs w:val="28"/>
        </w:rPr>
        <w:t xml:space="preserve">та допускается к защите. Если научный руководитель указывает замечания, то студент обязан устранить замечания, снова сдать курсовую работу на проверку. </w:t>
      </w:r>
    </w:p>
    <w:p w:rsidR="00734A5E" w:rsidRDefault="00734A5E" w:rsidP="00734A5E">
      <w:pPr>
        <w:spacing w:line="360" w:lineRule="exact"/>
        <w:ind w:firstLine="567"/>
        <w:jc w:val="both"/>
        <w:rPr>
          <w:sz w:val="28"/>
          <w:szCs w:val="28"/>
        </w:rPr>
      </w:pPr>
      <w:r w:rsidRPr="00241673">
        <w:rPr>
          <w:sz w:val="28"/>
          <w:szCs w:val="28"/>
        </w:rPr>
        <w:t xml:space="preserve">Готовясь к защите </w:t>
      </w:r>
      <w:r>
        <w:rPr>
          <w:sz w:val="28"/>
          <w:szCs w:val="28"/>
        </w:rPr>
        <w:t>курсовой работы, студент</w:t>
      </w:r>
      <w:r w:rsidRPr="00241673">
        <w:rPr>
          <w:sz w:val="28"/>
          <w:szCs w:val="28"/>
        </w:rPr>
        <w:t xml:space="preserve"> составляет тезисы выступл</w:t>
      </w:r>
      <w:r w:rsidRPr="00241673">
        <w:rPr>
          <w:sz w:val="28"/>
          <w:szCs w:val="28"/>
        </w:rPr>
        <w:t>е</w:t>
      </w:r>
      <w:r w:rsidRPr="00241673">
        <w:rPr>
          <w:sz w:val="28"/>
          <w:szCs w:val="28"/>
        </w:rPr>
        <w:t>ния</w:t>
      </w:r>
      <w:r>
        <w:rPr>
          <w:sz w:val="28"/>
          <w:szCs w:val="28"/>
        </w:rPr>
        <w:t>,</w:t>
      </w:r>
      <w:r w:rsidRPr="000E0992">
        <w:rPr>
          <w:sz w:val="28"/>
          <w:szCs w:val="28"/>
        </w:rPr>
        <w:t xml:space="preserve"> </w:t>
      </w:r>
      <w:r>
        <w:rPr>
          <w:sz w:val="28"/>
          <w:szCs w:val="28"/>
        </w:rPr>
        <w:t>презентацию.</w:t>
      </w:r>
    </w:p>
    <w:p w:rsidR="00734A5E" w:rsidRPr="00241673" w:rsidRDefault="00734A5E" w:rsidP="00734A5E">
      <w:pPr>
        <w:spacing w:line="360" w:lineRule="exact"/>
        <w:ind w:firstLine="567"/>
        <w:jc w:val="both"/>
        <w:rPr>
          <w:sz w:val="28"/>
          <w:szCs w:val="28"/>
        </w:rPr>
      </w:pPr>
      <w:r>
        <w:rPr>
          <w:sz w:val="28"/>
          <w:szCs w:val="28"/>
        </w:rPr>
        <w:t xml:space="preserve">Дата и время защиты курсовой работы согласовываются и доводятся до сведения студентов. Напомним, что пока студент не защитит курсовую работу, до экзамена он не допускается. </w:t>
      </w:r>
    </w:p>
    <w:p w:rsidR="00734A5E" w:rsidRPr="00241673" w:rsidRDefault="00734A5E" w:rsidP="00734A5E">
      <w:pPr>
        <w:spacing w:line="360" w:lineRule="exact"/>
        <w:ind w:firstLine="567"/>
        <w:jc w:val="both"/>
        <w:rPr>
          <w:sz w:val="28"/>
          <w:szCs w:val="28"/>
        </w:rPr>
      </w:pPr>
      <w:r w:rsidRPr="00241673">
        <w:rPr>
          <w:sz w:val="28"/>
          <w:szCs w:val="28"/>
        </w:rPr>
        <w:t xml:space="preserve">Доклад на защите </w:t>
      </w:r>
      <w:r>
        <w:rPr>
          <w:sz w:val="28"/>
          <w:szCs w:val="28"/>
        </w:rPr>
        <w:t>курсовой</w:t>
      </w:r>
      <w:r w:rsidRPr="00241673">
        <w:rPr>
          <w:sz w:val="28"/>
          <w:szCs w:val="28"/>
        </w:rPr>
        <w:t xml:space="preserve"> работы </w:t>
      </w:r>
      <w:r w:rsidRPr="000E0992">
        <w:rPr>
          <w:b/>
          <w:sz w:val="28"/>
          <w:szCs w:val="28"/>
        </w:rPr>
        <w:t xml:space="preserve">не должен превышать </w:t>
      </w:r>
      <w:r>
        <w:rPr>
          <w:b/>
          <w:sz w:val="28"/>
          <w:szCs w:val="28"/>
        </w:rPr>
        <w:t xml:space="preserve"> 5 </w:t>
      </w:r>
      <w:r w:rsidRPr="000E0992">
        <w:rPr>
          <w:b/>
          <w:sz w:val="28"/>
          <w:szCs w:val="28"/>
        </w:rPr>
        <w:t>мин</w:t>
      </w:r>
      <w:r w:rsidRPr="00241673">
        <w:rPr>
          <w:sz w:val="28"/>
          <w:szCs w:val="28"/>
        </w:rPr>
        <w:t>. След</w:t>
      </w:r>
      <w:r w:rsidRPr="00241673">
        <w:rPr>
          <w:sz w:val="28"/>
          <w:szCs w:val="28"/>
        </w:rPr>
        <w:t>у</w:t>
      </w:r>
      <w:r w:rsidRPr="00241673">
        <w:rPr>
          <w:sz w:val="28"/>
          <w:szCs w:val="28"/>
        </w:rPr>
        <w:t>ет помнить, что Вы не просто излагаете, а защищаете свои положения.</w:t>
      </w:r>
    </w:p>
    <w:p w:rsidR="00734A5E" w:rsidRPr="00241673" w:rsidRDefault="00734A5E" w:rsidP="00734A5E">
      <w:pPr>
        <w:spacing w:line="360" w:lineRule="exact"/>
        <w:ind w:firstLine="720"/>
        <w:jc w:val="both"/>
        <w:rPr>
          <w:sz w:val="28"/>
          <w:szCs w:val="28"/>
        </w:rPr>
      </w:pPr>
    </w:p>
    <w:p w:rsidR="00734A5E" w:rsidRPr="00963471" w:rsidRDefault="00734A5E" w:rsidP="00734A5E">
      <w:pPr>
        <w:spacing w:line="360" w:lineRule="exact"/>
        <w:ind w:firstLine="567"/>
        <w:jc w:val="center"/>
        <w:rPr>
          <w:sz w:val="28"/>
          <w:szCs w:val="28"/>
        </w:rPr>
      </w:pPr>
      <w:r w:rsidRPr="00963471">
        <w:rPr>
          <w:sz w:val="28"/>
          <w:szCs w:val="28"/>
        </w:rPr>
        <w:t>4.2 ЗАЩИТА КУРСОВОЙ РАБОТЫ</w:t>
      </w:r>
    </w:p>
    <w:p w:rsidR="00734A5E" w:rsidRDefault="00734A5E" w:rsidP="00734A5E">
      <w:pPr>
        <w:spacing w:line="360" w:lineRule="exact"/>
        <w:ind w:firstLine="567"/>
        <w:jc w:val="both"/>
        <w:rPr>
          <w:b/>
          <w:sz w:val="28"/>
          <w:szCs w:val="28"/>
        </w:rPr>
      </w:pPr>
    </w:p>
    <w:p w:rsidR="00734A5E" w:rsidRDefault="00734A5E" w:rsidP="00734A5E">
      <w:pPr>
        <w:spacing w:line="360" w:lineRule="exact"/>
        <w:ind w:firstLine="567"/>
        <w:jc w:val="both"/>
        <w:rPr>
          <w:b/>
          <w:sz w:val="28"/>
          <w:szCs w:val="28"/>
        </w:rPr>
      </w:pPr>
    </w:p>
    <w:p w:rsidR="00734A5E" w:rsidRPr="00241673" w:rsidRDefault="00734A5E" w:rsidP="00734A5E">
      <w:pPr>
        <w:spacing w:line="360" w:lineRule="exact"/>
        <w:ind w:firstLine="567"/>
        <w:jc w:val="both"/>
        <w:rPr>
          <w:sz w:val="28"/>
          <w:szCs w:val="28"/>
        </w:rPr>
      </w:pPr>
      <w:r w:rsidRPr="00241673">
        <w:rPr>
          <w:i/>
          <w:sz w:val="28"/>
          <w:szCs w:val="28"/>
        </w:rPr>
        <w:t>Структура доклада</w:t>
      </w:r>
      <w:r w:rsidRPr="00241673">
        <w:rPr>
          <w:sz w:val="28"/>
          <w:szCs w:val="28"/>
        </w:rPr>
        <w:t xml:space="preserve"> мо</w:t>
      </w:r>
      <w:r>
        <w:rPr>
          <w:sz w:val="28"/>
          <w:szCs w:val="28"/>
        </w:rPr>
        <w:t>жет</w:t>
      </w:r>
      <w:r w:rsidRPr="00241673">
        <w:rPr>
          <w:sz w:val="28"/>
          <w:szCs w:val="28"/>
        </w:rPr>
        <w:t xml:space="preserve"> быть следующ</w:t>
      </w:r>
      <w:r>
        <w:rPr>
          <w:sz w:val="28"/>
          <w:szCs w:val="28"/>
        </w:rPr>
        <w:t>ей</w:t>
      </w:r>
      <w:r w:rsidRPr="00241673">
        <w:rPr>
          <w:sz w:val="28"/>
          <w:szCs w:val="28"/>
        </w:rPr>
        <w:t>:</w:t>
      </w:r>
    </w:p>
    <w:p w:rsidR="00734A5E" w:rsidRPr="00241673" w:rsidRDefault="00734A5E" w:rsidP="00734A5E">
      <w:pPr>
        <w:spacing w:line="360" w:lineRule="exact"/>
        <w:ind w:firstLine="567"/>
        <w:jc w:val="both"/>
        <w:rPr>
          <w:sz w:val="28"/>
          <w:szCs w:val="28"/>
        </w:rPr>
      </w:pPr>
      <w:r w:rsidRPr="00241673">
        <w:rPr>
          <w:sz w:val="28"/>
          <w:szCs w:val="28"/>
        </w:rPr>
        <w:t xml:space="preserve">1. Представление студента и темы </w:t>
      </w:r>
      <w:r>
        <w:rPr>
          <w:sz w:val="28"/>
          <w:szCs w:val="28"/>
        </w:rPr>
        <w:t>курсовой</w:t>
      </w:r>
      <w:r w:rsidRPr="00241673">
        <w:rPr>
          <w:sz w:val="28"/>
          <w:szCs w:val="28"/>
        </w:rPr>
        <w:t xml:space="preserve"> работы.</w:t>
      </w:r>
    </w:p>
    <w:p w:rsidR="00734A5E" w:rsidRPr="00241673" w:rsidRDefault="00734A5E" w:rsidP="00734A5E">
      <w:pPr>
        <w:spacing w:line="360" w:lineRule="exact"/>
        <w:ind w:firstLine="567"/>
        <w:jc w:val="both"/>
        <w:rPr>
          <w:sz w:val="28"/>
          <w:szCs w:val="28"/>
        </w:rPr>
      </w:pPr>
      <w:r w:rsidRPr="00241673">
        <w:rPr>
          <w:sz w:val="28"/>
          <w:szCs w:val="28"/>
        </w:rPr>
        <w:t>2. Причины выбора и актуальность темы работы.</w:t>
      </w:r>
    </w:p>
    <w:p w:rsidR="00734A5E" w:rsidRPr="00241673" w:rsidRDefault="00734A5E" w:rsidP="00734A5E">
      <w:pPr>
        <w:spacing w:line="360" w:lineRule="exact"/>
        <w:ind w:firstLine="567"/>
        <w:jc w:val="both"/>
        <w:rPr>
          <w:sz w:val="28"/>
          <w:szCs w:val="28"/>
        </w:rPr>
      </w:pPr>
      <w:r w:rsidRPr="00241673">
        <w:rPr>
          <w:sz w:val="28"/>
          <w:szCs w:val="28"/>
        </w:rPr>
        <w:t>3. Цель работы и ее задачи.</w:t>
      </w:r>
    </w:p>
    <w:p w:rsidR="00734A5E" w:rsidRPr="00241673" w:rsidRDefault="00734A5E" w:rsidP="00734A5E">
      <w:pPr>
        <w:spacing w:line="360" w:lineRule="exact"/>
        <w:ind w:firstLine="567"/>
        <w:jc w:val="both"/>
        <w:rPr>
          <w:sz w:val="28"/>
          <w:szCs w:val="28"/>
        </w:rPr>
      </w:pPr>
      <w:r w:rsidRPr="00241673">
        <w:rPr>
          <w:sz w:val="28"/>
          <w:szCs w:val="28"/>
        </w:rPr>
        <w:t>4. Предмет, объект и хронологические рамки исследования.</w:t>
      </w:r>
    </w:p>
    <w:p w:rsidR="00734A5E" w:rsidRPr="00241673" w:rsidRDefault="00734A5E" w:rsidP="00734A5E">
      <w:pPr>
        <w:spacing w:line="360" w:lineRule="exact"/>
        <w:ind w:firstLine="567"/>
        <w:jc w:val="both"/>
        <w:rPr>
          <w:sz w:val="28"/>
          <w:szCs w:val="28"/>
        </w:rPr>
      </w:pPr>
      <w:r w:rsidRPr="00241673">
        <w:rPr>
          <w:sz w:val="28"/>
          <w:szCs w:val="28"/>
        </w:rPr>
        <w:t xml:space="preserve">5. Основные </w:t>
      </w:r>
      <w:r>
        <w:rPr>
          <w:sz w:val="28"/>
          <w:szCs w:val="28"/>
        </w:rPr>
        <w:t xml:space="preserve">выводы и </w:t>
      </w:r>
      <w:r w:rsidRPr="00241673">
        <w:rPr>
          <w:sz w:val="28"/>
          <w:szCs w:val="28"/>
        </w:rPr>
        <w:t>результаты исследования.</w:t>
      </w:r>
    </w:p>
    <w:p w:rsidR="00734A5E" w:rsidRPr="00B0570B" w:rsidRDefault="00734A5E" w:rsidP="00734A5E">
      <w:pPr>
        <w:spacing w:line="360" w:lineRule="exact"/>
        <w:ind w:firstLine="567"/>
        <w:jc w:val="both"/>
        <w:rPr>
          <w:b/>
          <w:color w:val="000000"/>
          <w:sz w:val="28"/>
          <w:szCs w:val="28"/>
        </w:rPr>
      </w:pPr>
      <w:r w:rsidRPr="00241673">
        <w:rPr>
          <w:sz w:val="28"/>
          <w:szCs w:val="28"/>
        </w:rPr>
        <w:t xml:space="preserve">Рекомендуемый объем доклада </w:t>
      </w:r>
      <w:r w:rsidRPr="0090208F">
        <w:rPr>
          <w:sz w:val="28"/>
          <w:szCs w:val="28"/>
        </w:rPr>
        <w:t>2–</w:t>
      </w:r>
      <w:r>
        <w:rPr>
          <w:sz w:val="28"/>
          <w:szCs w:val="28"/>
        </w:rPr>
        <w:t xml:space="preserve">3 </w:t>
      </w:r>
      <w:r w:rsidRPr="00241673">
        <w:rPr>
          <w:sz w:val="28"/>
          <w:szCs w:val="28"/>
        </w:rPr>
        <w:t xml:space="preserve">листа текста в формате </w:t>
      </w:r>
      <w:r w:rsidRPr="00241673">
        <w:rPr>
          <w:sz w:val="28"/>
          <w:szCs w:val="28"/>
          <w:lang w:val="en-US"/>
        </w:rPr>
        <w:t>Word</w:t>
      </w:r>
      <w:r w:rsidRPr="00241673">
        <w:rPr>
          <w:sz w:val="28"/>
          <w:szCs w:val="28"/>
        </w:rPr>
        <w:t>, размер шрифта 14 пунктов с полуторным интервалом. Выступление не должно вкл</w:t>
      </w:r>
      <w:r w:rsidRPr="00241673">
        <w:rPr>
          <w:sz w:val="28"/>
          <w:szCs w:val="28"/>
        </w:rPr>
        <w:t>ю</w:t>
      </w:r>
      <w:r w:rsidRPr="00241673">
        <w:rPr>
          <w:sz w:val="28"/>
          <w:szCs w:val="28"/>
        </w:rPr>
        <w:t>чать теоретические положения, заимствованные из литературных или норм</w:t>
      </w:r>
      <w:r w:rsidRPr="00241673">
        <w:rPr>
          <w:sz w:val="28"/>
          <w:szCs w:val="28"/>
        </w:rPr>
        <w:t>а</w:t>
      </w:r>
      <w:r w:rsidRPr="00241673">
        <w:rPr>
          <w:sz w:val="28"/>
          <w:szCs w:val="28"/>
        </w:rPr>
        <w:t xml:space="preserve">тивных документов, ибо они не являются предметом защиты. Особое внимание необходимо сосредоточить  на собственных </w:t>
      </w:r>
      <w:r>
        <w:rPr>
          <w:sz w:val="28"/>
          <w:szCs w:val="28"/>
        </w:rPr>
        <w:t>выводах и результатах.</w:t>
      </w:r>
      <w:r w:rsidRPr="00241673">
        <w:rPr>
          <w:sz w:val="28"/>
          <w:szCs w:val="28"/>
        </w:rPr>
        <w:t xml:space="preserve"> По заве</w:t>
      </w:r>
      <w:r w:rsidRPr="00241673">
        <w:rPr>
          <w:sz w:val="28"/>
          <w:szCs w:val="28"/>
        </w:rPr>
        <w:t>р</w:t>
      </w:r>
      <w:r w:rsidRPr="00241673">
        <w:rPr>
          <w:sz w:val="28"/>
          <w:szCs w:val="28"/>
        </w:rPr>
        <w:t>шении подготовки тезисов доклада целесообразно согласовать текст выступл</w:t>
      </w:r>
      <w:r w:rsidRPr="00241673">
        <w:rPr>
          <w:sz w:val="28"/>
          <w:szCs w:val="28"/>
        </w:rPr>
        <w:t>е</w:t>
      </w:r>
      <w:r w:rsidRPr="00241673">
        <w:rPr>
          <w:sz w:val="28"/>
          <w:szCs w:val="28"/>
        </w:rPr>
        <w:t xml:space="preserve">ния с научным руководителем. На защиту необходимо иметь </w:t>
      </w:r>
      <w:r>
        <w:rPr>
          <w:color w:val="000000"/>
          <w:sz w:val="28"/>
          <w:szCs w:val="28"/>
        </w:rPr>
        <w:t>презентацию (</w:t>
      </w:r>
      <w:proofErr w:type="spellStart"/>
      <w:proofErr w:type="gramStart"/>
      <w:r w:rsidRPr="00241673">
        <w:rPr>
          <w:color w:val="000000"/>
          <w:sz w:val="28"/>
          <w:szCs w:val="28"/>
        </w:rPr>
        <w:t>слайд-фильмы</w:t>
      </w:r>
      <w:proofErr w:type="spellEnd"/>
      <w:proofErr w:type="gramEnd"/>
      <w:r>
        <w:rPr>
          <w:color w:val="000000"/>
          <w:sz w:val="28"/>
          <w:szCs w:val="28"/>
        </w:rPr>
        <w:t xml:space="preserve">) </w:t>
      </w:r>
      <w:r w:rsidRPr="00241673">
        <w:rPr>
          <w:sz w:val="28"/>
          <w:szCs w:val="28"/>
        </w:rPr>
        <w:t xml:space="preserve"> </w:t>
      </w:r>
      <w:r w:rsidRPr="00241673">
        <w:rPr>
          <w:color w:val="000000"/>
          <w:sz w:val="28"/>
          <w:szCs w:val="28"/>
        </w:rPr>
        <w:t xml:space="preserve">и/или </w:t>
      </w:r>
      <w:r w:rsidRPr="00241673">
        <w:rPr>
          <w:sz w:val="28"/>
          <w:szCs w:val="28"/>
        </w:rPr>
        <w:t>раздаточный</w:t>
      </w:r>
      <w:r w:rsidRPr="00241673">
        <w:rPr>
          <w:color w:val="000000"/>
          <w:sz w:val="28"/>
          <w:szCs w:val="28"/>
        </w:rPr>
        <w:t xml:space="preserve"> </w:t>
      </w:r>
      <w:r>
        <w:rPr>
          <w:color w:val="000000"/>
          <w:sz w:val="28"/>
          <w:szCs w:val="28"/>
        </w:rPr>
        <w:t xml:space="preserve"> </w:t>
      </w:r>
      <w:r w:rsidRPr="00241673">
        <w:rPr>
          <w:color w:val="000000"/>
          <w:sz w:val="28"/>
          <w:szCs w:val="28"/>
        </w:rPr>
        <w:t>материал</w:t>
      </w:r>
      <w:r>
        <w:rPr>
          <w:color w:val="000000"/>
          <w:sz w:val="28"/>
          <w:szCs w:val="28"/>
        </w:rPr>
        <w:t>.</w:t>
      </w:r>
      <w:r w:rsidRPr="00241673">
        <w:rPr>
          <w:color w:val="000000"/>
          <w:sz w:val="28"/>
          <w:szCs w:val="28"/>
        </w:rPr>
        <w:t xml:space="preserve"> В докладе обязательны ссылки на </w:t>
      </w:r>
      <w:r>
        <w:rPr>
          <w:color w:val="000000"/>
          <w:sz w:val="28"/>
          <w:szCs w:val="28"/>
        </w:rPr>
        <w:t xml:space="preserve">слайды и </w:t>
      </w:r>
      <w:r w:rsidRPr="00241673">
        <w:rPr>
          <w:color w:val="000000"/>
          <w:sz w:val="28"/>
          <w:szCs w:val="28"/>
        </w:rPr>
        <w:t>раздаточный материал.</w:t>
      </w:r>
      <w:r>
        <w:rPr>
          <w:color w:val="000000"/>
          <w:sz w:val="28"/>
          <w:szCs w:val="28"/>
        </w:rPr>
        <w:t xml:space="preserve">  </w:t>
      </w:r>
      <w:r w:rsidRPr="00B0570B">
        <w:rPr>
          <w:b/>
          <w:color w:val="000000"/>
          <w:sz w:val="28"/>
          <w:szCs w:val="28"/>
        </w:rPr>
        <w:t>Презентация должна содержать 10-11 слайдов.</w:t>
      </w:r>
    </w:p>
    <w:p w:rsidR="00734A5E" w:rsidRPr="00241673" w:rsidRDefault="00734A5E" w:rsidP="00734A5E">
      <w:pPr>
        <w:spacing w:line="360" w:lineRule="exact"/>
        <w:ind w:firstLine="567"/>
        <w:jc w:val="both"/>
        <w:rPr>
          <w:sz w:val="28"/>
          <w:szCs w:val="28"/>
        </w:rPr>
      </w:pPr>
      <w:r w:rsidRPr="00241673">
        <w:rPr>
          <w:sz w:val="28"/>
          <w:szCs w:val="28"/>
        </w:rPr>
        <w:lastRenderedPageBreak/>
        <w:t>После выступления студенту</w:t>
      </w:r>
      <w:r>
        <w:rPr>
          <w:sz w:val="28"/>
          <w:szCs w:val="28"/>
        </w:rPr>
        <w:t xml:space="preserve"> </w:t>
      </w:r>
      <w:r w:rsidRPr="00241673">
        <w:rPr>
          <w:sz w:val="28"/>
          <w:szCs w:val="28"/>
        </w:rPr>
        <w:t xml:space="preserve">задают вопросы </w:t>
      </w:r>
      <w:r>
        <w:rPr>
          <w:sz w:val="28"/>
          <w:szCs w:val="28"/>
        </w:rPr>
        <w:t>преподаватель и студенты,</w:t>
      </w:r>
      <w:r w:rsidRPr="00241673">
        <w:rPr>
          <w:sz w:val="28"/>
          <w:szCs w:val="28"/>
        </w:rPr>
        <w:t xml:space="preserve"> присутствующи</w:t>
      </w:r>
      <w:r>
        <w:rPr>
          <w:sz w:val="28"/>
          <w:szCs w:val="28"/>
        </w:rPr>
        <w:t>е</w:t>
      </w:r>
      <w:r w:rsidRPr="00241673">
        <w:rPr>
          <w:sz w:val="28"/>
          <w:szCs w:val="28"/>
        </w:rPr>
        <w:t xml:space="preserve"> на защите. Задаваемые вопросы могут носить конкретный или общий характер. </w:t>
      </w:r>
    </w:p>
    <w:p w:rsidR="00734A5E" w:rsidRPr="00241673" w:rsidRDefault="00734A5E" w:rsidP="00734A5E">
      <w:pPr>
        <w:spacing w:line="360" w:lineRule="exact"/>
        <w:ind w:firstLine="567"/>
        <w:jc w:val="both"/>
        <w:rPr>
          <w:sz w:val="28"/>
          <w:szCs w:val="28"/>
        </w:rPr>
      </w:pPr>
      <w:r w:rsidRPr="00241673">
        <w:rPr>
          <w:sz w:val="28"/>
          <w:szCs w:val="28"/>
        </w:rPr>
        <w:t xml:space="preserve">Ответы на вопросы должны быть краткими и состоять, как правило, из </w:t>
      </w:r>
      <w:r w:rsidRPr="006D14B4">
        <w:rPr>
          <w:sz w:val="28"/>
          <w:szCs w:val="28"/>
        </w:rPr>
        <w:t>двух–трех</w:t>
      </w:r>
      <w:r w:rsidRPr="00241673">
        <w:rPr>
          <w:sz w:val="28"/>
          <w:szCs w:val="28"/>
        </w:rPr>
        <w:t xml:space="preserve"> предложений. </w:t>
      </w:r>
    </w:p>
    <w:p w:rsidR="00734A5E" w:rsidRPr="00241673" w:rsidRDefault="00734A5E" w:rsidP="00734A5E">
      <w:pPr>
        <w:spacing w:line="360" w:lineRule="exact"/>
        <w:ind w:firstLine="567"/>
        <w:jc w:val="both"/>
        <w:rPr>
          <w:sz w:val="28"/>
          <w:szCs w:val="28"/>
        </w:rPr>
      </w:pPr>
      <w:r w:rsidRPr="00241673">
        <w:rPr>
          <w:sz w:val="28"/>
          <w:szCs w:val="28"/>
        </w:rPr>
        <w:t>Несмотря на то</w:t>
      </w:r>
      <w:r>
        <w:rPr>
          <w:sz w:val="28"/>
          <w:szCs w:val="28"/>
        </w:rPr>
        <w:t>,</w:t>
      </w:r>
      <w:r w:rsidRPr="00241673">
        <w:rPr>
          <w:sz w:val="28"/>
          <w:szCs w:val="28"/>
        </w:rPr>
        <w:t xml:space="preserve"> что к защите </w:t>
      </w:r>
      <w:r>
        <w:rPr>
          <w:sz w:val="28"/>
          <w:szCs w:val="28"/>
        </w:rPr>
        <w:t>студент</w:t>
      </w:r>
      <w:r w:rsidRPr="00241673">
        <w:rPr>
          <w:sz w:val="28"/>
          <w:szCs w:val="28"/>
        </w:rPr>
        <w:t xml:space="preserve"> детально разобрался в различных а</w:t>
      </w:r>
      <w:r w:rsidRPr="00241673">
        <w:rPr>
          <w:sz w:val="28"/>
          <w:szCs w:val="28"/>
        </w:rPr>
        <w:t>с</w:t>
      </w:r>
      <w:r w:rsidRPr="00241673">
        <w:rPr>
          <w:sz w:val="28"/>
          <w:szCs w:val="28"/>
        </w:rPr>
        <w:t>пектах темы, некоторые вопросы могут оказаться затруднительными. Из сло</w:t>
      </w:r>
      <w:r w:rsidRPr="00241673">
        <w:rPr>
          <w:sz w:val="28"/>
          <w:szCs w:val="28"/>
        </w:rPr>
        <w:t>ж</w:t>
      </w:r>
      <w:r w:rsidRPr="00241673">
        <w:rPr>
          <w:sz w:val="28"/>
          <w:szCs w:val="28"/>
        </w:rPr>
        <w:t>ной ситуации можно выйти, используя следующие универсальные ответы: «И</w:t>
      </w:r>
      <w:r w:rsidRPr="00241673">
        <w:rPr>
          <w:sz w:val="28"/>
          <w:szCs w:val="28"/>
        </w:rPr>
        <w:t>с</w:t>
      </w:r>
      <w:r w:rsidRPr="00241673">
        <w:rPr>
          <w:sz w:val="28"/>
          <w:szCs w:val="28"/>
        </w:rPr>
        <w:t>следование данной проблемы не входило в поставленные в работе задачи. Да</w:t>
      </w:r>
      <w:r w:rsidRPr="00241673">
        <w:rPr>
          <w:sz w:val="28"/>
          <w:szCs w:val="28"/>
        </w:rPr>
        <w:t>н</w:t>
      </w:r>
      <w:r w:rsidRPr="00241673">
        <w:rPr>
          <w:sz w:val="28"/>
          <w:szCs w:val="28"/>
        </w:rPr>
        <w:t>ная проблема представляется весьма интересной</w:t>
      </w:r>
      <w:r>
        <w:rPr>
          <w:sz w:val="28"/>
          <w:szCs w:val="28"/>
        </w:rPr>
        <w:t>,</w:t>
      </w:r>
      <w:r w:rsidRPr="00241673">
        <w:rPr>
          <w:sz w:val="28"/>
          <w:szCs w:val="28"/>
        </w:rPr>
        <w:t xml:space="preserve"> и в дальнейшей своей работе мы постараемся определить пути ее решения» или «Задача по решению данной проблемы в работе не ставилась, но анализ экономической литературы показ</w:t>
      </w:r>
      <w:r w:rsidRPr="00241673">
        <w:rPr>
          <w:sz w:val="28"/>
          <w:szCs w:val="28"/>
        </w:rPr>
        <w:t>ы</w:t>
      </w:r>
      <w:r w:rsidRPr="00241673">
        <w:rPr>
          <w:sz w:val="28"/>
          <w:szCs w:val="28"/>
        </w:rPr>
        <w:t>вает, что…».</w:t>
      </w:r>
    </w:p>
    <w:p w:rsidR="00734A5E" w:rsidRPr="00241673" w:rsidRDefault="00734A5E" w:rsidP="00734A5E">
      <w:pPr>
        <w:spacing w:line="360" w:lineRule="exact"/>
        <w:ind w:firstLine="567"/>
        <w:jc w:val="both"/>
        <w:rPr>
          <w:sz w:val="28"/>
          <w:szCs w:val="28"/>
        </w:rPr>
      </w:pPr>
      <w:r w:rsidRPr="00241673">
        <w:rPr>
          <w:sz w:val="28"/>
          <w:szCs w:val="28"/>
        </w:rPr>
        <w:t xml:space="preserve">По окончании публичной защиты </w:t>
      </w:r>
      <w:r>
        <w:rPr>
          <w:sz w:val="28"/>
          <w:szCs w:val="28"/>
        </w:rPr>
        <w:t xml:space="preserve">преподаватель </w:t>
      </w:r>
      <w:r w:rsidRPr="00241673">
        <w:rPr>
          <w:sz w:val="28"/>
          <w:szCs w:val="28"/>
        </w:rPr>
        <w:t>принима</w:t>
      </w:r>
      <w:r>
        <w:rPr>
          <w:sz w:val="28"/>
          <w:szCs w:val="28"/>
        </w:rPr>
        <w:t>е</w:t>
      </w:r>
      <w:r w:rsidRPr="00241673">
        <w:rPr>
          <w:sz w:val="28"/>
          <w:szCs w:val="28"/>
        </w:rPr>
        <w:t>т решение о</w:t>
      </w:r>
      <w:r>
        <w:rPr>
          <w:sz w:val="28"/>
          <w:szCs w:val="28"/>
        </w:rPr>
        <w:t xml:space="preserve">б оценках. </w:t>
      </w:r>
      <w:r w:rsidRPr="00241673">
        <w:rPr>
          <w:sz w:val="28"/>
          <w:szCs w:val="28"/>
        </w:rPr>
        <w:t xml:space="preserve"> </w:t>
      </w:r>
    </w:p>
    <w:p w:rsidR="00734A5E" w:rsidRPr="00241673" w:rsidRDefault="00734A5E" w:rsidP="00734A5E">
      <w:pPr>
        <w:spacing w:line="360" w:lineRule="exact"/>
        <w:ind w:firstLine="567"/>
        <w:jc w:val="both"/>
        <w:rPr>
          <w:sz w:val="28"/>
          <w:szCs w:val="28"/>
        </w:rPr>
      </w:pPr>
      <w:r w:rsidRPr="00241673">
        <w:rPr>
          <w:sz w:val="28"/>
          <w:szCs w:val="28"/>
        </w:rPr>
        <w:t xml:space="preserve">Результаты защиты </w:t>
      </w:r>
      <w:r>
        <w:rPr>
          <w:sz w:val="28"/>
          <w:szCs w:val="28"/>
        </w:rPr>
        <w:t>курсовых</w:t>
      </w:r>
      <w:r w:rsidRPr="00241673">
        <w:rPr>
          <w:sz w:val="28"/>
          <w:szCs w:val="28"/>
        </w:rPr>
        <w:t xml:space="preserve"> работ объявляются студентам в тот же день</w:t>
      </w:r>
      <w:r>
        <w:rPr>
          <w:sz w:val="28"/>
          <w:szCs w:val="28"/>
        </w:rPr>
        <w:t xml:space="preserve">. </w:t>
      </w:r>
      <w:r w:rsidRPr="00241673">
        <w:rPr>
          <w:sz w:val="28"/>
          <w:szCs w:val="28"/>
        </w:rPr>
        <w:t xml:space="preserve"> </w:t>
      </w:r>
    </w:p>
    <w:p w:rsidR="00734A5E" w:rsidRPr="00241673" w:rsidRDefault="00734A5E" w:rsidP="00734A5E">
      <w:pPr>
        <w:spacing w:line="360" w:lineRule="exact"/>
        <w:ind w:firstLine="720"/>
        <w:rPr>
          <w:sz w:val="28"/>
          <w:szCs w:val="28"/>
        </w:rPr>
      </w:pPr>
    </w:p>
    <w:p w:rsidR="00734A5E" w:rsidRDefault="00734A5E" w:rsidP="00734A5E">
      <w:pPr>
        <w:pStyle w:val="4"/>
        <w:jc w:val="both"/>
        <w:rPr>
          <w:szCs w:val="28"/>
        </w:rPr>
      </w:pPr>
    </w:p>
    <w:p w:rsidR="00734A5E" w:rsidRDefault="00734A5E" w:rsidP="00734A5E">
      <w:pPr>
        <w:suppressAutoHyphens/>
        <w:jc w:val="center"/>
        <w:rPr>
          <w:b/>
          <w:sz w:val="28"/>
          <w:szCs w:val="28"/>
          <w:lang w:eastAsia="zh-CN"/>
        </w:rPr>
      </w:pPr>
      <w:r w:rsidRPr="003B57CA">
        <w:rPr>
          <w:b/>
          <w:sz w:val="28"/>
          <w:szCs w:val="28"/>
          <w:lang w:eastAsia="zh-CN"/>
        </w:rPr>
        <w:t xml:space="preserve">Критерии оценивания результатов обучения и уровней формирования компетенций </w:t>
      </w:r>
    </w:p>
    <w:p w:rsidR="00734A5E" w:rsidRPr="003B57CA" w:rsidRDefault="00734A5E" w:rsidP="00734A5E">
      <w:pPr>
        <w:suppressAutoHyphens/>
        <w:jc w:val="center"/>
        <w:rPr>
          <w:b/>
          <w:sz w:val="28"/>
          <w:szCs w:val="28"/>
          <w:lang w:eastAsia="zh-CN"/>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3301"/>
        <w:gridCol w:w="817"/>
        <w:gridCol w:w="2581"/>
        <w:gridCol w:w="1970"/>
      </w:tblGrid>
      <w:tr w:rsidR="00DB0D80" w:rsidRPr="003B57CA" w:rsidTr="00DB0D80">
        <w:tc>
          <w:tcPr>
            <w:tcW w:w="870" w:type="dxa"/>
            <w:shd w:val="clear" w:color="auto" w:fill="auto"/>
          </w:tcPr>
          <w:p w:rsidR="00734A5E" w:rsidRPr="00DB0D80" w:rsidRDefault="00734A5E" w:rsidP="00734A5E">
            <w:pPr>
              <w:rPr>
                <w:rFonts w:eastAsia="Calibri"/>
                <w:sz w:val="28"/>
                <w:szCs w:val="28"/>
                <w:lang w:eastAsia="en-US"/>
              </w:rPr>
            </w:pPr>
            <w:r w:rsidRPr="00DB0D80">
              <w:rPr>
                <w:rFonts w:eastAsia="Calibri"/>
                <w:sz w:val="28"/>
                <w:szCs w:val="28"/>
                <w:lang w:eastAsia="en-US"/>
              </w:rPr>
              <w:t>№</w:t>
            </w:r>
          </w:p>
        </w:tc>
        <w:tc>
          <w:tcPr>
            <w:tcW w:w="3301" w:type="dxa"/>
            <w:shd w:val="clear" w:color="auto" w:fill="auto"/>
          </w:tcPr>
          <w:p w:rsidR="00734A5E" w:rsidRPr="00DB0D80" w:rsidRDefault="00734A5E" w:rsidP="00734A5E">
            <w:pPr>
              <w:rPr>
                <w:rFonts w:eastAsia="Calibri"/>
                <w:sz w:val="28"/>
                <w:szCs w:val="28"/>
                <w:lang w:eastAsia="en-US"/>
              </w:rPr>
            </w:pPr>
            <w:r w:rsidRPr="00DB0D80">
              <w:rPr>
                <w:rFonts w:eastAsia="Calibri"/>
                <w:sz w:val="28"/>
                <w:szCs w:val="28"/>
                <w:lang w:eastAsia="en-US"/>
              </w:rPr>
              <w:t>Критерии оценки</w:t>
            </w:r>
          </w:p>
        </w:tc>
        <w:tc>
          <w:tcPr>
            <w:tcW w:w="817" w:type="dxa"/>
            <w:shd w:val="clear" w:color="auto" w:fill="auto"/>
          </w:tcPr>
          <w:p w:rsidR="00734A5E" w:rsidRPr="00DB0D80" w:rsidRDefault="00734A5E" w:rsidP="00734A5E">
            <w:pPr>
              <w:rPr>
                <w:rFonts w:eastAsia="Calibri"/>
                <w:sz w:val="28"/>
                <w:szCs w:val="28"/>
                <w:lang w:eastAsia="en-US"/>
              </w:rPr>
            </w:pPr>
            <w:r w:rsidRPr="00DB0D80">
              <w:rPr>
                <w:rFonts w:eastAsia="Calibri"/>
                <w:sz w:val="28"/>
                <w:szCs w:val="28"/>
                <w:lang w:eastAsia="en-US"/>
              </w:rPr>
              <w:t>Балл</w:t>
            </w:r>
          </w:p>
        </w:tc>
        <w:tc>
          <w:tcPr>
            <w:tcW w:w="2581" w:type="dxa"/>
            <w:shd w:val="clear" w:color="auto" w:fill="auto"/>
          </w:tcPr>
          <w:p w:rsidR="00734A5E" w:rsidRPr="00DB0D80" w:rsidRDefault="00734A5E" w:rsidP="00734A5E">
            <w:pPr>
              <w:rPr>
                <w:rFonts w:eastAsia="Calibri"/>
                <w:sz w:val="28"/>
                <w:szCs w:val="28"/>
                <w:lang w:eastAsia="en-US"/>
              </w:rPr>
            </w:pPr>
            <w:r w:rsidRPr="00DB0D80">
              <w:rPr>
                <w:rFonts w:eastAsia="Calibri"/>
                <w:sz w:val="28"/>
                <w:szCs w:val="28"/>
                <w:lang w:eastAsia="en-US"/>
              </w:rPr>
              <w:t>Критерии оценив</w:t>
            </w:r>
            <w:r w:rsidRPr="00DB0D80">
              <w:rPr>
                <w:rFonts w:eastAsia="Calibri"/>
                <w:sz w:val="28"/>
                <w:szCs w:val="28"/>
                <w:lang w:eastAsia="en-US"/>
              </w:rPr>
              <w:t>а</w:t>
            </w:r>
            <w:r w:rsidRPr="00DB0D80">
              <w:rPr>
                <w:rFonts w:eastAsia="Calibri"/>
                <w:sz w:val="28"/>
                <w:szCs w:val="28"/>
                <w:lang w:eastAsia="en-US"/>
              </w:rPr>
              <w:t>ния формирования компетенций</w:t>
            </w:r>
          </w:p>
        </w:tc>
        <w:tc>
          <w:tcPr>
            <w:tcW w:w="1970" w:type="dxa"/>
            <w:shd w:val="clear" w:color="auto" w:fill="auto"/>
          </w:tcPr>
          <w:p w:rsidR="00734A5E" w:rsidRPr="00DB0D80" w:rsidRDefault="00734A5E" w:rsidP="00734A5E">
            <w:pPr>
              <w:rPr>
                <w:rFonts w:eastAsia="Calibri"/>
                <w:sz w:val="28"/>
                <w:szCs w:val="28"/>
                <w:lang w:eastAsia="en-US"/>
              </w:rPr>
            </w:pPr>
            <w:r w:rsidRPr="00DB0D80">
              <w:rPr>
                <w:rFonts w:eastAsia="Calibri"/>
                <w:sz w:val="28"/>
                <w:szCs w:val="28"/>
                <w:lang w:eastAsia="en-US"/>
              </w:rPr>
              <w:t>Уровни фо</w:t>
            </w:r>
            <w:r w:rsidRPr="00DB0D80">
              <w:rPr>
                <w:rFonts w:eastAsia="Calibri"/>
                <w:sz w:val="28"/>
                <w:szCs w:val="28"/>
                <w:lang w:eastAsia="en-US"/>
              </w:rPr>
              <w:t>р</w:t>
            </w:r>
            <w:r w:rsidRPr="00DB0D80">
              <w:rPr>
                <w:rFonts w:eastAsia="Calibri"/>
                <w:sz w:val="28"/>
                <w:szCs w:val="28"/>
                <w:lang w:eastAsia="en-US"/>
              </w:rPr>
              <w:t>мирования компетенций</w:t>
            </w:r>
          </w:p>
        </w:tc>
      </w:tr>
      <w:tr w:rsidR="00DB0D80" w:rsidRPr="003B57CA" w:rsidTr="00DB0D80">
        <w:tc>
          <w:tcPr>
            <w:tcW w:w="870" w:type="dxa"/>
            <w:shd w:val="clear" w:color="auto" w:fill="auto"/>
          </w:tcPr>
          <w:p w:rsidR="00734A5E" w:rsidRPr="00DB0D80" w:rsidRDefault="00734A5E" w:rsidP="00734A5E">
            <w:pPr>
              <w:rPr>
                <w:rFonts w:eastAsia="Calibri"/>
                <w:sz w:val="28"/>
                <w:szCs w:val="28"/>
                <w:lang w:eastAsia="en-US"/>
              </w:rPr>
            </w:pPr>
            <w:r w:rsidRPr="00DB0D80">
              <w:rPr>
                <w:rFonts w:eastAsia="Calibri"/>
                <w:sz w:val="28"/>
                <w:szCs w:val="28"/>
                <w:lang w:eastAsia="en-US"/>
              </w:rPr>
              <w:t>1</w:t>
            </w:r>
          </w:p>
        </w:tc>
        <w:tc>
          <w:tcPr>
            <w:tcW w:w="3301" w:type="dxa"/>
            <w:shd w:val="clear" w:color="auto" w:fill="auto"/>
          </w:tcPr>
          <w:p w:rsidR="00734A5E" w:rsidRPr="00DB0D80" w:rsidRDefault="00734A5E" w:rsidP="00734A5E">
            <w:pPr>
              <w:rPr>
                <w:rFonts w:eastAsia="Calibri"/>
                <w:sz w:val="28"/>
                <w:szCs w:val="28"/>
                <w:lang w:eastAsia="en-US"/>
              </w:rPr>
            </w:pPr>
            <w:r w:rsidRPr="00DB0D80">
              <w:rPr>
                <w:rFonts w:eastAsia="Calibri"/>
                <w:sz w:val="28"/>
                <w:szCs w:val="28"/>
                <w:lang w:eastAsia="en-US"/>
              </w:rPr>
              <w:t>Оценка «отлично» ст</w:t>
            </w:r>
            <w:r w:rsidRPr="00DB0D80">
              <w:rPr>
                <w:rFonts w:eastAsia="Calibri"/>
                <w:sz w:val="28"/>
                <w:szCs w:val="28"/>
                <w:lang w:eastAsia="en-US"/>
              </w:rPr>
              <w:t>а</w:t>
            </w:r>
            <w:r w:rsidRPr="00DB0D80">
              <w:rPr>
                <w:rFonts w:eastAsia="Calibri"/>
                <w:sz w:val="28"/>
                <w:szCs w:val="28"/>
                <w:lang w:eastAsia="en-US"/>
              </w:rPr>
              <w:t>вится, если КР выполн</w:t>
            </w:r>
            <w:r w:rsidRPr="00DB0D80">
              <w:rPr>
                <w:rFonts w:eastAsia="Calibri"/>
                <w:sz w:val="28"/>
                <w:szCs w:val="28"/>
                <w:lang w:eastAsia="en-US"/>
              </w:rPr>
              <w:t>е</w:t>
            </w:r>
            <w:r w:rsidRPr="00DB0D80">
              <w:rPr>
                <w:rFonts w:eastAsia="Calibri"/>
                <w:sz w:val="28"/>
                <w:szCs w:val="28"/>
                <w:lang w:eastAsia="en-US"/>
              </w:rPr>
              <w:t>на самостоятельно, имеет творческий характер, выполнена в полном с</w:t>
            </w:r>
            <w:r w:rsidRPr="00DB0D80">
              <w:rPr>
                <w:rFonts w:eastAsia="Calibri"/>
                <w:sz w:val="28"/>
                <w:szCs w:val="28"/>
                <w:lang w:eastAsia="en-US"/>
              </w:rPr>
              <w:t>о</w:t>
            </w:r>
            <w:r w:rsidRPr="00DB0D80">
              <w:rPr>
                <w:rFonts w:eastAsia="Calibri"/>
                <w:sz w:val="28"/>
                <w:szCs w:val="28"/>
                <w:lang w:eastAsia="en-US"/>
              </w:rPr>
              <w:t>ответствии с требов</w:t>
            </w:r>
            <w:r w:rsidRPr="00DB0D80">
              <w:rPr>
                <w:rFonts w:eastAsia="Calibri"/>
                <w:sz w:val="28"/>
                <w:szCs w:val="28"/>
                <w:lang w:eastAsia="en-US"/>
              </w:rPr>
              <w:t>а</w:t>
            </w:r>
            <w:r w:rsidRPr="00DB0D80">
              <w:rPr>
                <w:rFonts w:eastAsia="Calibri"/>
                <w:sz w:val="28"/>
                <w:szCs w:val="28"/>
                <w:lang w:eastAsia="en-US"/>
              </w:rPr>
              <w:t>ниями. Обоснована те</w:t>
            </w:r>
            <w:r w:rsidRPr="00DB0D80">
              <w:rPr>
                <w:rFonts w:eastAsia="Calibri"/>
                <w:sz w:val="28"/>
                <w:szCs w:val="28"/>
                <w:lang w:eastAsia="en-US"/>
              </w:rPr>
              <w:t>о</w:t>
            </w:r>
            <w:r w:rsidRPr="00DB0D80">
              <w:rPr>
                <w:rFonts w:eastAsia="Calibri"/>
                <w:sz w:val="28"/>
                <w:szCs w:val="28"/>
                <w:lang w:eastAsia="en-US"/>
              </w:rPr>
              <w:t>ретическая платформа исследования. Собран, обобщен и проанализ</w:t>
            </w:r>
            <w:r w:rsidRPr="00DB0D80">
              <w:rPr>
                <w:rFonts w:eastAsia="Calibri"/>
                <w:sz w:val="28"/>
                <w:szCs w:val="28"/>
                <w:lang w:eastAsia="en-US"/>
              </w:rPr>
              <w:t>и</w:t>
            </w:r>
            <w:r w:rsidRPr="00DB0D80">
              <w:rPr>
                <w:rFonts w:eastAsia="Calibri"/>
                <w:sz w:val="28"/>
                <w:szCs w:val="28"/>
                <w:lang w:eastAsia="en-US"/>
              </w:rPr>
              <w:t>рован достаточный об</w:t>
            </w:r>
            <w:r w:rsidRPr="00DB0D80">
              <w:rPr>
                <w:rFonts w:eastAsia="Calibri"/>
                <w:sz w:val="28"/>
                <w:szCs w:val="28"/>
                <w:lang w:eastAsia="en-US"/>
              </w:rPr>
              <w:t>ъ</w:t>
            </w:r>
            <w:r w:rsidRPr="00DB0D80">
              <w:rPr>
                <w:rFonts w:eastAsia="Calibri"/>
                <w:sz w:val="28"/>
                <w:szCs w:val="28"/>
                <w:lang w:eastAsia="en-US"/>
              </w:rPr>
              <w:t>ем теоретических и но</w:t>
            </w:r>
            <w:r w:rsidRPr="00DB0D80">
              <w:rPr>
                <w:rFonts w:eastAsia="Calibri"/>
                <w:sz w:val="28"/>
                <w:szCs w:val="28"/>
                <w:lang w:eastAsia="en-US"/>
              </w:rPr>
              <w:t>р</w:t>
            </w:r>
            <w:r w:rsidRPr="00DB0D80">
              <w:rPr>
                <w:rFonts w:eastAsia="Calibri"/>
                <w:sz w:val="28"/>
                <w:szCs w:val="28"/>
                <w:lang w:eastAsia="en-US"/>
              </w:rPr>
              <w:t>мативно-правовых и</w:t>
            </w:r>
            <w:r w:rsidRPr="00DB0D80">
              <w:rPr>
                <w:rFonts w:eastAsia="Calibri"/>
                <w:sz w:val="28"/>
                <w:szCs w:val="28"/>
                <w:lang w:eastAsia="en-US"/>
              </w:rPr>
              <w:t>с</w:t>
            </w:r>
            <w:r w:rsidRPr="00DB0D80">
              <w:rPr>
                <w:rFonts w:eastAsia="Calibri"/>
                <w:sz w:val="28"/>
                <w:szCs w:val="28"/>
                <w:lang w:eastAsia="en-US"/>
              </w:rPr>
              <w:t>точников, специальной литературы по направл</w:t>
            </w:r>
            <w:r w:rsidRPr="00DB0D80">
              <w:rPr>
                <w:rFonts w:eastAsia="Calibri"/>
                <w:sz w:val="28"/>
                <w:szCs w:val="28"/>
                <w:lang w:eastAsia="en-US"/>
              </w:rPr>
              <w:t>е</w:t>
            </w:r>
            <w:r w:rsidRPr="00DB0D80">
              <w:rPr>
                <w:rFonts w:eastAsia="Calibri"/>
                <w:sz w:val="28"/>
                <w:szCs w:val="28"/>
                <w:lang w:eastAsia="en-US"/>
              </w:rPr>
              <w:t>нию подготовки и теме исследования. Собран, обобщен и проанализ</w:t>
            </w:r>
            <w:r w:rsidRPr="00DB0D80">
              <w:rPr>
                <w:rFonts w:eastAsia="Calibri"/>
                <w:sz w:val="28"/>
                <w:szCs w:val="28"/>
                <w:lang w:eastAsia="en-US"/>
              </w:rPr>
              <w:t>и</w:t>
            </w:r>
            <w:r w:rsidRPr="00DB0D80">
              <w:rPr>
                <w:rFonts w:eastAsia="Calibri"/>
                <w:sz w:val="28"/>
                <w:szCs w:val="28"/>
                <w:lang w:eastAsia="en-US"/>
              </w:rPr>
              <w:lastRenderedPageBreak/>
              <w:t xml:space="preserve">рован достаточный </w:t>
            </w:r>
            <w:r w:rsidR="00CD484D">
              <w:rPr>
                <w:rFonts w:eastAsia="Calibri"/>
                <w:sz w:val="28"/>
                <w:szCs w:val="28"/>
                <w:lang w:eastAsia="en-US"/>
              </w:rPr>
              <w:t>об</w:t>
            </w:r>
            <w:r w:rsidR="00CD484D">
              <w:rPr>
                <w:rFonts w:eastAsia="Calibri"/>
                <w:sz w:val="28"/>
                <w:szCs w:val="28"/>
                <w:lang w:eastAsia="en-US"/>
              </w:rPr>
              <w:t>ъ</w:t>
            </w:r>
            <w:r w:rsidR="00CD484D">
              <w:rPr>
                <w:rFonts w:eastAsia="Calibri"/>
                <w:sz w:val="28"/>
                <w:szCs w:val="28"/>
                <w:lang w:eastAsia="en-US"/>
              </w:rPr>
              <w:t>ем статистической и</w:t>
            </w:r>
            <w:r w:rsidR="00CD484D">
              <w:rPr>
                <w:rFonts w:eastAsia="Calibri"/>
                <w:sz w:val="28"/>
                <w:szCs w:val="28"/>
                <w:lang w:eastAsia="en-US"/>
              </w:rPr>
              <w:t>н</w:t>
            </w:r>
            <w:r w:rsidR="00CD484D">
              <w:rPr>
                <w:rFonts w:eastAsia="Calibri"/>
                <w:sz w:val="28"/>
                <w:szCs w:val="28"/>
                <w:lang w:eastAsia="en-US"/>
              </w:rPr>
              <w:t>формации</w:t>
            </w:r>
            <w:r w:rsidRPr="00DB0D80">
              <w:rPr>
                <w:rFonts w:eastAsia="Calibri"/>
                <w:sz w:val="28"/>
                <w:szCs w:val="28"/>
                <w:lang w:eastAsia="en-US"/>
              </w:rPr>
              <w:t>.</w:t>
            </w:r>
            <w:r w:rsidR="00CD484D">
              <w:rPr>
                <w:rFonts w:eastAsia="Calibri"/>
                <w:sz w:val="28"/>
                <w:szCs w:val="28"/>
                <w:lang w:eastAsia="en-US"/>
              </w:rPr>
              <w:t xml:space="preserve"> </w:t>
            </w:r>
            <w:r w:rsidRPr="00DB0D80">
              <w:rPr>
                <w:rFonts w:eastAsia="Calibri"/>
                <w:sz w:val="28"/>
                <w:szCs w:val="28"/>
                <w:lang w:eastAsia="en-US"/>
              </w:rPr>
              <w:t>Представлены прочие практические м</w:t>
            </w:r>
            <w:r w:rsidRPr="00DB0D80">
              <w:rPr>
                <w:rFonts w:eastAsia="Calibri"/>
                <w:sz w:val="28"/>
                <w:szCs w:val="28"/>
                <w:lang w:eastAsia="en-US"/>
              </w:rPr>
              <w:t>а</w:t>
            </w:r>
            <w:r w:rsidRPr="00DB0D80">
              <w:rPr>
                <w:rFonts w:eastAsia="Calibri"/>
                <w:sz w:val="28"/>
                <w:szCs w:val="28"/>
                <w:lang w:eastAsia="en-US"/>
              </w:rPr>
              <w:t>териалы, позволившие всесторонне изучить т</w:t>
            </w:r>
            <w:r w:rsidRPr="00DB0D80">
              <w:rPr>
                <w:rFonts w:eastAsia="Calibri"/>
                <w:sz w:val="28"/>
                <w:szCs w:val="28"/>
                <w:lang w:eastAsia="en-US"/>
              </w:rPr>
              <w:t>е</w:t>
            </w:r>
            <w:r w:rsidRPr="00DB0D80">
              <w:rPr>
                <w:rFonts w:eastAsia="Calibri"/>
                <w:sz w:val="28"/>
                <w:szCs w:val="28"/>
                <w:lang w:eastAsia="en-US"/>
              </w:rPr>
              <w:t>му исследования. При написании и защите ку</w:t>
            </w:r>
            <w:r w:rsidRPr="00DB0D80">
              <w:rPr>
                <w:rFonts w:eastAsia="Calibri"/>
                <w:sz w:val="28"/>
                <w:szCs w:val="28"/>
                <w:lang w:eastAsia="en-US"/>
              </w:rPr>
              <w:t>р</w:t>
            </w:r>
            <w:r w:rsidRPr="00DB0D80">
              <w:rPr>
                <w:rFonts w:eastAsia="Calibri"/>
                <w:sz w:val="28"/>
                <w:szCs w:val="28"/>
                <w:lang w:eastAsia="en-US"/>
              </w:rPr>
              <w:t>совой работы студентом  продемонстрирован в</w:t>
            </w:r>
            <w:r w:rsidRPr="00DB0D80">
              <w:rPr>
                <w:rFonts w:eastAsia="Calibri"/>
                <w:sz w:val="28"/>
                <w:szCs w:val="28"/>
                <w:lang w:eastAsia="en-US"/>
              </w:rPr>
              <w:t>ы</w:t>
            </w:r>
            <w:r w:rsidRPr="00DB0D80">
              <w:rPr>
                <w:rFonts w:eastAsia="Calibri"/>
                <w:sz w:val="28"/>
                <w:szCs w:val="28"/>
                <w:lang w:eastAsia="en-US"/>
              </w:rPr>
              <w:t xml:space="preserve">сокий уровень развития компетенций, глубокие теоретические знания и наличие практических навыков. КР хорошо </w:t>
            </w:r>
            <w:proofErr w:type="gramStart"/>
            <w:r w:rsidRPr="00DB0D80">
              <w:rPr>
                <w:rFonts w:eastAsia="Calibri"/>
                <w:sz w:val="28"/>
                <w:szCs w:val="28"/>
                <w:lang w:eastAsia="en-US"/>
              </w:rPr>
              <w:t>оформлена</w:t>
            </w:r>
            <w:proofErr w:type="gramEnd"/>
            <w:r w:rsidRPr="00DB0D80">
              <w:rPr>
                <w:rFonts w:eastAsia="Calibri"/>
                <w:sz w:val="28"/>
                <w:szCs w:val="28"/>
                <w:lang w:eastAsia="en-US"/>
              </w:rPr>
              <w:t xml:space="preserve"> и своевр</w:t>
            </w:r>
            <w:r w:rsidRPr="00DB0D80">
              <w:rPr>
                <w:rFonts w:eastAsia="Calibri"/>
                <w:sz w:val="28"/>
                <w:szCs w:val="28"/>
                <w:lang w:eastAsia="en-US"/>
              </w:rPr>
              <w:t>е</w:t>
            </w:r>
            <w:r w:rsidRPr="00DB0D80">
              <w:rPr>
                <w:rFonts w:eastAsia="Calibri"/>
                <w:sz w:val="28"/>
                <w:szCs w:val="28"/>
                <w:lang w:eastAsia="en-US"/>
              </w:rPr>
              <w:t>менно представлена р</w:t>
            </w:r>
            <w:r w:rsidRPr="00DB0D80">
              <w:rPr>
                <w:rFonts w:eastAsia="Calibri"/>
                <w:sz w:val="28"/>
                <w:szCs w:val="28"/>
                <w:lang w:eastAsia="en-US"/>
              </w:rPr>
              <w:t>у</w:t>
            </w:r>
            <w:r w:rsidRPr="00DB0D80">
              <w:rPr>
                <w:rFonts w:eastAsia="Calibri"/>
                <w:sz w:val="28"/>
                <w:szCs w:val="28"/>
                <w:lang w:eastAsia="en-US"/>
              </w:rPr>
              <w:t>ководителю, полностью соответствует требов</w:t>
            </w:r>
            <w:r w:rsidRPr="00DB0D80">
              <w:rPr>
                <w:rFonts w:eastAsia="Calibri"/>
                <w:sz w:val="28"/>
                <w:szCs w:val="28"/>
                <w:lang w:eastAsia="en-US"/>
              </w:rPr>
              <w:t>а</w:t>
            </w:r>
            <w:r w:rsidRPr="00DB0D80">
              <w:rPr>
                <w:rFonts w:eastAsia="Calibri"/>
                <w:sz w:val="28"/>
                <w:szCs w:val="28"/>
                <w:lang w:eastAsia="en-US"/>
              </w:rPr>
              <w:t>ниям, предъявляемым к содержанию и оформл</w:t>
            </w:r>
            <w:r w:rsidRPr="00DB0D80">
              <w:rPr>
                <w:rFonts w:eastAsia="Calibri"/>
                <w:sz w:val="28"/>
                <w:szCs w:val="28"/>
                <w:lang w:eastAsia="en-US"/>
              </w:rPr>
              <w:t>е</w:t>
            </w:r>
            <w:r w:rsidRPr="00DB0D80">
              <w:rPr>
                <w:rFonts w:eastAsia="Calibri"/>
                <w:sz w:val="28"/>
                <w:szCs w:val="28"/>
                <w:lang w:eastAsia="en-US"/>
              </w:rPr>
              <w:t>нию курсовых работ. Т</w:t>
            </w:r>
            <w:r w:rsidRPr="00DB0D80">
              <w:rPr>
                <w:rFonts w:eastAsia="Calibri"/>
                <w:sz w:val="28"/>
                <w:szCs w:val="28"/>
                <w:lang w:eastAsia="en-US"/>
              </w:rPr>
              <w:t>е</w:t>
            </w:r>
            <w:r w:rsidRPr="00DB0D80">
              <w:rPr>
                <w:rFonts w:eastAsia="Calibri"/>
                <w:sz w:val="28"/>
                <w:szCs w:val="28"/>
                <w:lang w:eastAsia="en-US"/>
              </w:rPr>
              <w:t>ма полностью раскрыта.</w:t>
            </w:r>
          </w:p>
          <w:p w:rsidR="00734A5E" w:rsidRPr="00DB0D80" w:rsidRDefault="00734A5E" w:rsidP="00734A5E">
            <w:pPr>
              <w:rPr>
                <w:rFonts w:eastAsia="Calibri"/>
                <w:sz w:val="28"/>
                <w:szCs w:val="28"/>
                <w:lang w:eastAsia="en-US"/>
              </w:rPr>
            </w:pPr>
            <w:r w:rsidRPr="00DB0D80">
              <w:rPr>
                <w:rFonts w:eastAsia="Calibri"/>
                <w:sz w:val="28"/>
                <w:szCs w:val="28"/>
                <w:lang w:eastAsia="en-US"/>
              </w:rPr>
              <w:t>На защите освещены все вопросы исследования, ответы студента на в</w:t>
            </w:r>
            <w:r w:rsidRPr="00DB0D80">
              <w:rPr>
                <w:rFonts w:eastAsia="Calibri"/>
                <w:sz w:val="28"/>
                <w:szCs w:val="28"/>
                <w:lang w:eastAsia="en-US"/>
              </w:rPr>
              <w:t>о</w:t>
            </w:r>
            <w:r w:rsidRPr="00DB0D80">
              <w:rPr>
                <w:rFonts w:eastAsia="Calibri"/>
                <w:sz w:val="28"/>
                <w:szCs w:val="28"/>
                <w:lang w:eastAsia="en-US"/>
              </w:rPr>
              <w:t>просы профессионально грамотны, исчерпыва</w:t>
            </w:r>
            <w:r w:rsidRPr="00DB0D80">
              <w:rPr>
                <w:rFonts w:eastAsia="Calibri"/>
                <w:sz w:val="28"/>
                <w:szCs w:val="28"/>
                <w:lang w:eastAsia="en-US"/>
              </w:rPr>
              <w:t>ю</w:t>
            </w:r>
            <w:r w:rsidRPr="00DB0D80">
              <w:rPr>
                <w:rFonts w:eastAsia="Calibri"/>
                <w:sz w:val="28"/>
                <w:szCs w:val="28"/>
                <w:lang w:eastAsia="en-US"/>
              </w:rPr>
              <w:t>щие, подкрепляются в</w:t>
            </w:r>
            <w:r w:rsidRPr="00DB0D80">
              <w:rPr>
                <w:rFonts w:eastAsia="Calibri"/>
                <w:sz w:val="28"/>
                <w:szCs w:val="28"/>
                <w:lang w:eastAsia="en-US"/>
              </w:rPr>
              <w:t>ы</w:t>
            </w:r>
            <w:r w:rsidRPr="00DB0D80">
              <w:rPr>
                <w:rFonts w:eastAsia="Calibri"/>
                <w:sz w:val="28"/>
                <w:szCs w:val="28"/>
                <w:lang w:eastAsia="en-US"/>
              </w:rPr>
              <w:t>водами, отраженными в работе. Доклад сопров</w:t>
            </w:r>
            <w:r w:rsidRPr="00DB0D80">
              <w:rPr>
                <w:rFonts w:eastAsia="Calibri"/>
                <w:sz w:val="28"/>
                <w:szCs w:val="28"/>
                <w:lang w:eastAsia="en-US"/>
              </w:rPr>
              <w:t>о</w:t>
            </w:r>
            <w:r w:rsidRPr="00DB0D80">
              <w:rPr>
                <w:rFonts w:eastAsia="Calibri"/>
                <w:sz w:val="28"/>
                <w:szCs w:val="28"/>
                <w:lang w:eastAsia="en-US"/>
              </w:rPr>
              <w:t>ждается презентацией. Положения, выносимые на защиту, сформулир</w:t>
            </w:r>
            <w:r w:rsidRPr="00DB0D80">
              <w:rPr>
                <w:rFonts w:eastAsia="Calibri"/>
                <w:sz w:val="28"/>
                <w:szCs w:val="28"/>
                <w:lang w:eastAsia="en-US"/>
              </w:rPr>
              <w:t>о</w:t>
            </w:r>
            <w:r w:rsidRPr="00DB0D80">
              <w:rPr>
                <w:rFonts w:eastAsia="Calibri"/>
                <w:sz w:val="28"/>
                <w:szCs w:val="28"/>
                <w:lang w:eastAsia="en-US"/>
              </w:rPr>
              <w:t>ваны и обоснованы по</w:t>
            </w:r>
            <w:r w:rsidRPr="00DB0D80">
              <w:rPr>
                <w:rFonts w:eastAsia="Calibri"/>
                <w:sz w:val="28"/>
                <w:szCs w:val="28"/>
                <w:lang w:eastAsia="en-US"/>
              </w:rPr>
              <w:t>л</w:t>
            </w:r>
            <w:r w:rsidRPr="00DB0D80">
              <w:rPr>
                <w:rFonts w:eastAsia="Calibri"/>
                <w:sz w:val="28"/>
                <w:szCs w:val="28"/>
                <w:lang w:eastAsia="en-US"/>
              </w:rPr>
              <w:t xml:space="preserve">но. </w:t>
            </w:r>
          </w:p>
        </w:tc>
        <w:tc>
          <w:tcPr>
            <w:tcW w:w="817" w:type="dxa"/>
            <w:shd w:val="clear" w:color="auto" w:fill="auto"/>
          </w:tcPr>
          <w:p w:rsidR="00734A5E" w:rsidRPr="00DB0D80" w:rsidRDefault="00734A5E" w:rsidP="00DB0D80">
            <w:pPr>
              <w:jc w:val="center"/>
              <w:rPr>
                <w:rFonts w:eastAsia="Calibri"/>
                <w:sz w:val="28"/>
                <w:szCs w:val="28"/>
                <w:lang w:eastAsia="en-US"/>
              </w:rPr>
            </w:pPr>
            <w:r w:rsidRPr="00DB0D80">
              <w:rPr>
                <w:rFonts w:eastAsia="Calibri"/>
                <w:sz w:val="28"/>
                <w:szCs w:val="28"/>
                <w:lang w:eastAsia="en-US"/>
              </w:rPr>
              <w:lastRenderedPageBreak/>
              <w:t>5</w:t>
            </w:r>
          </w:p>
        </w:tc>
        <w:tc>
          <w:tcPr>
            <w:tcW w:w="2581" w:type="dxa"/>
            <w:shd w:val="clear" w:color="auto" w:fill="auto"/>
          </w:tcPr>
          <w:p w:rsidR="00734A5E" w:rsidRPr="00DB0D80" w:rsidRDefault="00734A5E" w:rsidP="00734A5E">
            <w:pPr>
              <w:rPr>
                <w:rFonts w:eastAsia="Calibri"/>
                <w:sz w:val="28"/>
                <w:szCs w:val="28"/>
                <w:lang w:eastAsia="en-US"/>
              </w:rPr>
            </w:pPr>
            <w:r w:rsidRPr="00DB0D80">
              <w:rPr>
                <w:rFonts w:eastAsia="Calibri"/>
                <w:sz w:val="28"/>
                <w:szCs w:val="28"/>
                <w:lang w:eastAsia="en-US"/>
              </w:rPr>
              <w:t>Творческое дейс</w:t>
            </w:r>
            <w:r w:rsidRPr="00DB0D80">
              <w:rPr>
                <w:rFonts w:eastAsia="Calibri"/>
                <w:sz w:val="28"/>
                <w:szCs w:val="28"/>
                <w:lang w:eastAsia="en-US"/>
              </w:rPr>
              <w:t>т</w:t>
            </w:r>
            <w:r w:rsidRPr="00DB0D80">
              <w:rPr>
                <w:rFonts w:eastAsia="Calibri"/>
                <w:sz w:val="28"/>
                <w:szCs w:val="28"/>
                <w:lang w:eastAsia="en-US"/>
              </w:rPr>
              <w:t>вие – самосто</w:t>
            </w:r>
            <w:r w:rsidRPr="00DB0D80">
              <w:rPr>
                <w:rFonts w:eastAsia="Calibri"/>
                <w:sz w:val="28"/>
                <w:szCs w:val="28"/>
                <w:lang w:eastAsia="en-US"/>
              </w:rPr>
              <w:t>я</w:t>
            </w:r>
            <w:r w:rsidRPr="00DB0D80">
              <w:rPr>
                <w:rFonts w:eastAsia="Calibri"/>
                <w:sz w:val="28"/>
                <w:szCs w:val="28"/>
                <w:lang w:eastAsia="en-US"/>
              </w:rPr>
              <w:t>тельное констру</w:t>
            </w:r>
            <w:r w:rsidRPr="00DB0D80">
              <w:rPr>
                <w:rFonts w:eastAsia="Calibri"/>
                <w:sz w:val="28"/>
                <w:szCs w:val="28"/>
                <w:lang w:eastAsia="en-US"/>
              </w:rPr>
              <w:t>и</w:t>
            </w:r>
            <w:r w:rsidRPr="00DB0D80">
              <w:rPr>
                <w:rFonts w:eastAsia="Calibri"/>
                <w:sz w:val="28"/>
                <w:szCs w:val="28"/>
                <w:lang w:eastAsia="en-US"/>
              </w:rPr>
              <w:t>рование способа деятельности, п</w:t>
            </w:r>
            <w:r w:rsidRPr="00DB0D80">
              <w:rPr>
                <w:rFonts w:eastAsia="Calibri"/>
                <w:sz w:val="28"/>
                <w:szCs w:val="28"/>
                <w:lang w:eastAsia="en-US"/>
              </w:rPr>
              <w:t>о</w:t>
            </w:r>
            <w:r w:rsidRPr="00DB0D80">
              <w:rPr>
                <w:rFonts w:eastAsia="Calibri"/>
                <w:sz w:val="28"/>
                <w:szCs w:val="28"/>
                <w:lang w:eastAsia="en-US"/>
              </w:rPr>
              <w:t>иск новой инфо</w:t>
            </w:r>
            <w:r w:rsidRPr="00DB0D80">
              <w:rPr>
                <w:rFonts w:eastAsia="Calibri"/>
                <w:sz w:val="28"/>
                <w:szCs w:val="28"/>
                <w:lang w:eastAsia="en-US"/>
              </w:rPr>
              <w:t>р</w:t>
            </w:r>
            <w:r w:rsidRPr="00DB0D80">
              <w:rPr>
                <w:rFonts w:eastAsia="Calibri"/>
                <w:sz w:val="28"/>
                <w:szCs w:val="28"/>
                <w:lang w:eastAsia="en-US"/>
              </w:rPr>
              <w:t>мации.</w:t>
            </w:r>
          </w:p>
          <w:p w:rsidR="00734A5E" w:rsidRPr="00DB0D80" w:rsidRDefault="00734A5E" w:rsidP="00734A5E">
            <w:pPr>
              <w:rPr>
                <w:rFonts w:eastAsia="Calibri"/>
                <w:color w:val="000000"/>
                <w:sz w:val="28"/>
                <w:szCs w:val="28"/>
                <w:lang w:eastAsia="en-US"/>
              </w:rPr>
            </w:pPr>
            <w:r w:rsidRPr="00DB0D80">
              <w:rPr>
                <w:rFonts w:eastAsia="Calibri"/>
                <w:sz w:val="28"/>
                <w:szCs w:val="28"/>
                <w:lang w:eastAsia="en-US"/>
              </w:rPr>
              <w:t>Формулирование оценочных сужд</w:t>
            </w:r>
            <w:r w:rsidRPr="00DB0D80">
              <w:rPr>
                <w:rFonts w:eastAsia="Calibri"/>
                <w:sz w:val="28"/>
                <w:szCs w:val="28"/>
                <w:lang w:eastAsia="en-US"/>
              </w:rPr>
              <w:t>е</w:t>
            </w:r>
            <w:r w:rsidRPr="00DB0D80">
              <w:rPr>
                <w:rFonts w:eastAsia="Calibri"/>
                <w:sz w:val="28"/>
                <w:szCs w:val="28"/>
                <w:lang w:eastAsia="en-US"/>
              </w:rPr>
              <w:t>ний на основе имеющихся фактов и заданных крит</w:t>
            </w:r>
            <w:r w:rsidRPr="00DB0D80">
              <w:rPr>
                <w:rFonts w:eastAsia="Calibri"/>
                <w:sz w:val="28"/>
                <w:szCs w:val="28"/>
                <w:lang w:eastAsia="en-US"/>
              </w:rPr>
              <w:t>е</w:t>
            </w:r>
            <w:r w:rsidRPr="00DB0D80">
              <w:rPr>
                <w:rFonts w:eastAsia="Calibri"/>
                <w:sz w:val="28"/>
                <w:szCs w:val="28"/>
                <w:lang w:eastAsia="en-US"/>
              </w:rPr>
              <w:t>риев.</w:t>
            </w:r>
          </w:p>
          <w:p w:rsidR="00734A5E" w:rsidRPr="00DB0D80" w:rsidRDefault="00734A5E" w:rsidP="00734A5E">
            <w:pPr>
              <w:rPr>
                <w:rFonts w:eastAsia="Calibri"/>
                <w:sz w:val="28"/>
                <w:szCs w:val="28"/>
                <w:lang w:eastAsia="en-US"/>
              </w:rPr>
            </w:pPr>
            <w:r w:rsidRPr="00DB0D80">
              <w:rPr>
                <w:rFonts w:eastAsia="Calibri"/>
                <w:color w:val="000000"/>
                <w:sz w:val="28"/>
                <w:szCs w:val="28"/>
                <w:lang w:eastAsia="en-US"/>
              </w:rPr>
              <w:t>Готовность решать практические зад</w:t>
            </w:r>
            <w:r w:rsidRPr="00DB0D80">
              <w:rPr>
                <w:rFonts w:eastAsia="Calibri"/>
                <w:color w:val="000000"/>
                <w:sz w:val="28"/>
                <w:szCs w:val="28"/>
                <w:lang w:eastAsia="en-US"/>
              </w:rPr>
              <w:t>а</w:t>
            </w:r>
            <w:r w:rsidRPr="00DB0D80">
              <w:rPr>
                <w:rFonts w:eastAsia="Calibri"/>
                <w:color w:val="000000"/>
                <w:sz w:val="28"/>
                <w:szCs w:val="28"/>
                <w:lang w:eastAsia="en-US"/>
              </w:rPr>
              <w:t>чи повышенной сложности, нет</w:t>
            </w:r>
            <w:r w:rsidRPr="00DB0D80">
              <w:rPr>
                <w:rFonts w:eastAsia="Calibri"/>
                <w:color w:val="000000"/>
                <w:sz w:val="28"/>
                <w:szCs w:val="28"/>
                <w:lang w:eastAsia="en-US"/>
              </w:rPr>
              <w:t>и</w:t>
            </w:r>
            <w:r w:rsidRPr="00DB0D80">
              <w:rPr>
                <w:rFonts w:eastAsia="Calibri"/>
                <w:color w:val="000000"/>
                <w:sz w:val="28"/>
                <w:szCs w:val="28"/>
                <w:lang w:eastAsia="en-US"/>
              </w:rPr>
              <w:t>повые задачи, пр</w:t>
            </w:r>
            <w:r w:rsidRPr="00DB0D80">
              <w:rPr>
                <w:rFonts w:eastAsia="Calibri"/>
                <w:color w:val="000000"/>
                <w:sz w:val="28"/>
                <w:szCs w:val="28"/>
                <w:lang w:eastAsia="en-US"/>
              </w:rPr>
              <w:t>и</w:t>
            </w:r>
            <w:r w:rsidRPr="00DB0D80">
              <w:rPr>
                <w:rFonts w:eastAsia="Calibri"/>
                <w:color w:val="000000"/>
                <w:sz w:val="28"/>
                <w:szCs w:val="28"/>
                <w:lang w:eastAsia="en-US"/>
              </w:rPr>
              <w:lastRenderedPageBreak/>
              <w:t>нимать професси</w:t>
            </w:r>
            <w:r w:rsidRPr="00DB0D80">
              <w:rPr>
                <w:rFonts w:eastAsia="Calibri"/>
                <w:color w:val="000000"/>
                <w:sz w:val="28"/>
                <w:szCs w:val="28"/>
                <w:lang w:eastAsia="en-US"/>
              </w:rPr>
              <w:t>о</w:t>
            </w:r>
            <w:r w:rsidRPr="00DB0D80">
              <w:rPr>
                <w:rFonts w:eastAsia="Calibri"/>
                <w:color w:val="000000"/>
                <w:sz w:val="28"/>
                <w:szCs w:val="28"/>
                <w:lang w:eastAsia="en-US"/>
              </w:rPr>
              <w:t>нальные решения в условиях неполной определенности, при недостаточном документальном, нормативном и м</w:t>
            </w:r>
            <w:r w:rsidRPr="00DB0D80">
              <w:rPr>
                <w:rFonts w:eastAsia="Calibri"/>
                <w:color w:val="000000"/>
                <w:sz w:val="28"/>
                <w:szCs w:val="28"/>
                <w:lang w:eastAsia="en-US"/>
              </w:rPr>
              <w:t>е</w:t>
            </w:r>
            <w:r w:rsidRPr="00DB0D80">
              <w:rPr>
                <w:rFonts w:eastAsia="Calibri"/>
                <w:color w:val="000000"/>
                <w:sz w:val="28"/>
                <w:szCs w:val="28"/>
                <w:lang w:eastAsia="en-US"/>
              </w:rPr>
              <w:t>тодическом обе</w:t>
            </w:r>
            <w:r w:rsidRPr="00DB0D80">
              <w:rPr>
                <w:rFonts w:eastAsia="Calibri"/>
                <w:color w:val="000000"/>
                <w:sz w:val="28"/>
                <w:szCs w:val="28"/>
                <w:lang w:eastAsia="en-US"/>
              </w:rPr>
              <w:t>с</w:t>
            </w:r>
            <w:r w:rsidRPr="00DB0D80">
              <w:rPr>
                <w:rFonts w:eastAsia="Calibri"/>
                <w:color w:val="000000"/>
                <w:sz w:val="28"/>
                <w:szCs w:val="28"/>
                <w:lang w:eastAsia="en-US"/>
              </w:rPr>
              <w:t>печении.</w:t>
            </w:r>
          </w:p>
        </w:tc>
        <w:tc>
          <w:tcPr>
            <w:tcW w:w="1970" w:type="dxa"/>
            <w:shd w:val="clear" w:color="auto" w:fill="auto"/>
          </w:tcPr>
          <w:p w:rsidR="00734A5E" w:rsidRPr="00DB0D80" w:rsidRDefault="00734A5E" w:rsidP="00DB0D80">
            <w:pPr>
              <w:jc w:val="center"/>
              <w:rPr>
                <w:rFonts w:eastAsia="Calibri"/>
                <w:sz w:val="28"/>
                <w:szCs w:val="28"/>
                <w:lang w:eastAsia="en-US"/>
              </w:rPr>
            </w:pPr>
            <w:r w:rsidRPr="00DB0D80">
              <w:rPr>
                <w:rFonts w:eastAsia="Calibri"/>
                <w:sz w:val="28"/>
                <w:szCs w:val="28"/>
                <w:lang w:eastAsia="en-US"/>
              </w:rPr>
              <w:lastRenderedPageBreak/>
              <w:t>четвертый</w:t>
            </w:r>
          </w:p>
        </w:tc>
      </w:tr>
      <w:tr w:rsidR="00DB0D80" w:rsidRPr="003B57CA" w:rsidTr="00DB0D80">
        <w:tc>
          <w:tcPr>
            <w:tcW w:w="870" w:type="dxa"/>
            <w:shd w:val="clear" w:color="auto" w:fill="auto"/>
          </w:tcPr>
          <w:p w:rsidR="00734A5E" w:rsidRPr="00DB0D80" w:rsidRDefault="00734A5E" w:rsidP="00734A5E">
            <w:pPr>
              <w:rPr>
                <w:rFonts w:eastAsia="Calibri"/>
                <w:sz w:val="28"/>
                <w:szCs w:val="28"/>
                <w:lang w:eastAsia="en-US"/>
              </w:rPr>
            </w:pPr>
            <w:r w:rsidRPr="00DB0D80">
              <w:rPr>
                <w:rFonts w:eastAsia="Calibri"/>
                <w:sz w:val="28"/>
                <w:szCs w:val="28"/>
                <w:lang w:eastAsia="en-US"/>
              </w:rPr>
              <w:lastRenderedPageBreak/>
              <w:t>2</w:t>
            </w:r>
          </w:p>
        </w:tc>
        <w:tc>
          <w:tcPr>
            <w:tcW w:w="3301" w:type="dxa"/>
            <w:shd w:val="clear" w:color="auto" w:fill="auto"/>
          </w:tcPr>
          <w:p w:rsidR="00734A5E" w:rsidRPr="00DB0D80" w:rsidRDefault="00734A5E" w:rsidP="00734A5E">
            <w:pPr>
              <w:rPr>
                <w:rFonts w:eastAsia="Calibri"/>
                <w:sz w:val="28"/>
                <w:szCs w:val="28"/>
                <w:lang w:eastAsia="en-US"/>
              </w:rPr>
            </w:pPr>
            <w:proofErr w:type="gramStart"/>
            <w:r w:rsidRPr="00DB0D80">
              <w:rPr>
                <w:rFonts w:eastAsia="Calibri"/>
                <w:sz w:val="28"/>
                <w:szCs w:val="28"/>
                <w:lang w:eastAsia="en-US"/>
              </w:rPr>
              <w:t>Тема курсовой работы раскрыта, однако выводы и рекомендации не вс</w:t>
            </w:r>
            <w:r w:rsidRPr="00DB0D80">
              <w:rPr>
                <w:rFonts w:eastAsia="Calibri"/>
                <w:sz w:val="28"/>
                <w:szCs w:val="28"/>
                <w:lang w:eastAsia="en-US"/>
              </w:rPr>
              <w:t>е</w:t>
            </w:r>
            <w:r w:rsidRPr="00DB0D80">
              <w:rPr>
                <w:rFonts w:eastAsia="Calibri"/>
                <w:sz w:val="28"/>
                <w:szCs w:val="28"/>
                <w:lang w:eastAsia="en-US"/>
              </w:rPr>
              <w:t>гда оригинальны и/или не имеют практической значимости, есть нето</w:t>
            </w:r>
            <w:r w:rsidRPr="00DB0D80">
              <w:rPr>
                <w:rFonts w:eastAsia="Calibri"/>
                <w:sz w:val="28"/>
                <w:szCs w:val="28"/>
                <w:lang w:eastAsia="en-US"/>
              </w:rPr>
              <w:t>ч</w:t>
            </w:r>
            <w:r w:rsidRPr="00DB0D80">
              <w:rPr>
                <w:rFonts w:eastAsia="Calibri"/>
                <w:sz w:val="28"/>
                <w:szCs w:val="28"/>
                <w:lang w:eastAsia="en-US"/>
              </w:rPr>
              <w:t>ности при освещении о</w:t>
            </w:r>
            <w:r w:rsidRPr="00DB0D80">
              <w:rPr>
                <w:rFonts w:eastAsia="Calibri"/>
                <w:sz w:val="28"/>
                <w:szCs w:val="28"/>
                <w:lang w:eastAsia="en-US"/>
              </w:rPr>
              <w:t>т</w:t>
            </w:r>
            <w:r w:rsidRPr="00DB0D80">
              <w:rPr>
                <w:rFonts w:eastAsia="Calibri"/>
                <w:sz w:val="28"/>
                <w:szCs w:val="28"/>
                <w:lang w:eastAsia="en-US"/>
              </w:rPr>
              <w:t>дельных вопросов темы; собран, обобщен и пр</w:t>
            </w:r>
            <w:r w:rsidRPr="00DB0D80">
              <w:rPr>
                <w:rFonts w:eastAsia="Calibri"/>
                <w:sz w:val="28"/>
                <w:szCs w:val="28"/>
                <w:lang w:eastAsia="en-US"/>
              </w:rPr>
              <w:t>о</w:t>
            </w:r>
            <w:r w:rsidRPr="00DB0D80">
              <w:rPr>
                <w:rFonts w:eastAsia="Calibri"/>
                <w:sz w:val="28"/>
                <w:szCs w:val="28"/>
                <w:lang w:eastAsia="en-US"/>
              </w:rPr>
              <w:lastRenderedPageBreak/>
              <w:t>анализирован необход</w:t>
            </w:r>
            <w:r w:rsidRPr="00DB0D80">
              <w:rPr>
                <w:rFonts w:eastAsia="Calibri"/>
                <w:sz w:val="28"/>
                <w:szCs w:val="28"/>
                <w:lang w:eastAsia="en-US"/>
              </w:rPr>
              <w:t>и</w:t>
            </w:r>
            <w:r w:rsidRPr="00DB0D80">
              <w:rPr>
                <w:rFonts w:eastAsia="Calibri"/>
                <w:sz w:val="28"/>
                <w:szCs w:val="28"/>
                <w:lang w:eastAsia="en-US"/>
              </w:rPr>
              <w:t>мый объем нормативных правовых актов, спец</w:t>
            </w:r>
            <w:r w:rsidRPr="00DB0D80">
              <w:rPr>
                <w:rFonts w:eastAsia="Calibri"/>
                <w:sz w:val="28"/>
                <w:szCs w:val="28"/>
                <w:lang w:eastAsia="en-US"/>
              </w:rPr>
              <w:t>и</w:t>
            </w:r>
            <w:r w:rsidRPr="00DB0D80">
              <w:rPr>
                <w:rFonts w:eastAsia="Calibri"/>
                <w:sz w:val="28"/>
                <w:szCs w:val="28"/>
                <w:lang w:eastAsia="en-US"/>
              </w:rPr>
              <w:t>альной литературы по направлению подгото</w:t>
            </w:r>
            <w:r w:rsidRPr="00DB0D80">
              <w:rPr>
                <w:rFonts w:eastAsia="Calibri"/>
                <w:sz w:val="28"/>
                <w:szCs w:val="28"/>
                <w:lang w:eastAsia="en-US"/>
              </w:rPr>
              <w:t>в</w:t>
            </w:r>
            <w:r w:rsidRPr="00DB0D80">
              <w:rPr>
                <w:rFonts w:eastAsia="Calibri"/>
                <w:sz w:val="28"/>
                <w:szCs w:val="28"/>
                <w:lang w:eastAsia="en-US"/>
              </w:rPr>
              <w:t>ки, статистической и</w:t>
            </w:r>
            <w:r w:rsidRPr="00DB0D80">
              <w:rPr>
                <w:rFonts w:eastAsia="Calibri"/>
                <w:sz w:val="28"/>
                <w:szCs w:val="28"/>
                <w:lang w:eastAsia="en-US"/>
              </w:rPr>
              <w:t>н</w:t>
            </w:r>
            <w:r w:rsidRPr="00DB0D80">
              <w:rPr>
                <w:rFonts w:eastAsia="Calibri"/>
                <w:sz w:val="28"/>
                <w:szCs w:val="28"/>
                <w:lang w:eastAsia="en-US"/>
              </w:rPr>
              <w:t>формации и других пра</w:t>
            </w:r>
            <w:r w:rsidRPr="00DB0D80">
              <w:rPr>
                <w:rFonts w:eastAsia="Calibri"/>
                <w:sz w:val="28"/>
                <w:szCs w:val="28"/>
                <w:lang w:eastAsia="en-US"/>
              </w:rPr>
              <w:t>к</w:t>
            </w:r>
            <w:r w:rsidRPr="00DB0D80">
              <w:rPr>
                <w:rFonts w:eastAsia="Calibri"/>
                <w:sz w:val="28"/>
                <w:szCs w:val="28"/>
                <w:lang w:eastAsia="en-US"/>
              </w:rPr>
              <w:t>тических материалов, но не по всем аспектам и</w:t>
            </w:r>
            <w:r w:rsidRPr="00DB0D80">
              <w:rPr>
                <w:rFonts w:eastAsia="Calibri"/>
                <w:sz w:val="28"/>
                <w:szCs w:val="28"/>
                <w:lang w:eastAsia="en-US"/>
              </w:rPr>
              <w:t>с</w:t>
            </w:r>
            <w:r w:rsidRPr="00DB0D80">
              <w:rPr>
                <w:rFonts w:eastAsia="Calibri"/>
                <w:sz w:val="28"/>
                <w:szCs w:val="28"/>
                <w:lang w:eastAsia="en-US"/>
              </w:rPr>
              <w:t>следуемой темы сделаны выводы и обоснованы практические рекоме</w:t>
            </w:r>
            <w:r w:rsidRPr="00DB0D80">
              <w:rPr>
                <w:rFonts w:eastAsia="Calibri"/>
                <w:sz w:val="28"/>
                <w:szCs w:val="28"/>
                <w:lang w:eastAsia="en-US"/>
              </w:rPr>
              <w:t>н</w:t>
            </w:r>
            <w:r w:rsidRPr="00DB0D80">
              <w:rPr>
                <w:rFonts w:eastAsia="Calibri"/>
                <w:sz w:val="28"/>
                <w:szCs w:val="28"/>
                <w:lang w:eastAsia="en-US"/>
              </w:rPr>
              <w:t>дации.</w:t>
            </w:r>
            <w:proofErr w:type="gramEnd"/>
            <w:r w:rsidRPr="00DB0D80">
              <w:rPr>
                <w:rFonts w:eastAsia="Calibri"/>
                <w:sz w:val="28"/>
                <w:szCs w:val="28"/>
                <w:lang w:eastAsia="en-US"/>
              </w:rPr>
              <w:t xml:space="preserve"> При написании и защите курсовой работы студентом продемонс</w:t>
            </w:r>
            <w:r w:rsidRPr="00DB0D80">
              <w:rPr>
                <w:rFonts w:eastAsia="Calibri"/>
                <w:sz w:val="28"/>
                <w:szCs w:val="28"/>
                <w:lang w:eastAsia="en-US"/>
              </w:rPr>
              <w:t>т</w:t>
            </w:r>
            <w:r w:rsidRPr="00DB0D80">
              <w:rPr>
                <w:rFonts w:eastAsia="Calibri"/>
                <w:sz w:val="28"/>
                <w:szCs w:val="28"/>
                <w:lang w:eastAsia="en-US"/>
              </w:rPr>
              <w:t>рирован средний уровень развития компетенций, наличие теоретических знаний и достаточных практических навыков. КР своевременно пре</w:t>
            </w:r>
            <w:r w:rsidRPr="00DB0D80">
              <w:rPr>
                <w:rFonts w:eastAsia="Calibri"/>
                <w:sz w:val="28"/>
                <w:szCs w:val="28"/>
                <w:lang w:eastAsia="en-US"/>
              </w:rPr>
              <w:t>д</w:t>
            </w:r>
            <w:r w:rsidRPr="00DB0D80">
              <w:rPr>
                <w:rFonts w:eastAsia="Calibri"/>
                <w:sz w:val="28"/>
                <w:szCs w:val="28"/>
                <w:lang w:eastAsia="en-US"/>
              </w:rPr>
              <w:t>ставлена руководителю, есть отдельные недоста</w:t>
            </w:r>
            <w:r w:rsidRPr="00DB0D80">
              <w:rPr>
                <w:rFonts w:eastAsia="Calibri"/>
                <w:sz w:val="28"/>
                <w:szCs w:val="28"/>
                <w:lang w:eastAsia="en-US"/>
              </w:rPr>
              <w:t>т</w:t>
            </w:r>
            <w:r w:rsidRPr="00DB0D80">
              <w:rPr>
                <w:rFonts w:eastAsia="Calibri"/>
                <w:sz w:val="28"/>
                <w:szCs w:val="28"/>
                <w:lang w:eastAsia="en-US"/>
              </w:rPr>
              <w:t>ки в ее оформлении. Доклад сопровождается презентацией. В  проце</w:t>
            </w:r>
            <w:r w:rsidRPr="00DB0D80">
              <w:rPr>
                <w:rFonts w:eastAsia="Calibri"/>
                <w:sz w:val="28"/>
                <w:szCs w:val="28"/>
                <w:lang w:eastAsia="en-US"/>
              </w:rPr>
              <w:t>с</w:t>
            </w:r>
            <w:r w:rsidRPr="00DB0D80">
              <w:rPr>
                <w:rFonts w:eastAsia="Calibri"/>
                <w:sz w:val="28"/>
                <w:szCs w:val="28"/>
                <w:lang w:eastAsia="en-US"/>
              </w:rPr>
              <w:t>се защиты курсовой р</w:t>
            </w:r>
            <w:r w:rsidRPr="00DB0D80">
              <w:rPr>
                <w:rFonts w:eastAsia="Calibri"/>
                <w:sz w:val="28"/>
                <w:szCs w:val="28"/>
                <w:lang w:eastAsia="en-US"/>
              </w:rPr>
              <w:t>а</w:t>
            </w:r>
            <w:r w:rsidRPr="00DB0D80">
              <w:rPr>
                <w:rFonts w:eastAsia="Calibri"/>
                <w:sz w:val="28"/>
                <w:szCs w:val="28"/>
                <w:lang w:eastAsia="en-US"/>
              </w:rPr>
              <w:t>боты дана общая хара</w:t>
            </w:r>
            <w:r w:rsidRPr="00DB0D80">
              <w:rPr>
                <w:rFonts w:eastAsia="Calibri"/>
                <w:sz w:val="28"/>
                <w:szCs w:val="28"/>
                <w:lang w:eastAsia="en-US"/>
              </w:rPr>
              <w:t>к</w:t>
            </w:r>
            <w:r w:rsidRPr="00DB0D80">
              <w:rPr>
                <w:rFonts w:eastAsia="Calibri"/>
                <w:sz w:val="28"/>
                <w:szCs w:val="28"/>
                <w:lang w:eastAsia="en-US"/>
              </w:rPr>
              <w:t xml:space="preserve">теристика основных </w:t>
            </w:r>
            <w:proofErr w:type="gramStart"/>
            <w:r w:rsidRPr="00DB0D80">
              <w:rPr>
                <w:rFonts w:eastAsia="Calibri"/>
                <w:sz w:val="28"/>
                <w:szCs w:val="28"/>
                <w:lang w:eastAsia="en-US"/>
              </w:rPr>
              <w:t>п</w:t>
            </w:r>
            <w:r w:rsidRPr="00DB0D80">
              <w:rPr>
                <w:rFonts w:eastAsia="Calibri"/>
                <w:sz w:val="28"/>
                <w:szCs w:val="28"/>
                <w:lang w:eastAsia="en-US"/>
              </w:rPr>
              <w:t>о</w:t>
            </w:r>
            <w:r w:rsidRPr="00DB0D80">
              <w:rPr>
                <w:rFonts w:eastAsia="Calibri"/>
                <w:sz w:val="28"/>
                <w:szCs w:val="28"/>
                <w:lang w:eastAsia="en-US"/>
              </w:rPr>
              <w:t>ложений</w:t>
            </w:r>
            <w:proofErr w:type="gramEnd"/>
            <w:r w:rsidRPr="00DB0D80">
              <w:rPr>
                <w:rFonts w:eastAsia="Calibri"/>
                <w:sz w:val="28"/>
                <w:szCs w:val="28"/>
                <w:lang w:eastAsia="en-US"/>
              </w:rPr>
              <w:t xml:space="preserve"> работы,  были неполные ответы на в</w:t>
            </w:r>
            <w:r w:rsidRPr="00DB0D80">
              <w:rPr>
                <w:rFonts w:eastAsia="Calibri"/>
                <w:sz w:val="28"/>
                <w:szCs w:val="28"/>
                <w:lang w:eastAsia="en-US"/>
              </w:rPr>
              <w:t>о</w:t>
            </w:r>
            <w:r w:rsidRPr="00DB0D80">
              <w:rPr>
                <w:rFonts w:eastAsia="Calibri"/>
                <w:sz w:val="28"/>
                <w:szCs w:val="28"/>
                <w:lang w:eastAsia="en-US"/>
              </w:rPr>
              <w:t xml:space="preserve">просы. </w:t>
            </w:r>
          </w:p>
        </w:tc>
        <w:tc>
          <w:tcPr>
            <w:tcW w:w="817" w:type="dxa"/>
            <w:shd w:val="clear" w:color="auto" w:fill="auto"/>
          </w:tcPr>
          <w:p w:rsidR="00734A5E" w:rsidRPr="00DB0D80" w:rsidRDefault="00734A5E" w:rsidP="00DB0D80">
            <w:pPr>
              <w:jc w:val="center"/>
              <w:rPr>
                <w:rFonts w:eastAsia="Calibri"/>
                <w:sz w:val="28"/>
                <w:szCs w:val="28"/>
                <w:lang w:eastAsia="en-US"/>
              </w:rPr>
            </w:pPr>
            <w:r w:rsidRPr="00DB0D80">
              <w:rPr>
                <w:rFonts w:eastAsia="Calibri"/>
                <w:sz w:val="28"/>
                <w:szCs w:val="28"/>
                <w:lang w:eastAsia="en-US"/>
              </w:rPr>
              <w:lastRenderedPageBreak/>
              <w:t>4</w:t>
            </w:r>
          </w:p>
        </w:tc>
        <w:tc>
          <w:tcPr>
            <w:tcW w:w="2581" w:type="dxa"/>
            <w:shd w:val="clear" w:color="auto" w:fill="auto"/>
          </w:tcPr>
          <w:p w:rsidR="00734A5E" w:rsidRPr="00DB0D80" w:rsidRDefault="00734A5E" w:rsidP="00734A5E">
            <w:pPr>
              <w:rPr>
                <w:rFonts w:eastAsia="Calibri"/>
                <w:sz w:val="28"/>
                <w:szCs w:val="28"/>
                <w:lang w:eastAsia="en-US"/>
              </w:rPr>
            </w:pPr>
            <w:r w:rsidRPr="00DB0D80">
              <w:rPr>
                <w:rFonts w:eastAsia="Calibri"/>
                <w:sz w:val="28"/>
                <w:szCs w:val="28"/>
                <w:lang w:eastAsia="en-US"/>
              </w:rPr>
              <w:t>Применение, пр</w:t>
            </w:r>
            <w:r w:rsidRPr="00DB0D80">
              <w:rPr>
                <w:rFonts w:eastAsia="Calibri"/>
                <w:sz w:val="28"/>
                <w:szCs w:val="28"/>
                <w:lang w:eastAsia="en-US"/>
              </w:rPr>
              <w:t>о</w:t>
            </w:r>
            <w:r w:rsidRPr="00DB0D80">
              <w:rPr>
                <w:rFonts w:eastAsia="Calibri"/>
                <w:sz w:val="28"/>
                <w:szCs w:val="28"/>
                <w:lang w:eastAsia="en-US"/>
              </w:rPr>
              <w:t>дуктивное дейс</w:t>
            </w:r>
            <w:r w:rsidRPr="00DB0D80">
              <w:rPr>
                <w:rFonts w:eastAsia="Calibri"/>
                <w:sz w:val="28"/>
                <w:szCs w:val="28"/>
                <w:lang w:eastAsia="en-US"/>
              </w:rPr>
              <w:t>т</w:t>
            </w:r>
            <w:r w:rsidRPr="00DB0D80">
              <w:rPr>
                <w:rFonts w:eastAsia="Calibri"/>
                <w:sz w:val="28"/>
                <w:szCs w:val="28"/>
                <w:lang w:eastAsia="en-US"/>
              </w:rPr>
              <w:t>вие – поиск и и</w:t>
            </w:r>
            <w:r w:rsidRPr="00DB0D80">
              <w:rPr>
                <w:rFonts w:eastAsia="Calibri"/>
                <w:sz w:val="28"/>
                <w:szCs w:val="28"/>
                <w:lang w:eastAsia="en-US"/>
              </w:rPr>
              <w:t>с</w:t>
            </w:r>
            <w:r w:rsidRPr="00DB0D80">
              <w:rPr>
                <w:rFonts w:eastAsia="Calibri"/>
                <w:sz w:val="28"/>
                <w:szCs w:val="28"/>
                <w:lang w:eastAsia="en-US"/>
              </w:rPr>
              <w:t>пользование и</w:t>
            </w:r>
            <w:r w:rsidRPr="00DB0D80">
              <w:rPr>
                <w:rFonts w:eastAsia="Calibri"/>
                <w:sz w:val="28"/>
                <w:szCs w:val="28"/>
                <w:lang w:eastAsia="en-US"/>
              </w:rPr>
              <w:t>н</w:t>
            </w:r>
            <w:r w:rsidRPr="00DB0D80">
              <w:rPr>
                <w:rFonts w:eastAsia="Calibri"/>
                <w:sz w:val="28"/>
                <w:szCs w:val="28"/>
                <w:lang w:eastAsia="en-US"/>
              </w:rPr>
              <w:t>формации для с</w:t>
            </w:r>
            <w:r w:rsidRPr="00DB0D80">
              <w:rPr>
                <w:rFonts w:eastAsia="Calibri"/>
                <w:sz w:val="28"/>
                <w:szCs w:val="28"/>
                <w:lang w:eastAsia="en-US"/>
              </w:rPr>
              <w:t>а</w:t>
            </w:r>
            <w:r w:rsidRPr="00DB0D80">
              <w:rPr>
                <w:rFonts w:eastAsia="Calibri"/>
                <w:sz w:val="28"/>
                <w:szCs w:val="28"/>
                <w:lang w:eastAsia="en-US"/>
              </w:rPr>
              <w:t xml:space="preserve">мостоятельного выполнения нового действия (знания, умения, навыки). </w:t>
            </w:r>
            <w:r w:rsidRPr="00DB0D80">
              <w:rPr>
                <w:rFonts w:eastAsia="Calibri"/>
                <w:sz w:val="28"/>
                <w:szCs w:val="28"/>
                <w:lang w:eastAsia="en-US"/>
              </w:rPr>
              <w:lastRenderedPageBreak/>
              <w:t>Этот уровень предполагает ко</w:t>
            </w:r>
            <w:r w:rsidRPr="00DB0D80">
              <w:rPr>
                <w:rFonts w:eastAsia="Calibri"/>
                <w:sz w:val="28"/>
                <w:szCs w:val="28"/>
                <w:lang w:eastAsia="en-US"/>
              </w:rPr>
              <w:t>м</w:t>
            </w:r>
            <w:r w:rsidRPr="00DB0D80">
              <w:rPr>
                <w:rFonts w:eastAsia="Calibri"/>
                <w:sz w:val="28"/>
                <w:szCs w:val="28"/>
                <w:lang w:eastAsia="en-US"/>
              </w:rPr>
              <w:t>бинирование ст</w:t>
            </w:r>
            <w:r w:rsidRPr="00DB0D80">
              <w:rPr>
                <w:rFonts w:eastAsia="Calibri"/>
                <w:sz w:val="28"/>
                <w:szCs w:val="28"/>
                <w:lang w:eastAsia="en-US"/>
              </w:rPr>
              <w:t>у</w:t>
            </w:r>
            <w:r w:rsidRPr="00DB0D80">
              <w:rPr>
                <w:rFonts w:eastAsia="Calibri"/>
                <w:sz w:val="28"/>
                <w:szCs w:val="28"/>
                <w:lang w:eastAsia="en-US"/>
              </w:rPr>
              <w:t>дентом известных алгоритмов и приемов деятел</w:t>
            </w:r>
            <w:r w:rsidRPr="00DB0D80">
              <w:rPr>
                <w:rFonts w:eastAsia="Calibri"/>
                <w:sz w:val="28"/>
                <w:szCs w:val="28"/>
                <w:lang w:eastAsia="en-US"/>
              </w:rPr>
              <w:t>ь</w:t>
            </w:r>
            <w:r w:rsidRPr="00DB0D80">
              <w:rPr>
                <w:rFonts w:eastAsia="Calibri"/>
                <w:sz w:val="28"/>
                <w:szCs w:val="28"/>
                <w:lang w:eastAsia="en-US"/>
              </w:rPr>
              <w:t>ности, применения навыков эврист</w:t>
            </w:r>
            <w:r w:rsidRPr="00DB0D80">
              <w:rPr>
                <w:rFonts w:eastAsia="Calibri"/>
                <w:sz w:val="28"/>
                <w:szCs w:val="28"/>
                <w:lang w:eastAsia="en-US"/>
              </w:rPr>
              <w:t>и</w:t>
            </w:r>
            <w:r w:rsidRPr="00DB0D80">
              <w:rPr>
                <w:rFonts w:eastAsia="Calibri"/>
                <w:sz w:val="28"/>
                <w:szCs w:val="28"/>
                <w:lang w:eastAsia="en-US"/>
              </w:rPr>
              <w:t>ческого мышления.</w:t>
            </w:r>
          </w:p>
          <w:p w:rsidR="00734A5E" w:rsidRPr="00DB0D80" w:rsidRDefault="00734A5E" w:rsidP="00734A5E">
            <w:pPr>
              <w:rPr>
                <w:rFonts w:eastAsia="Calibri"/>
                <w:color w:val="000000"/>
                <w:sz w:val="28"/>
                <w:szCs w:val="28"/>
                <w:lang w:eastAsia="en-US"/>
              </w:rPr>
            </w:pPr>
            <w:r w:rsidRPr="00DB0D80">
              <w:rPr>
                <w:rFonts w:eastAsia="Calibri"/>
                <w:sz w:val="28"/>
                <w:szCs w:val="28"/>
                <w:lang w:eastAsia="en-US"/>
              </w:rPr>
              <w:t>Данный уровень</w:t>
            </w:r>
          </w:p>
          <w:p w:rsidR="00734A5E" w:rsidRPr="00DB0D80" w:rsidRDefault="00734A5E" w:rsidP="00734A5E">
            <w:pPr>
              <w:rPr>
                <w:rFonts w:eastAsia="Calibri"/>
                <w:sz w:val="28"/>
                <w:szCs w:val="28"/>
                <w:lang w:eastAsia="en-US"/>
              </w:rPr>
            </w:pPr>
            <w:r w:rsidRPr="00DB0D80">
              <w:rPr>
                <w:rFonts w:eastAsia="Calibri"/>
                <w:color w:val="000000"/>
                <w:sz w:val="28"/>
                <w:szCs w:val="28"/>
                <w:lang w:eastAsia="en-US"/>
              </w:rPr>
              <w:t>позволяет решать типовые задачи, принимать профе</w:t>
            </w:r>
            <w:r w:rsidRPr="00DB0D80">
              <w:rPr>
                <w:rFonts w:eastAsia="Calibri"/>
                <w:color w:val="000000"/>
                <w:sz w:val="28"/>
                <w:szCs w:val="28"/>
                <w:lang w:eastAsia="en-US"/>
              </w:rPr>
              <w:t>с</w:t>
            </w:r>
            <w:r w:rsidRPr="00DB0D80">
              <w:rPr>
                <w:rFonts w:eastAsia="Calibri"/>
                <w:color w:val="000000"/>
                <w:sz w:val="28"/>
                <w:szCs w:val="28"/>
                <w:lang w:eastAsia="en-US"/>
              </w:rPr>
              <w:t>сиональные и управленческие решения по и</w:t>
            </w:r>
            <w:r w:rsidRPr="00DB0D80">
              <w:rPr>
                <w:rFonts w:eastAsia="Calibri"/>
                <w:color w:val="000000"/>
                <w:sz w:val="28"/>
                <w:szCs w:val="28"/>
                <w:lang w:eastAsia="en-US"/>
              </w:rPr>
              <w:t>з</w:t>
            </w:r>
            <w:r w:rsidRPr="00DB0D80">
              <w:rPr>
                <w:rFonts w:eastAsia="Calibri"/>
                <w:color w:val="000000"/>
                <w:sz w:val="28"/>
                <w:szCs w:val="28"/>
                <w:lang w:eastAsia="en-US"/>
              </w:rPr>
              <w:t>вестным алгори</w:t>
            </w:r>
            <w:r w:rsidRPr="00DB0D80">
              <w:rPr>
                <w:rFonts w:eastAsia="Calibri"/>
                <w:color w:val="000000"/>
                <w:sz w:val="28"/>
                <w:szCs w:val="28"/>
                <w:lang w:eastAsia="en-US"/>
              </w:rPr>
              <w:t>т</w:t>
            </w:r>
            <w:r w:rsidRPr="00DB0D80">
              <w:rPr>
                <w:rFonts w:eastAsia="Calibri"/>
                <w:color w:val="000000"/>
                <w:sz w:val="28"/>
                <w:szCs w:val="28"/>
                <w:lang w:eastAsia="en-US"/>
              </w:rPr>
              <w:t>мам, правилам и методикам.</w:t>
            </w:r>
          </w:p>
        </w:tc>
        <w:tc>
          <w:tcPr>
            <w:tcW w:w="1970" w:type="dxa"/>
            <w:shd w:val="clear" w:color="auto" w:fill="auto"/>
          </w:tcPr>
          <w:p w:rsidR="00734A5E" w:rsidRPr="00DB0D80" w:rsidRDefault="00734A5E" w:rsidP="00DB0D80">
            <w:pPr>
              <w:jc w:val="center"/>
              <w:rPr>
                <w:rFonts w:eastAsia="Calibri"/>
                <w:sz w:val="28"/>
                <w:szCs w:val="28"/>
                <w:lang w:eastAsia="en-US"/>
              </w:rPr>
            </w:pPr>
            <w:r w:rsidRPr="00DB0D80">
              <w:rPr>
                <w:rFonts w:eastAsia="Calibri"/>
                <w:sz w:val="28"/>
                <w:szCs w:val="28"/>
                <w:lang w:eastAsia="en-US"/>
              </w:rPr>
              <w:lastRenderedPageBreak/>
              <w:t>третий</w:t>
            </w:r>
          </w:p>
        </w:tc>
      </w:tr>
      <w:tr w:rsidR="00DB0D80" w:rsidRPr="003B57CA" w:rsidTr="00DB0D80">
        <w:tc>
          <w:tcPr>
            <w:tcW w:w="870" w:type="dxa"/>
            <w:shd w:val="clear" w:color="auto" w:fill="auto"/>
          </w:tcPr>
          <w:p w:rsidR="00734A5E" w:rsidRPr="00DB0D80" w:rsidRDefault="00734A5E" w:rsidP="00734A5E">
            <w:pPr>
              <w:rPr>
                <w:rFonts w:eastAsia="Calibri"/>
                <w:sz w:val="28"/>
                <w:szCs w:val="28"/>
                <w:lang w:eastAsia="en-US"/>
              </w:rPr>
            </w:pPr>
            <w:r w:rsidRPr="00DB0D80">
              <w:rPr>
                <w:rFonts w:eastAsia="Calibri"/>
                <w:sz w:val="28"/>
                <w:szCs w:val="28"/>
                <w:lang w:eastAsia="en-US"/>
              </w:rPr>
              <w:lastRenderedPageBreak/>
              <w:t>3</w:t>
            </w:r>
          </w:p>
        </w:tc>
        <w:tc>
          <w:tcPr>
            <w:tcW w:w="3301" w:type="dxa"/>
            <w:shd w:val="clear" w:color="auto" w:fill="auto"/>
          </w:tcPr>
          <w:p w:rsidR="00734A5E" w:rsidRPr="00DB0D80" w:rsidRDefault="00734A5E" w:rsidP="00734A5E">
            <w:pPr>
              <w:rPr>
                <w:rFonts w:eastAsia="Calibri"/>
                <w:sz w:val="28"/>
                <w:szCs w:val="28"/>
                <w:lang w:eastAsia="en-US"/>
              </w:rPr>
            </w:pPr>
            <w:r w:rsidRPr="00DB0D80">
              <w:rPr>
                <w:rFonts w:eastAsia="Calibri"/>
                <w:sz w:val="28"/>
                <w:szCs w:val="28"/>
                <w:lang w:eastAsia="en-US"/>
              </w:rPr>
              <w:t>Тема курсовой работы раскрыта частично, но в основном правильно, д</w:t>
            </w:r>
            <w:r w:rsidRPr="00DB0D80">
              <w:rPr>
                <w:rFonts w:eastAsia="Calibri"/>
                <w:sz w:val="28"/>
                <w:szCs w:val="28"/>
                <w:lang w:eastAsia="en-US"/>
              </w:rPr>
              <w:t>о</w:t>
            </w:r>
            <w:r w:rsidRPr="00DB0D80">
              <w:rPr>
                <w:rFonts w:eastAsia="Calibri"/>
                <w:sz w:val="28"/>
                <w:szCs w:val="28"/>
                <w:lang w:eastAsia="en-US"/>
              </w:rPr>
              <w:t>пущено поверхностное изложение отдельных вопросов темы; в работе не использован весь н</w:t>
            </w:r>
            <w:r w:rsidRPr="00DB0D80">
              <w:rPr>
                <w:rFonts w:eastAsia="Calibri"/>
                <w:sz w:val="28"/>
                <w:szCs w:val="28"/>
                <w:lang w:eastAsia="en-US"/>
              </w:rPr>
              <w:t>е</w:t>
            </w:r>
            <w:r w:rsidRPr="00DB0D80">
              <w:rPr>
                <w:rFonts w:eastAsia="Calibri"/>
                <w:sz w:val="28"/>
                <w:szCs w:val="28"/>
                <w:lang w:eastAsia="en-US"/>
              </w:rPr>
              <w:t>обходимый для исслед</w:t>
            </w:r>
            <w:r w:rsidRPr="00DB0D80">
              <w:rPr>
                <w:rFonts w:eastAsia="Calibri"/>
                <w:sz w:val="28"/>
                <w:szCs w:val="28"/>
                <w:lang w:eastAsia="en-US"/>
              </w:rPr>
              <w:t>о</w:t>
            </w:r>
            <w:r w:rsidRPr="00DB0D80">
              <w:rPr>
                <w:rFonts w:eastAsia="Calibri"/>
                <w:sz w:val="28"/>
                <w:szCs w:val="28"/>
                <w:lang w:eastAsia="en-US"/>
              </w:rPr>
              <w:t>вания темы объем но</w:t>
            </w:r>
            <w:r w:rsidRPr="00DB0D80">
              <w:rPr>
                <w:rFonts w:eastAsia="Calibri"/>
                <w:sz w:val="28"/>
                <w:szCs w:val="28"/>
                <w:lang w:eastAsia="en-US"/>
              </w:rPr>
              <w:t>р</w:t>
            </w:r>
            <w:r w:rsidRPr="00DB0D80">
              <w:rPr>
                <w:rFonts w:eastAsia="Calibri"/>
                <w:sz w:val="28"/>
                <w:szCs w:val="28"/>
                <w:lang w:eastAsia="en-US"/>
              </w:rPr>
              <w:t>мативных правовых а</w:t>
            </w:r>
            <w:r w:rsidRPr="00DB0D80">
              <w:rPr>
                <w:rFonts w:eastAsia="Calibri"/>
                <w:sz w:val="28"/>
                <w:szCs w:val="28"/>
                <w:lang w:eastAsia="en-US"/>
              </w:rPr>
              <w:t>к</w:t>
            </w:r>
            <w:r w:rsidRPr="00DB0D80">
              <w:rPr>
                <w:rFonts w:eastAsia="Calibri"/>
                <w:sz w:val="28"/>
                <w:szCs w:val="28"/>
                <w:lang w:eastAsia="en-US"/>
              </w:rPr>
              <w:t>тов, специальной литер</w:t>
            </w:r>
            <w:r w:rsidRPr="00DB0D80">
              <w:rPr>
                <w:rFonts w:eastAsia="Calibri"/>
                <w:sz w:val="28"/>
                <w:szCs w:val="28"/>
                <w:lang w:eastAsia="en-US"/>
              </w:rPr>
              <w:t>а</w:t>
            </w:r>
            <w:r w:rsidRPr="00DB0D80">
              <w:rPr>
                <w:rFonts w:eastAsia="Calibri"/>
                <w:sz w:val="28"/>
                <w:szCs w:val="28"/>
                <w:lang w:eastAsia="en-US"/>
              </w:rPr>
              <w:t>туры по направлению подготовки, статистич</w:t>
            </w:r>
            <w:r w:rsidRPr="00DB0D80">
              <w:rPr>
                <w:rFonts w:eastAsia="Calibri"/>
                <w:sz w:val="28"/>
                <w:szCs w:val="28"/>
                <w:lang w:eastAsia="en-US"/>
              </w:rPr>
              <w:t>е</w:t>
            </w:r>
            <w:r w:rsidRPr="00DB0D80">
              <w:rPr>
                <w:rFonts w:eastAsia="Calibri"/>
                <w:sz w:val="28"/>
                <w:szCs w:val="28"/>
                <w:lang w:eastAsia="en-US"/>
              </w:rPr>
              <w:lastRenderedPageBreak/>
              <w:t>ской информации и др</w:t>
            </w:r>
            <w:r w:rsidRPr="00DB0D80">
              <w:rPr>
                <w:rFonts w:eastAsia="Calibri"/>
                <w:sz w:val="28"/>
                <w:szCs w:val="28"/>
                <w:lang w:eastAsia="en-US"/>
              </w:rPr>
              <w:t>у</w:t>
            </w:r>
            <w:r w:rsidRPr="00DB0D80">
              <w:rPr>
                <w:rFonts w:eastAsia="Calibri"/>
                <w:sz w:val="28"/>
                <w:szCs w:val="28"/>
                <w:lang w:eastAsia="en-US"/>
              </w:rPr>
              <w:t>гих практических мат</w:t>
            </w:r>
            <w:r w:rsidRPr="00DB0D80">
              <w:rPr>
                <w:rFonts w:eastAsia="Calibri"/>
                <w:sz w:val="28"/>
                <w:szCs w:val="28"/>
                <w:lang w:eastAsia="en-US"/>
              </w:rPr>
              <w:t>е</w:t>
            </w:r>
            <w:r w:rsidRPr="00DB0D80">
              <w:rPr>
                <w:rFonts w:eastAsia="Calibri"/>
                <w:sz w:val="28"/>
                <w:szCs w:val="28"/>
                <w:lang w:eastAsia="en-US"/>
              </w:rPr>
              <w:t>риалов, выводы и пра</w:t>
            </w:r>
            <w:r w:rsidRPr="00DB0D80">
              <w:rPr>
                <w:rFonts w:eastAsia="Calibri"/>
                <w:sz w:val="28"/>
                <w:szCs w:val="28"/>
                <w:lang w:eastAsia="en-US"/>
              </w:rPr>
              <w:t>к</w:t>
            </w:r>
            <w:r w:rsidRPr="00DB0D80">
              <w:rPr>
                <w:rFonts w:eastAsia="Calibri"/>
                <w:sz w:val="28"/>
                <w:szCs w:val="28"/>
                <w:lang w:eastAsia="en-US"/>
              </w:rPr>
              <w:t>тические рекомендации не всегда обоснованы. Как правило, недост</w:t>
            </w:r>
            <w:r w:rsidRPr="00DB0D80">
              <w:rPr>
                <w:rFonts w:eastAsia="Calibri"/>
                <w:sz w:val="28"/>
                <w:szCs w:val="28"/>
                <w:lang w:eastAsia="en-US"/>
              </w:rPr>
              <w:t>а</w:t>
            </w:r>
            <w:r w:rsidRPr="00DB0D80">
              <w:rPr>
                <w:rFonts w:eastAsia="Calibri"/>
                <w:sz w:val="28"/>
                <w:szCs w:val="28"/>
                <w:lang w:eastAsia="en-US"/>
              </w:rPr>
              <w:t>точный уровень прим</w:t>
            </w:r>
            <w:r w:rsidRPr="00DB0D80">
              <w:rPr>
                <w:rFonts w:eastAsia="Calibri"/>
                <w:sz w:val="28"/>
                <w:szCs w:val="28"/>
                <w:lang w:eastAsia="en-US"/>
              </w:rPr>
              <w:t>е</w:t>
            </w:r>
            <w:r w:rsidRPr="00DB0D80">
              <w:rPr>
                <w:rFonts w:eastAsia="Calibri"/>
                <w:sz w:val="28"/>
                <w:szCs w:val="28"/>
                <w:lang w:eastAsia="en-US"/>
              </w:rPr>
              <w:t>нения специальных м</w:t>
            </w:r>
            <w:r w:rsidRPr="00DB0D80">
              <w:rPr>
                <w:rFonts w:eastAsia="Calibri"/>
                <w:sz w:val="28"/>
                <w:szCs w:val="28"/>
                <w:lang w:eastAsia="en-US"/>
              </w:rPr>
              <w:t>е</w:t>
            </w:r>
            <w:r w:rsidRPr="00DB0D80">
              <w:rPr>
                <w:rFonts w:eastAsia="Calibri"/>
                <w:sz w:val="28"/>
                <w:szCs w:val="28"/>
                <w:lang w:eastAsia="en-US"/>
              </w:rPr>
              <w:t>тодов экономической науки. При написании и защите курсовой работы студентом продемонс</w:t>
            </w:r>
            <w:r w:rsidRPr="00DB0D80">
              <w:rPr>
                <w:rFonts w:eastAsia="Calibri"/>
                <w:sz w:val="28"/>
                <w:szCs w:val="28"/>
                <w:lang w:eastAsia="en-US"/>
              </w:rPr>
              <w:t>т</w:t>
            </w:r>
            <w:r w:rsidRPr="00DB0D80">
              <w:rPr>
                <w:rFonts w:eastAsia="Calibri"/>
                <w:sz w:val="28"/>
                <w:szCs w:val="28"/>
                <w:lang w:eastAsia="en-US"/>
              </w:rPr>
              <w:t>рирован удовлетвор</w:t>
            </w:r>
            <w:r w:rsidRPr="00DB0D80">
              <w:rPr>
                <w:rFonts w:eastAsia="Calibri"/>
                <w:sz w:val="28"/>
                <w:szCs w:val="28"/>
                <w:lang w:eastAsia="en-US"/>
              </w:rPr>
              <w:t>и</w:t>
            </w:r>
            <w:r w:rsidRPr="00DB0D80">
              <w:rPr>
                <w:rFonts w:eastAsia="Calibri"/>
                <w:sz w:val="28"/>
                <w:szCs w:val="28"/>
                <w:lang w:eastAsia="en-US"/>
              </w:rPr>
              <w:t>тельный уровень разв</w:t>
            </w:r>
            <w:r w:rsidRPr="00DB0D80">
              <w:rPr>
                <w:rFonts w:eastAsia="Calibri"/>
                <w:sz w:val="28"/>
                <w:szCs w:val="28"/>
                <w:lang w:eastAsia="en-US"/>
              </w:rPr>
              <w:t>и</w:t>
            </w:r>
            <w:r w:rsidRPr="00DB0D80">
              <w:rPr>
                <w:rFonts w:eastAsia="Calibri"/>
                <w:sz w:val="28"/>
                <w:szCs w:val="28"/>
                <w:lang w:eastAsia="en-US"/>
              </w:rPr>
              <w:t>тия компетенций, отсу</w:t>
            </w:r>
            <w:r w:rsidRPr="00DB0D80">
              <w:rPr>
                <w:rFonts w:eastAsia="Calibri"/>
                <w:sz w:val="28"/>
                <w:szCs w:val="28"/>
                <w:lang w:eastAsia="en-US"/>
              </w:rPr>
              <w:t>т</w:t>
            </w:r>
            <w:r w:rsidRPr="00DB0D80">
              <w:rPr>
                <w:rFonts w:eastAsia="Calibri"/>
                <w:sz w:val="28"/>
                <w:szCs w:val="28"/>
                <w:lang w:eastAsia="en-US"/>
              </w:rPr>
              <w:t>ствие глубоких теорет</w:t>
            </w:r>
            <w:r w:rsidRPr="00DB0D80">
              <w:rPr>
                <w:rFonts w:eastAsia="Calibri"/>
                <w:sz w:val="28"/>
                <w:szCs w:val="28"/>
                <w:lang w:eastAsia="en-US"/>
              </w:rPr>
              <w:t>и</w:t>
            </w:r>
            <w:r w:rsidRPr="00DB0D80">
              <w:rPr>
                <w:rFonts w:eastAsia="Calibri"/>
                <w:sz w:val="28"/>
                <w:szCs w:val="28"/>
                <w:lang w:eastAsia="en-US"/>
              </w:rPr>
              <w:t>ческих знаний и усто</w:t>
            </w:r>
            <w:r w:rsidRPr="00DB0D80">
              <w:rPr>
                <w:rFonts w:eastAsia="Calibri"/>
                <w:sz w:val="28"/>
                <w:szCs w:val="28"/>
                <w:lang w:eastAsia="en-US"/>
              </w:rPr>
              <w:t>й</w:t>
            </w:r>
            <w:r w:rsidRPr="00DB0D80">
              <w:rPr>
                <w:rFonts w:eastAsia="Calibri"/>
                <w:sz w:val="28"/>
                <w:szCs w:val="28"/>
                <w:lang w:eastAsia="en-US"/>
              </w:rPr>
              <w:t>чивых практических н</w:t>
            </w:r>
            <w:r w:rsidRPr="00DB0D80">
              <w:rPr>
                <w:rFonts w:eastAsia="Calibri"/>
                <w:sz w:val="28"/>
                <w:szCs w:val="28"/>
                <w:lang w:eastAsia="en-US"/>
              </w:rPr>
              <w:t>а</w:t>
            </w:r>
            <w:r w:rsidRPr="00DB0D80">
              <w:rPr>
                <w:rFonts w:eastAsia="Calibri"/>
                <w:sz w:val="28"/>
                <w:szCs w:val="28"/>
                <w:lang w:eastAsia="en-US"/>
              </w:rPr>
              <w:t>выков. ВКР своевреме</w:t>
            </w:r>
            <w:r w:rsidRPr="00DB0D80">
              <w:rPr>
                <w:rFonts w:eastAsia="Calibri"/>
                <w:sz w:val="28"/>
                <w:szCs w:val="28"/>
                <w:lang w:eastAsia="en-US"/>
              </w:rPr>
              <w:t>н</w:t>
            </w:r>
            <w:r w:rsidRPr="00DB0D80">
              <w:rPr>
                <w:rFonts w:eastAsia="Calibri"/>
                <w:sz w:val="28"/>
                <w:szCs w:val="28"/>
                <w:lang w:eastAsia="en-US"/>
              </w:rPr>
              <w:t xml:space="preserve">но </w:t>
            </w:r>
            <w:proofErr w:type="gramStart"/>
            <w:r w:rsidRPr="00DB0D80">
              <w:rPr>
                <w:rFonts w:eastAsia="Calibri"/>
                <w:sz w:val="28"/>
                <w:szCs w:val="28"/>
                <w:lang w:eastAsia="en-US"/>
              </w:rPr>
              <w:t>представлена</w:t>
            </w:r>
            <w:proofErr w:type="gramEnd"/>
            <w:r w:rsidRPr="00DB0D80">
              <w:rPr>
                <w:rFonts w:eastAsia="Calibri"/>
                <w:sz w:val="28"/>
                <w:szCs w:val="28"/>
                <w:lang w:eastAsia="en-US"/>
              </w:rPr>
              <w:t xml:space="preserve"> руков</w:t>
            </w:r>
            <w:r w:rsidRPr="00DB0D80">
              <w:rPr>
                <w:rFonts w:eastAsia="Calibri"/>
                <w:sz w:val="28"/>
                <w:szCs w:val="28"/>
                <w:lang w:eastAsia="en-US"/>
              </w:rPr>
              <w:t>о</w:t>
            </w:r>
            <w:r w:rsidRPr="00DB0D80">
              <w:rPr>
                <w:rFonts w:eastAsia="Calibri"/>
                <w:sz w:val="28"/>
                <w:szCs w:val="28"/>
                <w:lang w:eastAsia="en-US"/>
              </w:rPr>
              <w:t>дителю, однако не в по</w:t>
            </w:r>
            <w:r w:rsidRPr="00DB0D80">
              <w:rPr>
                <w:rFonts w:eastAsia="Calibri"/>
                <w:sz w:val="28"/>
                <w:szCs w:val="28"/>
                <w:lang w:eastAsia="en-US"/>
              </w:rPr>
              <w:t>л</w:t>
            </w:r>
            <w:r w:rsidRPr="00DB0D80">
              <w:rPr>
                <w:rFonts w:eastAsia="Calibri"/>
                <w:sz w:val="28"/>
                <w:szCs w:val="28"/>
                <w:lang w:eastAsia="en-US"/>
              </w:rPr>
              <w:t>ном объеме по содерж</w:t>
            </w:r>
            <w:r w:rsidRPr="00DB0D80">
              <w:rPr>
                <w:rFonts w:eastAsia="Calibri"/>
                <w:sz w:val="28"/>
                <w:szCs w:val="28"/>
                <w:lang w:eastAsia="en-US"/>
              </w:rPr>
              <w:t>а</w:t>
            </w:r>
            <w:r w:rsidRPr="00DB0D80">
              <w:rPr>
                <w:rFonts w:eastAsia="Calibri"/>
                <w:sz w:val="28"/>
                <w:szCs w:val="28"/>
                <w:lang w:eastAsia="en-US"/>
              </w:rPr>
              <w:t>нию и/или оформлению соответствует предъя</w:t>
            </w:r>
            <w:r w:rsidRPr="00DB0D80">
              <w:rPr>
                <w:rFonts w:eastAsia="Calibri"/>
                <w:sz w:val="28"/>
                <w:szCs w:val="28"/>
                <w:lang w:eastAsia="en-US"/>
              </w:rPr>
              <w:t>в</w:t>
            </w:r>
            <w:r w:rsidRPr="00DB0D80">
              <w:rPr>
                <w:rFonts w:eastAsia="Calibri"/>
                <w:sz w:val="28"/>
                <w:szCs w:val="28"/>
                <w:lang w:eastAsia="en-US"/>
              </w:rPr>
              <w:t>ляемым требованиям. Доклад, как правило, с</w:t>
            </w:r>
            <w:r w:rsidRPr="00DB0D80">
              <w:rPr>
                <w:rFonts w:eastAsia="Calibri"/>
                <w:sz w:val="28"/>
                <w:szCs w:val="28"/>
                <w:lang w:eastAsia="en-US"/>
              </w:rPr>
              <w:t>о</w:t>
            </w:r>
            <w:r w:rsidRPr="00DB0D80">
              <w:rPr>
                <w:rFonts w:eastAsia="Calibri"/>
                <w:sz w:val="28"/>
                <w:szCs w:val="28"/>
                <w:lang w:eastAsia="en-US"/>
              </w:rPr>
              <w:t>провождается презент</w:t>
            </w:r>
            <w:r w:rsidRPr="00DB0D80">
              <w:rPr>
                <w:rFonts w:eastAsia="Calibri"/>
                <w:sz w:val="28"/>
                <w:szCs w:val="28"/>
                <w:lang w:eastAsia="en-US"/>
              </w:rPr>
              <w:t>а</w:t>
            </w:r>
            <w:r w:rsidRPr="00DB0D80">
              <w:rPr>
                <w:rFonts w:eastAsia="Calibri"/>
                <w:sz w:val="28"/>
                <w:szCs w:val="28"/>
                <w:lang w:eastAsia="en-US"/>
              </w:rPr>
              <w:t>цией. В процессе защиты студент недостаточно полно изложил основные положения работы, и</w:t>
            </w:r>
            <w:r w:rsidRPr="00DB0D80">
              <w:rPr>
                <w:rFonts w:eastAsia="Calibri"/>
                <w:sz w:val="28"/>
                <w:szCs w:val="28"/>
                <w:lang w:eastAsia="en-US"/>
              </w:rPr>
              <w:t>с</w:t>
            </w:r>
            <w:r w:rsidRPr="00DB0D80">
              <w:rPr>
                <w:rFonts w:eastAsia="Calibri"/>
                <w:sz w:val="28"/>
                <w:szCs w:val="28"/>
                <w:lang w:eastAsia="en-US"/>
              </w:rPr>
              <w:t xml:space="preserve">пытывал затруднения при ответах на вопросы. </w:t>
            </w:r>
          </w:p>
        </w:tc>
        <w:tc>
          <w:tcPr>
            <w:tcW w:w="817" w:type="dxa"/>
            <w:shd w:val="clear" w:color="auto" w:fill="auto"/>
          </w:tcPr>
          <w:p w:rsidR="00734A5E" w:rsidRPr="00DB0D80" w:rsidRDefault="00734A5E" w:rsidP="00DB0D80">
            <w:pPr>
              <w:jc w:val="center"/>
              <w:rPr>
                <w:rFonts w:eastAsia="Calibri"/>
                <w:sz w:val="28"/>
                <w:szCs w:val="28"/>
                <w:lang w:eastAsia="en-US"/>
              </w:rPr>
            </w:pPr>
            <w:r w:rsidRPr="00DB0D80">
              <w:rPr>
                <w:rFonts w:eastAsia="Calibri"/>
                <w:sz w:val="28"/>
                <w:szCs w:val="28"/>
                <w:lang w:eastAsia="en-US"/>
              </w:rPr>
              <w:lastRenderedPageBreak/>
              <w:t>3</w:t>
            </w:r>
          </w:p>
        </w:tc>
        <w:tc>
          <w:tcPr>
            <w:tcW w:w="2581" w:type="dxa"/>
            <w:shd w:val="clear" w:color="auto" w:fill="auto"/>
          </w:tcPr>
          <w:p w:rsidR="00734A5E" w:rsidRPr="00DB0D80" w:rsidRDefault="00734A5E" w:rsidP="00734A5E">
            <w:pPr>
              <w:rPr>
                <w:rFonts w:eastAsia="Calibri"/>
                <w:sz w:val="28"/>
                <w:szCs w:val="28"/>
                <w:lang w:eastAsia="en-US"/>
              </w:rPr>
            </w:pPr>
            <w:r w:rsidRPr="00DB0D80">
              <w:rPr>
                <w:rFonts w:eastAsia="Calibri"/>
                <w:sz w:val="28"/>
                <w:szCs w:val="28"/>
                <w:lang w:eastAsia="en-US"/>
              </w:rPr>
              <w:t>Воспроизведение, репродуктивное действие – сам</w:t>
            </w:r>
            <w:r w:rsidRPr="00DB0D80">
              <w:rPr>
                <w:rFonts w:eastAsia="Calibri"/>
                <w:sz w:val="28"/>
                <w:szCs w:val="28"/>
                <w:lang w:eastAsia="en-US"/>
              </w:rPr>
              <w:t>о</w:t>
            </w:r>
            <w:r w:rsidRPr="00DB0D80">
              <w:rPr>
                <w:rFonts w:eastAsia="Calibri"/>
                <w:sz w:val="28"/>
                <w:szCs w:val="28"/>
                <w:lang w:eastAsia="en-US"/>
              </w:rPr>
              <w:t>стоятельное во</w:t>
            </w:r>
            <w:r w:rsidRPr="00DB0D80">
              <w:rPr>
                <w:rFonts w:eastAsia="Calibri"/>
                <w:sz w:val="28"/>
                <w:szCs w:val="28"/>
                <w:lang w:eastAsia="en-US"/>
              </w:rPr>
              <w:t>с</w:t>
            </w:r>
            <w:r w:rsidRPr="00DB0D80">
              <w:rPr>
                <w:rFonts w:eastAsia="Calibri"/>
                <w:sz w:val="28"/>
                <w:szCs w:val="28"/>
                <w:lang w:eastAsia="en-US"/>
              </w:rPr>
              <w:t>произведение и применение и</w:t>
            </w:r>
            <w:r w:rsidRPr="00DB0D80">
              <w:rPr>
                <w:rFonts w:eastAsia="Calibri"/>
                <w:sz w:val="28"/>
                <w:szCs w:val="28"/>
                <w:lang w:eastAsia="en-US"/>
              </w:rPr>
              <w:t>н</w:t>
            </w:r>
            <w:r w:rsidRPr="00DB0D80">
              <w:rPr>
                <w:rFonts w:eastAsia="Calibri"/>
                <w:sz w:val="28"/>
                <w:szCs w:val="28"/>
                <w:lang w:eastAsia="en-US"/>
              </w:rPr>
              <w:t>формации для в</w:t>
            </w:r>
            <w:r w:rsidRPr="00DB0D80">
              <w:rPr>
                <w:rFonts w:eastAsia="Calibri"/>
                <w:sz w:val="28"/>
                <w:szCs w:val="28"/>
                <w:lang w:eastAsia="en-US"/>
              </w:rPr>
              <w:t>ы</w:t>
            </w:r>
            <w:r w:rsidRPr="00DB0D80">
              <w:rPr>
                <w:rFonts w:eastAsia="Calibri"/>
                <w:sz w:val="28"/>
                <w:szCs w:val="28"/>
                <w:lang w:eastAsia="en-US"/>
              </w:rPr>
              <w:t>полнения данного действия. Студент на этом уровне способен по пам</w:t>
            </w:r>
            <w:r w:rsidRPr="00DB0D80">
              <w:rPr>
                <w:rFonts w:eastAsia="Calibri"/>
                <w:sz w:val="28"/>
                <w:szCs w:val="28"/>
                <w:lang w:eastAsia="en-US"/>
              </w:rPr>
              <w:t>я</w:t>
            </w:r>
            <w:r w:rsidRPr="00DB0D80">
              <w:rPr>
                <w:rFonts w:eastAsia="Calibri"/>
                <w:sz w:val="28"/>
                <w:szCs w:val="28"/>
                <w:lang w:eastAsia="en-US"/>
              </w:rPr>
              <w:t xml:space="preserve">ти воспроизводить ранее усвоенную </w:t>
            </w:r>
            <w:r w:rsidRPr="00DB0D80">
              <w:rPr>
                <w:rFonts w:eastAsia="Calibri"/>
                <w:sz w:val="28"/>
                <w:szCs w:val="28"/>
                <w:lang w:eastAsia="en-US"/>
              </w:rPr>
              <w:lastRenderedPageBreak/>
              <w:t>информацию и применять усвое</w:t>
            </w:r>
            <w:r w:rsidRPr="00DB0D80">
              <w:rPr>
                <w:rFonts w:eastAsia="Calibri"/>
                <w:sz w:val="28"/>
                <w:szCs w:val="28"/>
                <w:lang w:eastAsia="en-US"/>
              </w:rPr>
              <w:t>н</w:t>
            </w:r>
            <w:r w:rsidRPr="00DB0D80">
              <w:rPr>
                <w:rFonts w:eastAsia="Calibri"/>
                <w:sz w:val="28"/>
                <w:szCs w:val="28"/>
                <w:lang w:eastAsia="en-US"/>
              </w:rPr>
              <w:t>ные алгоритмы деятельности для решения типовых задач. Данный ур</w:t>
            </w:r>
            <w:r w:rsidRPr="00DB0D80">
              <w:rPr>
                <w:rFonts w:eastAsia="Calibri"/>
                <w:sz w:val="28"/>
                <w:szCs w:val="28"/>
                <w:lang w:eastAsia="en-US"/>
              </w:rPr>
              <w:t>о</w:t>
            </w:r>
            <w:r w:rsidRPr="00DB0D80">
              <w:rPr>
                <w:rFonts w:eastAsia="Calibri"/>
                <w:sz w:val="28"/>
                <w:szCs w:val="28"/>
                <w:lang w:eastAsia="en-US"/>
              </w:rPr>
              <w:t xml:space="preserve">вень </w:t>
            </w:r>
            <w:r w:rsidRPr="00DB0D80">
              <w:rPr>
                <w:rFonts w:eastAsia="Calibri"/>
                <w:color w:val="000000"/>
                <w:sz w:val="28"/>
                <w:szCs w:val="28"/>
                <w:lang w:eastAsia="en-US"/>
              </w:rPr>
              <w:t>дает общее представление о виде деятельности, основных закон</w:t>
            </w:r>
            <w:r w:rsidRPr="00DB0D80">
              <w:rPr>
                <w:rFonts w:eastAsia="Calibri"/>
                <w:color w:val="000000"/>
                <w:sz w:val="28"/>
                <w:szCs w:val="28"/>
                <w:lang w:eastAsia="en-US"/>
              </w:rPr>
              <w:t>о</w:t>
            </w:r>
            <w:r w:rsidRPr="00DB0D80">
              <w:rPr>
                <w:rFonts w:eastAsia="Calibri"/>
                <w:color w:val="000000"/>
                <w:sz w:val="28"/>
                <w:szCs w:val="28"/>
                <w:lang w:eastAsia="en-US"/>
              </w:rPr>
              <w:t>мерностях фун</w:t>
            </w:r>
            <w:r w:rsidRPr="00DB0D80">
              <w:rPr>
                <w:rFonts w:eastAsia="Calibri"/>
                <w:color w:val="000000"/>
                <w:sz w:val="28"/>
                <w:szCs w:val="28"/>
                <w:lang w:eastAsia="en-US"/>
              </w:rPr>
              <w:t>к</w:t>
            </w:r>
            <w:r w:rsidRPr="00DB0D80">
              <w:rPr>
                <w:rFonts w:eastAsia="Calibri"/>
                <w:color w:val="000000"/>
                <w:sz w:val="28"/>
                <w:szCs w:val="28"/>
                <w:lang w:eastAsia="en-US"/>
              </w:rPr>
              <w:t>ционирования об</w:t>
            </w:r>
            <w:r w:rsidRPr="00DB0D80">
              <w:rPr>
                <w:rFonts w:eastAsia="Calibri"/>
                <w:color w:val="000000"/>
                <w:sz w:val="28"/>
                <w:szCs w:val="28"/>
                <w:lang w:eastAsia="en-US"/>
              </w:rPr>
              <w:t>ъ</w:t>
            </w:r>
            <w:r w:rsidRPr="00DB0D80">
              <w:rPr>
                <w:rFonts w:eastAsia="Calibri"/>
                <w:color w:val="000000"/>
                <w:sz w:val="28"/>
                <w:szCs w:val="28"/>
                <w:lang w:eastAsia="en-US"/>
              </w:rPr>
              <w:t>ектов професси</w:t>
            </w:r>
            <w:r w:rsidRPr="00DB0D80">
              <w:rPr>
                <w:rFonts w:eastAsia="Calibri"/>
                <w:color w:val="000000"/>
                <w:sz w:val="28"/>
                <w:szCs w:val="28"/>
                <w:lang w:eastAsia="en-US"/>
              </w:rPr>
              <w:t>о</w:t>
            </w:r>
            <w:r w:rsidRPr="00DB0D80">
              <w:rPr>
                <w:rFonts w:eastAsia="Calibri"/>
                <w:color w:val="000000"/>
                <w:sz w:val="28"/>
                <w:szCs w:val="28"/>
                <w:lang w:eastAsia="en-US"/>
              </w:rPr>
              <w:t>нальной деятел</w:t>
            </w:r>
            <w:r w:rsidRPr="00DB0D80">
              <w:rPr>
                <w:rFonts w:eastAsia="Calibri"/>
                <w:color w:val="000000"/>
                <w:sz w:val="28"/>
                <w:szCs w:val="28"/>
                <w:lang w:eastAsia="en-US"/>
              </w:rPr>
              <w:t>ь</w:t>
            </w:r>
            <w:r w:rsidRPr="00DB0D80">
              <w:rPr>
                <w:rFonts w:eastAsia="Calibri"/>
                <w:color w:val="000000"/>
                <w:sz w:val="28"/>
                <w:szCs w:val="28"/>
                <w:lang w:eastAsia="en-US"/>
              </w:rPr>
              <w:t>ности, методов и алгоритмов реш</w:t>
            </w:r>
            <w:r w:rsidRPr="00DB0D80">
              <w:rPr>
                <w:rFonts w:eastAsia="Calibri"/>
                <w:color w:val="000000"/>
                <w:sz w:val="28"/>
                <w:szCs w:val="28"/>
                <w:lang w:eastAsia="en-US"/>
              </w:rPr>
              <w:t>е</w:t>
            </w:r>
            <w:r w:rsidRPr="00DB0D80">
              <w:rPr>
                <w:rFonts w:eastAsia="Calibri"/>
                <w:color w:val="000000"/>
                <w:sz w:val="28"/>
                <w:szCs w:val="28"/>
                <w:lang w:eastAsia="en-US"/>
              </w:rPr>
              <w:t>ния практических задач.</w:t>
            </w:r>
          </w:p>
          <w:p w:rsidR="00734A5E" w:rsidRPr="00DB0D80" w:rsidRDefault="00734A5E" w:rsidP="00734A5E">
            <w:pPr>
              <w:rPr>
                <w:rFonts w:eastAsia="Calibri"/>
                <w:sz w:val="28"/>
                <w:szCs w:val="28"/>
                <w:lang w:eastAsia="en-US"/>
              </w:rPr>
            </w:pPr>
          </w:p>
        </w:tc>
        <w:tc>
          <w:tcPr>
            <w:tcW w:w="1970" w:type="dxa"/>
            <w:shd w:val="clear" w:color="auto" w:fill="auto"/>
          </w:tcPr>
          <w:p w:rsidR="00734A5E" w:rsidRPr="00DB0D80" w:rsidRDefault="00734A5E" w:rsidP="00DB0D80">
            <w:pPr>
              <w:jc w:val="center"/>
              <w:rPr>
                <w:rFonts w:eastAsia="Calibri"/>
                <w:sz w:val="28"/>
                <w:szCs w:val="28"/>
                <w:lang w:eastAsia="en-US"/>
              </w:rPr>
            </w:pPr>
            <w:r w:rsidRPr="00DB0D80">
              <w:rPr>
                <w:rFonts w:eastAsia="Calibri"/>
                <w:sz w:val="28"/>
                <w:szCs w:val="28"/>
                <w:lang w:eastAsia="en-US"/>
              </w:rPr>
              <w:lastRenderedPageBreak/>
              <w:t>второй</w:t>
            </w:r>
          </w:p>
        </w:tc>
      </w:tr>
      <w:tr w:rsidR="00DB0D80" w:rsidRPr="003B57CA" w:rsidTr="00DB0D80">
        <w:tc>
          <w:tcPr>
            <w:tcW w:w="870" w:type="dxa"/>
            <w:shd w:val="clear" w:color="auto" w:fill="auto"/>
          </w:tcPr>
          <w:p w:rsidR="00734A5E" w:rsidRPr="00DB0D80" w:rsidRDefault="00734A5E" w:rsidP="00734A5E">
            <w:pPr>
              <w:rPr>
                <w:rFonts w:eastAsia="Calibri"/>
                <w:sz w:val="28"/>
                <w:szCs w:val="28"/>
                <w:lang w:eastAsia="en-US"/>
              </w:rPr>
            </w:pPr>
            <w:r w:rsidRPr="00DB0D80">
              <w:rPr>
                <w:rFonts w:eastAsia="Calibri"/>
                <w:sz w:val="28"/>
                <w:szCs w:val="28"/>
                <w:lang w:eastAsia="en-US"/>
              </w:rPr>
              <w:lastRenderedPageBreak/>
              <w:t>4</w:t>
            </w:r>
          </w:p>
        </w:tc>
        <w:tc>
          <w:tcPr>
            <w:tcW w:w="3301" w:type="dxa"/>
            <w:shd w:val="clear" w:color="auto" w:fill="auto"/>
          </w:tcPr>
          <w:p w:rsidR="00734A5E" w:rsidRPr="00DB0D80" w:rsidRDefault="00734A5E" w:rsidP="00734A5E">
            <w:pPr>
              <w:rPr>
                <w:rFonts w:eastAsia="Calibri"/>
                <w:sz w:val="28"/>
                <w:szCs w:val="28"/>
                <w:lang w:eastAsia="en-US"/>
              </w:rPr>
            </w:pPr>
            <w:r w:rsidRPr="00DB0D80">
              <w:rPr>
                <w:rFonts w:eastAsia="Calibri"/>
                <w:sz w:val="28"/>
                <w:szCs w:val="28"/>
                <w:lang w:eastAsia="en-US"/>
              </w:rPr>
              <w:t xml:space="preserve">Содержание </w:t>
            </w:r>
            <w:proofErr w:type="spellStart"/>
            <w:r w:rsidRPr="00DB0D80">
              <w:rPr>
                <w:rFonts w:eastAsia="Calibri"/>
                <w:sz w:val="28"/>
                <w:szCs w:val="28"/>
                <w:lang w:eastAsia="en-US"/>
              </w:rPr>
              <w:t>крсовой</w:t>
            </w:r>
            <w:proofErr w:type="spellEnd"/>
            <w:r w:rsidRPr="00DB0D80">
              <w:rPr>
                <w:rFonts w:eastAsia="Calibri"/>
                <w:sz w:val="28"/>
                <w:szCs w:val="28"/>
                <w:lang w:eastAsia="en-US"/>
              </w:rPr>
              <w:t xml:space="preserve"> р</w:t>
            </w:r>
            <w:r w:rsidRPr="00DB0D80">
              <w:rPr>
                <w:rFonts w:eastAsia="Calibri"/>
                <w:sz w:val="28"/>
                <w:szCs w:val="28"/>
                <w:lang w:eastAsia="en-US"/>
              </w:rPr>
              <w:t>а</w:t>
            </w:r>
            <w:r w:rsidRPr="00DB0D80">
              <w:rPr>
                <w:rFonts w:eastAsia="Calibri"/>
                <w:sz w:val="28"/>
                <w:szCs w:val="28"/>
                <w:lang w:eastAsia="en-US"/>
              </w:rPr>
              <w:t>боты не раскрывает тему, вопросы изложены бе</w:t>
            </w:r>
            <w:r w:rsidRPr="00DB0D80">
              <w:rPr>
                <w:rFonts w:eastAsia="Calibri"/>
                <w:sz w:val="28"/>
                <w:szCs w:val="28"/>
                <w:lang w:eastAsia="en-US"/>
              </w:rPr>
              <w:t>с</w:t>
            </w:r>
            <w:r w:rsidRPr="00DB0D80">
              <w:rPr>
                <w:rFonts w:eastAsia="Calibri"/>
                <w:sz w:val="28"/>
                <w:szCs w:val="28"/>
                <w:lang w:eastAsia="en-US"/>
              </w:rPr>
              <w:t>системно и поверхнос</w:t>
            </w:r>
            <w:r w:rsidRPr="00DB0D80">
              <w:rPr>
                <w:rFonts w:eastAsia="Calibri"/>
                <w:sz w:val="28"/>
                <w:szCs w:val="28"/>
                <w:lang w:eastAsia="en-US"/>
              </w:rPr>
              <w:t>т</w:t>
            </w:r>
            <w:r w:rsidRPr="00DB0D80">
              <w:rPr>
                <w:rFonts w:eastAsia="Calibri"/>
                <w:sz w:val="28"/>
                <w:szCs w:val="28"/>
                <w:lang w:eastAsia="en-US"/>
              </w:rPr>
              <w:t>но, нет анализа практ</w:t>
            </w:r>
            <w:r w:rsidRPr="00DB0D80">
              <w:rPr>
                <w:rFonts w:eastAsia="Calibri"/>
                <w:sz w:val="28"/>
                <w:szCs w:val="28"/>
                <w:lang w:eastAsia="en-US"/>
              </w:rPr>
              <w:t>и</w:t>
            </w:r>
            <w:r w:rsidRPr="00DB0D80">
              <w:rPr>
                <w:rFonts w:eastAsia="Calibri"/>
                <w:sz w:val="28"/>
                <w:szCs w:val="28"/>
                <w:lang w:eastAsia="en-US"/>
              </w:rPr>
              <w:t>ческого материала, о</w:t>
            </w:r>
            <w:r w:rsidRPr="00DB0D80">
              <w:rPr>
                <w:rFonts w:eastAsia="Calibri"/>
                <w:sz w:val="28"/>
                <w:szCs w:val="28"/>
                <w:lang w:eastAsia="en-US"/>
              </w:rPr>
              <w:t>с</w:t>
            </w:r>
            <w:r w:rsidRPr="00DB0D80">
              <w:rPr>
                <w:rFonts w:eastAsia="Calibri"/>
                <w:sz w:val="28"/>
                <w:szCs w:val="28"/>
                <w:lang w:eastAsia="en-US"/>
              </w:rPr>
              <w:t>новные положения и р</w:t>
            </w:r>
            <w:r w:rsidRPr="00DB0D80">
              <w:rPr>
                <w:rFonts w:eastAsia="Calibri"/>
                <w:sz w:val="28"/>
                <w:szCs w:val="28"/>
                <w:lang w:eastAsia="en-US"/>
              </w:rPr>
              <w:t>е</w:t>
            </w:r>
            <w:r w:rsidRPr="00DB0D80">
              <w:rPr>
                <w:rFonts w:eastAsia="Calibri"/>
                <w:sz w:val="28"/>
                <w:szCs w:val="28"/>
                <w:lang w:eastAsia="en-US"/>
              </w:rPr>
              <w:t xml:space="preserve">комендации не имеют обоснования; работа не оригинальна, основана на компиляции публикаций по теме; при написании и </w:t>
            </w:r>
            <w:r w:rsidRPr="00DB0D80">
              <w:rPr>
                <w:rFonts w:eastAsia="Calibri"/>
                <w:sz w:val="28"/>
                <w:szCs w:val="28"/>
                <w:lang w:eastAsia="en-US"/>
              </w:rPr>
              <w:lastRenderedPageBreak/>
              <w:t>защите работы выпус</w:t>
            </w:r>
            <w:r w:rsidRPr="00DB0D80">
              <w:rPr>
                <w:rFonts w:eastAsia="Calibri"/>
                <w:sz w:val="28"/>
                <w:szCs w:val="28"/>
                <w:lang w:eastAsia="en-US"/>
              </w:rPr>
              <w:t>к</w:t>
            </w:r>
            <w:r w:rsidRPr="00DB0D80">
              <w:rPr>
                <w:rFonts w:eastAsia="Calibri"/>
                <w:sz w:val="28"/>
                <w:szCs w:val="28"/>
                <w:lang w:eastAsia="en-US"/>
              </w:rPr>
              <w:t>ником продемонстрир</w:t>
            </w:r>
            <w:r w:rsidRPr="00DB0D80">
              <w:rPr>
                <w:rFonts w:eastAsia="Calibri"/>
                <w:sz w:val="28"/>
                <w:szCs w:val="28"/>
                <w:lang w:eastAsia="en-US"/>
              </w:rPr>
              <w:t>о</w:t>
            </w:r>
            <w:r w:rsidRPr="00DB0D80">
              <w:rPr>
                <w:rFonts w:eastAsia="Calibri"/>
                <w:sz w:val="28"/>
                <w:szCs w:val="28"/>
                <w:lang w:eastAsia="en-US"/>
              </w:rPr>
              <w:t>ван неудовлетворител</w:t>
            </w:r>
            <w:r w:rsidRPr="00DB0D80">
              <w:rPr>
                <w:rFonts w:eastAsia="Calibri"/>
                <w:sz w:val="28"/>
                <w:szCs w:val="28"/>
                <w:lang w:eastAsia="en-US"/>
              </w:rPr>
              <w:t>ь</w:t>
            </w:r>
            <w:r w:rsidRPr="00DB0D80">
              <w:rPr>
                <w:rFonts w:eastAsia="Calibri"/>
                <w:sz w:val="28"/>
                <w:szCs w:val="28"/>
                <w:lang w:eastAsia="en-US"/>
              </w:rPr>
              <w:t>ный уровень развития компетенций. КР  н</w:t>
            </w:r>
            <w:r w:rsidRPr="00DB0D80">
              <w:rPr>
                <w:rFonts w:eastAsia="Calibri"/>
                <w:sz w:val="28"/>
                <w:szCs w:val="28"/>
                <w:lang w:eastAsia="en-US"/>
              </w:rPr>
              <w:t>е</w:t>
            </w:r>
            <w:r w:rsidRPr="00DB0D80">
              <w:rPr>
                <w:rFonts w:eastAsia="Calibri"/>
                <w:sz w:val="28"/>
                <w:szCs w:val="28"/>
                <w:lang w:eastAsia="en-US"/>
              </w:rPr>
              <w:t xml:space="preserve">своевременно </w:t>
            </w:r>
            <w:proofErr w:type="gramStart"/>
            <w:r w:rsidRPr="00DB0D80">
              <w:rPr>
                <w:rFonts w:eastAsia="Calibri"/>
                <w:sz w:val="28"/>
                <w:szCs w:val="28"/>
                <w:lang w:eastAsia="en-US"/>
              </w:rPr>
              <w:t>предста</w:t>
            </w:r>
            <w:r w:rsidRPr="00DB0D80">
              <w:rPr>
                <w:rFonts w:eastAsia="Calibri"/>
                <w:sz w:val="28"/>
                <w:szCs w:val="28"/>
                <w:lang w:eastAsia="en-US"/>
              </w:rPr>
              <w:t>в</w:t>
            </w:r>
            <w:r w:rsidRPr="00DB0D80">
              <w:rPr>
                <w:rFonts w:eastAsia="Calibri"/>
                <w:sz w:val="28"/>
                <w:szCs w:val="28"/>
                <w:lang w:eastAsia="en-US"/>
              </w:rPr>
              <w:t>лена</w:t>
            </w:r>
            <w:proofErr w:type="gramEnd"/>
            <w:r w:rsidRPr="00DB0D80">
              <w:rPr>
                <w:rFonts w:eastAsia="Calibri"/>
                <w:sz w:val="28"/>
                <w:szCs w:val="28"/>
                <w:lang w:eastAsia="en-US"/>
              </w:rPr>
              <w:t xml:space="preserve"> руководителю, не в полном объеме по с</w:t>
            </w:r>
            <w:r w:rsidRPr="00DB0D80">
              <w:rPr>
                <w:rFonts w:eastAsia="Calibri"/>
                <w:sz w:val="28"/>
                <w:szCs w:val="28"/>
                <w:lang w:eastAsia="en-US"/>
              </w:rPr>
              <w:t>о</w:t>
            </w:r>
            <w:r w:rsidRPr="00DB0D80">
              <w:rPr>
                <w:rFonts w:eastAsia="Calibri"/>
                <w:sz w:val="28"/>
                <w:szCs w:val="28"/>
                <w:lang w:eastAsia="en-US"/>
              </w:rPr>
              <w:t>держанию и оформлению соответствует предъя</w:t>
            </w:r>
            <w:r w:rsidRPr="00DB0D80">
              <w:rPr>
                <w:rFonts w:eastAsia="Calibri"/>
                <w:sz w:val="28"/>
                <w:szCs w:val="28"/>
                <w:lang w:eastAsia="en-US"/>
              </w:rPr>
              <w:t>в</w:t>
            </w:r>
            <w:r w:rsidRPr="00DB0D80">
              <w:rPr>
                <w:rFonts w:eastAsia="Calibri"/>
                <w:sz w:val="28"/>
                <w:szCs w:val="28"/>
                <w:lang w:eastAsia="en-US"/>
              </w:rPr>
              <w:t>ляемым требованиям; на защите студент показал поверхностные знания по исследуемой теме, отсу</w:t>
            </w:r>
            <w:r w:rsidRPr="00DB0D80">
              <w:rPr>
                <w:rFonts w:eastAsia="Calibri"/>
                <w:sz w:val="28"/>
                <w:szCs w:val="28"/>
                <w:lang w:eastAsia="en-US"/>
              </w:rPr>
              <w:t>т</w:t>
            </w:r>
            <w:r w:rsidRPr="00DB0D80">
              <w:rPr>
                <w:rFonts w:eastAsia="Calibri"/>
                <w:sz w:val="28"/>
                <w:szCs w:val="28"/>
                <w:lang w:eastAsia="en-US"/>
              </w:rPr>
              <w:t>ствие представлений об актуальных проблемах по теме работы, плохо отвечал на вопросы, во</w:t>
            </w:r>
            <w:r w:rsidRPr="00DB0D80">
              <w:rPr>
                <w:rFonts w:eastAsia="Calibri"/>
                <w:sz w:val="28"/>
                <w:szCs w:val="28"/>
                <w:lang w:eastAsia="en-US"/>
              </w:rPr>
              <w:t>з</w:t>
            </w:r>
            <w:r w:rsidRPr="00DB0D80">
              <w:rPr>
                <w:rFonts w:eastAsia="Calibri"/>
                <w:sz w:val="28"/>
                <w:szCs w:val="28"/>
                <w:lang w:eastAsia="en-US"/>
              </w:rPr>
              <w:t xml:space="preserve">можны экономические ошибки. </w:t>
            </w:r>
          </w:p>
        </w:tc>
        <w:tc>
          <w:tcPr>
            <w:tcW w:w="817" w:type="dxa"/>
            <w:shd w:val="clear" w:color="auto" w:fill="auto"/>
          </w:tcPr>
          <w:p w:rsidR="00734A5E" w:rsidRPr="00DB0D80" w:rsidRDefault="00734A5E" w:rsidP="00734A5E">
            <w:pPr>
              <w:rPr>
                <w:rFonts w:eastAsia="Calibri"/>
                <w:sz w:val="28"/>
                <w:szCs w:val="28"/>
                <w:lang w:eastAsia="en-US"/>
              </w:rPr>
            </w:pPr>
            <w:r w:rsidRPr="00DB0D80">
              <w:rPr>
                <w:rFonts w:eastAsia="Calibri"/>
                <w:sz w:val="28"/>
                <w:szCs w:val="28"/>
                <w:lang w:eastAsia="en-US"/>
              </w:rPr>
              <w:lastRenderedPageBreak/>
              <w:t>2</w:t>
            </w:r>
          </w:p>
        </w:tc>
        <w:tc>
          <w:tcPr>
            <w:tcW w:w="2581" w:type="dxa"/>
            <w:shd w:val="clear" w:color="auto" w:fill="auto"/>
          </w:tcPr>
          <w:p w:rsidR="00734A5E" w:rsidRPr="00DB0D80" w:rsidRDefault="00734A5E" w:rsidP="00734A5E">
            <w:pPr>
              <w:rPr>
                <w:rFonts w:eastAsia="Calibri"/>
                <w:sz w:val="28"/>
                <w:szCs w:val="28"/>
                <w:lang w:eastAsia="en-US"/>
              </w:rPr>
            </w:pPr>
            <w:r w:rsidRPr="00DB0D80">
              <w:rPr>
                <w:rFonts w:eastAsia="Calibri"/>
                <w:sz w:val="28"/>
                <w:szCs w:val="28"/>
                <w:lang w:eastAsia="en-US"/>
              </w:rPr>
              <w:t>Репродуктивная деятельность (у</w:t>
            </w:r>
            <w:r w:rsidRPr="00DB0D80">
              <w:rPr>
                <w:rFonts w:eastAsia="Calibri"/>
                <w:sz w:val="28"/>
                <w:szCs w:val="28"/>
                <w:lang w:eastAsia="en-US"/>
              </w:rPr>
              <w:t>з</w:t>
            </w:r>
            <w:r w:rsidRPr="00DB0D80">
              <w:rPr>
                <w:rFonts w:eastAsia="Calibri"/>
                <w:sz w:val="28"/>
                <w:szCs w:val="28"/>
                <w:lang w:eastAsia="en-US"/>
              </w:rPr>
              <w:t>навание объектов, свойств, процессов при повторном восприятии и</w:t>
            </w:r>
            <w:r w:rsidRPr="00DB0D80">
              <w:rPr>
                <w:rFonts w:eastAsia="Calibri"/>
                <w:sz w:val="28"/>
                <w:szCs w:val="28"/>
                <w:lang w:eastAsia="en-US"/>
              </w:rPr>
              <w:t>н</w:t>
            </w:r>
            <w:r w:rsidRPr="00DB0D80">
              <w:rPr>
                <w:rFonts w:eastAsia="Calibri"/>
                <w:sz w:val="28"/>
                <w:szCs w:val="28"/>
                <w:lang w:eastAsia="en-US"/>
              </w:rPr>
              <w:t>формации о них или действий с н</w:t>
            </w:r>
            <w:r w:rsidRPr="00DB0D80">
              <w:rPr>
                <w:rFonts w:eastAsia="Calibri"/>
                <w:sz w:val="28"/>
                <w:szCs w:val="28"/>
                <w:lang w:eastAsia="en-US"/>
              </w:rPr>
              <w:t>и</w:t>
            </w:r>
            <w:r w:rsidRPr="00DB0D80">
              <w:rPr>
                <w:rFonts w:eastAsia="Calibri"/>
                <w:sz w:val="28"/>
                <w:szCs w:val="28"/>
                <w:lang w:eastAsia="en-US"/>
              </w:rPr>
              <w:t>ми). На этом уро</w:t>
            </w:r>
            <w:r w:rsidRPr="00DB0D80">
              <w:rPr>
                <w:rFonts w:eastAsia="Calibri"/>
                <w:sz w:val="28"/>
                <w:szCs w:val="28"/>
                <w:lang w:eastAsia="en-US"/>
              </w:rPr>
              <w:t>в</w:t>
            </w:r>
            <w:r w:rsidRPr="00DB0D80">
              <w:rPr>
                <w:rFonts w:eastAsia="Calibri"/>
                <w:sz w:val="28"/>
                <w:szCs w:val="28"/>
                <w:lang w:eastAsia="en-US"/>
              </w:rPr>
              <w:t>не студент не сп</w:t>
            </w:r>
            <w:r w:rsidRPr="00DB0D80">
              <w:rPr>
                <w:rFonts w:eastAsia="Calibri"/>
                <w:sz w:val="28"/>
                <w:szCs w:val="28"/>
                <w:lang w:eastAsia="en-US"/>
              </w:rPr>
              <w:t>о</w:t>
            </w:r>
            <w:r w:rsidRPr="00DB0D80">
              <w:rPr>
                <w:rFonts w:eastAsia="Calibri"/>
                <w:sz w:val="28"/>
                <w:szCs w:val="28"/>
                <w:lang w:eastAsia="en-US"/>
              </w:rPr>
              <w:t>собен самосто</w:t>
            </w:r>
            <w:r w:rsidRPr="00DB0D80">
              <w:rPr>
                <w:rFonts w:eastAsia="Calibri"/>
                <w:sz w:val="28"/>
                <w:szCs w:val="28"/>
                <w:lang w:eastAsia="en-US"/>
              </w:rPr>
              <w:t>я</w:t>
            </w:r>
            <w:r w:rsidRPr="00DB0D80">
              <w:rPr>
                <w:rFonts w:eastAsia="Calibri"/>
                <w:sz w:val="28"/>
                <w:szCs w:val="28"/>
                <w:lang w:eastAsia="en-US"/>
              </w:rPr>
              <w:t xml:space="preserve">тельно, без помощи </w:t>
            </w:r>
            <w:r w:rsidRPr="00DB0D80">
              <w:rPr>
                <w:rFonts w:eastAsia="Calibri"/>
                <w:sz w:val="28"/>
                <w:szCs w:val="28"/>
                <w:lang w:eastAsia="en-US"/>
              </w:rPr>
              <w:lastRenderedPageBreak/>
              <w:t>извне, воспроизв</w:t>
            </w:r>
            <w:r w:rsidRPr="00DB0D80">
              <w:rPr>
                <w:rFonts w:eastAsia="Calibri"/>
                <w:sz w:val="28"/>
                <w:szCs w:val="28"/>
                <w:lang w:eastAsia="en-US"/>
              </w:rPr>
              <w:t>о</w:t>
            </w:r>
            <w:r w:rsidRPr="00DB0D80">
              <w:rPr>
                <w:rFonts w:eastAsia="Calibri"/>
                <w:sz w:val="28"/>
                <w:szCs w:val="28"/>
                <w:lang w:eastAsia="en-US"/>
              </w:rPr>
              <w:t>дить и применять полученную и</w:t>
            </w:r>
            <w:r w:rsidRPr="00DB0D80">
              <w:rPr>
                <w:rFonts w:eastAsia="Calibri"/>
                <w:sz w:val="28"/>
                <w:szCs w:val="28"/>
                <w:lang w:eastAsia="en-US"/>
              </w:rPr>
              <w:t>н</w:t>
            </w:r>
            <w:r w:rsidRPr="00DB0D80">
              <w:rPr>
                <w:rFonts w:eastAsia="Calibri"/>
                <w:sz w:val="28"/>
                <w:szCs w:val="28"/>
                <w:lang w:eastAsia="en-US"/>
              </w:rPr>
              <w:t>формацию</w:t>
            </w:r>
          </w:p>
        </w:tc>
        <w:tc>
          <w:tcPr>
            <w:tcW w:w="1970" w:type="dxa"/>
            <w:shd w:val="clear" w:color="auto" w:fill="auto"/>
          </w:tcPr>
          <w:p w:rsidR="00734A5E" w:rsidRPr="00DB0D80" w:rsidRDefault="00734A5E" w:rsidP="00DB0D80">
            <w:pPr>
              <w:jc w:val="center"/>
              <w:rPr>
                <w:rFonts w:eastAsia="Calibri"/>
                <w:sz w:val="28"/>
                <w:szCs w:val="28"/>
                <w:lang w:eastAsia="en-US"/>
              </w:rPr>
            </w:pPr>
            <w:r w:rsidRPr="00DB0D80">
              <w:rPr>
                <w:rFonts w:eastAsia="Calibri"/>
                <w:sz w:val="28"/>
                <w:szCs w:val="28"/>
                <w:lang w:eastAsia="en-US"/>
              </w:rPr>
              <w:lastRenderedPageBreak/>
              <w:t>первый</w:t>
            </w:r>
          </w:p>
        </w:tc>
      </w:tr>
    </w:tbl>
    <w:p w:rsidR="00734A5E" w:rsidRPr="003B57CA" w:rsidRDefault="00734A5E" w:rsidP="00734A5E">
      <w:pPr>
        <w:rPr>
          <w:sz w:val="32"/>
          <w:szCs w:val="32"/>
        </w:rPr>
      </w:pPr>
    </w:p>
    <w:p w:rsidR="00734A5E" w:rsidRDefault="00734A5E" w:rsidP="00734A5E">
      <w:pPr>
        <w:jc w:val="center"/>
        <w:rPr>
          <w:b/>
          <w:bCs/>
          <w:spacing w:val="-2"/>
          <w:sz w:val="28"/>
          <w:szCs w:val="28"/>
        </w:rPr>
      </w:pPr>
      <w:r w:rsidRPr="00427820">
        <w:rPr>
          <w:b/>
          <w:bCs/>
          <w:spacing w:val="-2"/>
          <w:sz w:val="28"/>
          <w:szCs w:val="28"/>
        </w:rPr>
        <w:t xml:space="preserve">ПЕРЕЧЕНЬ ОСНОВНОЙ И </w:t>
      </w:r>
      <w:proofErr w:type="gramStart"/>
      <w:r w:rsidRPr="00427820">
        <w:rPr>
          <w:b/>
          <w:bCs/>
          <w:spacing w:val="-2"/>
          <w:sz w:val="28"/>
          <w:szCs w:val="28"/>
        </w:rPr>
        <w:t>ДОПОЛНИТЕЛЬНОЙ</w:t>
      </w:r>
      <w:proofErr w:type="gramEnd"/>
    </w:p>
    <w:p w:rsidR="00734A5E" w:rsidRDefault="00734A5E" w:rsidP="00734A5E">
      <w:pPr>
        <w:jc w:val="center"/>
        <w:rPr>
          <w:b/>
          <w:bCs/>
          <w:spacing w:val="-2"/>
          <w:sz w:val="28"/>
          <w:szCs w:val="28"/>
        </w:rPr>
      </w:pPr>
      <w:r w:rsidRPr="00427820">
        <w:rPr>
          <w:b/>
          <w:bCs/>
          <w:spacing w:val="-2"/>
          <w:sz w:val="28"/>
          <w:szCs w:val="28"/>
        </w:rPr>
        <w:t xml:space="preserve"> УЧЕБНОЙ ЛИТЕРАТУРЫ</w:t>
      </w:r>
    </w:p>
    <w:p w:rsidR="00241673" w:rsidRDefault="00241673" w:rsidP="00734A5E">
      <w:pPr>
        <w:spacing w:line="360" w:lineRule="exact"/>
        <w:ind w:firstLine="709"/>
        <w:jc w:val="center"/>
        <w:rPr>
          <w:szCs w:val="28"/>
        </w:rPr>
      </w:pPr>
    </w:p>
    <w:p w:rsidR="005D2915" w:rsidRPr="00470E5C" w:rsidRDefault="005D2915" w:rsidP="005D2915">
      <w:pPr>
        <w:pStyle w:val="Default"/>
        <w:ind w:left="360"/>
        <w:jc w:val="both"/>
        <w:rPr>
          <w:b/>
          <w:color w:val="auto"/>
        </w:rPr>
      </w:pPr>
      <w:r w:rsidRPr="00470E5C">
        <w:rPr>
          <w:b/>
          <w:color w:val="auto"/>
        </w:rPr>
        <w:t>а) основная литература:</w:t>
      </w:r>
    </w:p>
    <w:p w:rsidR="005D2915" w:rsidRDefault="005D2915" w:rsidP="005D2915">
      <w:pPr>
        <w:pStyle w:val="Default"/>
        <w:ind w:left="360"/>
        <w:jc w:val="both"/>
        <w:rPr>
          <w:b/>
          <w:color w:val="auto"/>
        </w:rPr>
      </w:pPr>
    </w:p>
    <w:tbl>
      <w:tblPr>
        <w:tblStyle w:val="af"/>
        <w:tblW w:w="0" w:type="auto"/>
        <w:tblLook w:val="04A0"/>
      </w:tblPr>
      <w:tblGrid>
        <w:gridCol w:w="1101"/>
        <w:gridCol w:w="6945"/>
        <w:gridCol w:w="1524"/>
      </w:tblGrid>
      <w:tr w:rsidR="005D2915" w:rsidTr="004C607F">
        <w:tc>
          <w:tcPr>
            <w:tcW w:w="1101" w:type="dxa"/>
          </w:tcPr>
          <w:p w:rsidR="005D2915" w:rsidRPr="002B297D" w:rsidRDefault="005D2915" w:rsidP="004C607F">
            <w:pPr>
              <w:pStyle w:val="ab"/>
              <w:jc w:val="center"/>
              <w:rPr>
                <w:bCs/>
                <w:sz w:val="20"/>
              </w:rPr>
            </w:pPr>
            <w:r w:rsidRPr="002B297D">
              <w:rPr>
                <w:bCs/>
                <w:sz w:val="20"/>
              </w:rPr>
              <w:t xml:space="preserve">№ </w:t>
            </w:r>
            <w:proofErr w:type="spellStart"/>
            <w:proofErr w:type="gramStart"/>
            <w:r w:rsidRPr="002B297D">
              <w:rPr>
                <w:bCs/>
                <w:sz w:val="20"/>
              </w:rPr>
              <w:t>п</w:t>
            </w:r>
            <w:proofErr w:type="spellEnd"/>
            <w:proofErr w:type="gramEnd"/>
            <w:r w:rsidRPr="002B297D">
              <w:rPr>
                <w:bCs/>
                <w:sz w:val="20"/>
              </w:rPr>
              <w:t>/</w:t>
            </w:r>
            <w:proofErr w:type="spellStart"/>
            <w:r w:rsidRPr="002B297D">
              <w:rPr>
                <w:bCs/>
                <w:sz w:val="20"/>
              </w:rPr>
              <w:t>п</w:t>
            </w:r>
            <w:proofErr w:type="spellEnd"/>
          </w:p>
        </w:tc>
        <w:tc>
          <w:tcPr>
            <w:tcW w:w="6945" w:type="dxa"/>
          </w:tcPr>
          <w:p w:rsidR="005D2915" w:rsidRPr="002B297D" w:rsidRDefault="005D2915" w:rsidP="004C607F">
            <w:pPr>
              <w:pStyle w:val="ab"/>
              <w:jc w:val="center"/>
              <w:rPr>
                <w:bCs/>
                <w:sz w:val="20"/>
              </w:rPr>
            </w:pPr>
            <w:r w:rsidRPr="002B297D">
              <w:rPr>
                <w:bCs/>
                <w:sz w:val="20"/>
              </w:rPr>
              <w:t>Наименование</w:t>
            </w:r>
          </w:p>
        </w:tc>
        <w:tc>
          <w:tcPr>
            <w:tcW w:w="1524" w:type="dxa"/>
          </w:tcPr>
          <w:p w:rsidR="005D2915" w:rsidRPr="002B297D" w:rsidRDefault="005D2915" w:rsidP="004C607F">
            <w:pPr>
              <w:pStyle w:val="ab"/>
              <w:jc w:val="center"/>
              <w:rPr>
                <w:bCs/>
                <w:sz w:val="20"/>
              </w:rPr>
            </w:pPr>
            <w:r w:rsidRPr="002B297D">
              <w:rPr>
                <w:bCs/>
                <w:sz w:val="20"/>
              </w:rPr>
              <w:t>Кол-во экз.</w:t>
            </w:r>
          </w:p>
        </w:tc>
      </w:tr>
      <w:tr w:rsidR="005D2915" w:rsidTr="004C607F">
        <w:tc>
          <w:tcPr>
            <w:tcW w:w="1101" w:type="dxa"/>
          </w:tcPr>
          <w:p w:rsidR="005D2915" w:rsidRPr="003D78D5" w:rsidRDefault="005D2915" w:rsidP="004C607F">
            <w:pPr>
              <w:jc w:val="center"/>
              <w:rPr>
                <w:rFonts w:eastAsiaTheme="minorEastAsia"/>
                <w:sz w:val="22"/>
                <w:szCs w:val="28"/>
              </w:rPr>
            </w:pPr>
            <w:r>
              <w:rPr>
                <w:rFonts w:eastAsiaTheme="minorEastAsia"/>
                <w:sz w:val="22"/>
                <w:szCs w:val="28"/>
              </w:rPr>
              <w:t>1</w:t>
            </w:r>
          </w:p>
        </w:tc>
        <w:tc>
          <w:tcPr>
            <w:tcW w:w="6945" w:type="dxa"/>
          </w:tcPr>
          <w:p w:rsidR="005D2915" w:rsidRDefault="005D2915" w:rsidP="004C607F">
            <w:pPr>
              <w:shd w:val="clear" w:color="auto" w:fill="FFFFFF"/>
              <w:spacing w:before="100" w:beforeAutospacing="1" w:after="100" w:afterAutospacing="1"/>
              <w:rPr>
                <w:color w:val="000000"/>
              </w:rPr>
            </w:pPr>
            <w:r>
              <w:rPr>
                <w:color w:val="000000"/>
                <w:shd w:val="clear" w:color="auto" w:fill="FFFFFF"/>
              </w:rPr>
              <w:t xml:space="preserve">Андреев, А. В. Основы региональной экономики [Текст]: учебное пособие / А. В. Андреев, Л. М. Борисова, Э. В. </w:t>
            </w:r>
            <w:proofErr w:type="spellStart"/>
            <w:r>
              <w:rPr>
                <w:color w:val="000000"/>
                <w:shd w:val="clear" w:color="auto" w:fill="FFFFFF"/>
              </w:rPr>
              <w:t>Плучевская</w:t>
            </w:r>
            <w:proofErr w:type="spellEnd"/>
            <w:r>
              <w:rPr>
                <w:color w:val="000000"/>
                <w:shd w:val="clear" w:color="auto" w:fill="FFFFFF"/>
              </w:rPr>
              <w:t>. - Москва: КноРус, 2016. - 334 с.</w:t>
            </w:r>
            <w:r>
              <w:rPr>
                <w:rStyle w:val="apple-converted-space"/>
                <w:color w:val="000000"/>
                <w:shd w:val="clear" w:color="auto" w:fill="FFFFFF"/>
              </w:rPr>
              <w:t> </w:t>
            </w:r>
          </w:p>
        </w:tc>
        <w:tc>
          <w:tcPr>
            <w:tcW w:w="1524" w:type="dxa"/>
          </w:tcPr>
          <w:p w:rsidR="005D2915" w:rsidRDefault="005D2915" w:rsidP="004C607F">
            <w:pPr>
              <w:jc w:val="center"/>
              <w:rPr>
                <w:rFonts w:eastAsiaTheme="minorEastAsia"/>
                <w:sz w:val="22"/>
                <w:szCs w:val="28"/>
              </w:rPr>
            </w:pPr>
            <w:r>
              <w:rPr>
                <w:rFonts w:eastAsiaTheme="minorEastAsia"/>
                <w:sz w:val="22"/>
                <w:szCs w:val="28"/>
              </w:rPr>
              <w:t>15</w:t>
            </w:r>
          </w:p>
        </w:tc>
      </w:tr>
      <w:tr w:rsidR="005D2915" w:rsidTr="004C607F">
        <w:tc>
          <w:tcPr>
            <w:tcW w:w="1101" w:type="dxa"/>
          </w:tcPr>
          <w:p w:rsidR="005D2915" w:rsidRDefault="005D2915" w:rsidP="004C607F">
            <w:pPr>
              <w:jc w:val="center"/>
              <w:rPr>
                <w:rFonts w:eastAsiaTheme="minorEastAsia"/>
                <w:sz w:val="22"/>
                <w:szCs w:val="28"/>
              </w:rPr>
            </w:pPr>
            <w:r>
              <w:rPr>
                <w:rFonts w:eastAsiaTheme="minorEastAsia"/>
                <w:sz w:val="22"/>
                <w:szCs w:val="28"/>
              </w:rPr>
              <w:t>2</w:t>
            </w:r>
          </w:p>
        </w:tc>
        <w:tc>
          <w:tcPr>
            <w:tcW w:w="6945" w:type="dxa"/>
          </w:tcPr>
          <w:p w:rsidR="005D2915" w:rsidRPr="00FB1C39" w:rsidRDefault="005D2915" w:rsidP="004C607F">
            <w:pPr>
              <w:shd w:val="clear" w:color="auto" w:fill="FFFFFF"/>
              <w:spacing w:before="100" w:beforeAutospacing="1" w:after="100" w:afterAutospacing="1"/>
              <w:rPr>
                <w:color w:val="000000"/>
              </w:rPr>
            </w:pPr>
            <w:proofErr w:type="spellStart"/>
            <w:r>
              <w:rPr>
                <w:color w:val="000000"/>
              </w:rPr>
              <w:t>Ермошина</w:t>
            </w:r>
            <w:proofErr w:type="spellEnd"/>
            <w:r>
              <w:rPr>
                <w:color w:val="000000"/>
              </w:rPr>
              <w:t>, Г. П.</w:t>
            </w:r>
            <w:r>
              <w:rPr>
                <w:rStyle w:val="apple-converted-space"/>
                <w:color w:val="000000"/>
              </w:rPr>
              <w:t> </w:t>
            </w:r>
            <w:r w:rsidRPr="00FB1C39">
              <w:rPr>
                <w:bCs/>
              </w:rPr>
              <w:t>Региональная</w:t>
            </w:r>
            <w:r w:rsidRPr="00FB1C39">
              <w:rPr>
                <w:rStyle w:val="apple-converted-space"/>
              </w:rPr>
              <w:t> </w:t>
            </w:r>
            <w:r w:rsidRPr="00FB1C39">
              <w:rPr>
                <w:bCs/>
              </w:rPr>
              <w:t>экономика</w:t>
            </w:r>
            <w:r>
              <w:rPr>
                <w:rStyle w:val="apple-converted-space"/>
                <w:color w:val="000000"/>
              </w:rPr>
              <w:t> </w:t>
            </w:r>
            <w:r>
              <w:rPr>
                <w:color w:val="000000"/>
              </w:rPr>
              <w:t xml:space="preserve">[Электронный ресурс]: учебное пособие  / Г. П. </w:t>
            </w:r>
            <w:proofErr w:type="spellStart"/>
            <w:r>
              <w:rPr>
                <w:color w:val="000000"/>
              </w:rPr>
              <w:t>Ермошина</w:t>
            </w:r>
            <w:proofErr w:type="spellEnd"/>
            <w:r>
              <w:rPr>
                <w:color w:val="000000"/>
              </w:rPr>
              <w:t>, В. Я. Поздняков; под ред. В. Я. Позднякова. - М</w:t>
            </w:r>
            <w:r>
              <w:rPr>
                <w:color w:val="000000"/>
              </w:rPr>
              <w:t>о</w:t>
            </w:r>
            <w:r>
              <w:rPr>
                <w:color w:val="000000"/>
              </w:rPr>
              <w:t>сква: ИНФРА-М, 2016. - 576 с.</w:t>
            </w:r>
            <w:r>
              <w:rPr>
                <w:rStyle w:val="apple-converted-space"/>
                <w:color w:val="000000"/>
              </w:rPr>
              <w:t> </w:t>
            </w:r>
            <w:hyperlink r:id="rId13" w:history="1">
              <w:r w:rsidRPr="00C24F70">
                <w:rPr>
                  <w:rStyle w:val="af0"/>
                  <w:i/>
                  <w:iCs/>
                </w:rPr>
                <w:t>http://znanium.com/go.php?id=554623</w:t>
              </w:r>
            </w:hyperlink>
          </w:p>
        </w:tc>
        <w:tc>
          <w:tcPr>
            <w:tcW w:w="1524" w:type="dxa"/>
          </w:tcPr>
          <w:p w:rsidR="005D2915" w:rsidRDefault="005D2915" w:rsidP="004C607F">
            <w:pPr>
              <w:jc w:val="center"/>
              <w:rPr>
                <w:rFonts w:eastAsiaTheme="minorEastAsia"/>
                <w:sz w:val="22"/>
                <w:szCs w:val="28"/>
              </w:rPr>
            </w:pPr>
            <w:r>
              <w:rPr>
                <w:rFonts w:eastAsiaTheme="minorEastAsia"/>
                <w:sz w:val="22"/>
                <w:szCs w:val="28"/>
              </w:rPr>
              <w:t>Эл</w:t>
            </w:r>
            <w:proofErr w:type="gramStart"/>
            <w:r>
              <w:rPr>
                <w:rFonts w:eastAsiaTheme="minorEastAsia"/>
                <w:sz w:val="22"/>
                <w:szCs w:val="28"/>
              </w:rPr>
              <w:t>.</w:t>
            </w:r>
            <w:proofErr w:type="gramEnd"/>
            <w:r>
              <w:rPr>
                <w:rFonts w:eastAsiaTheme="minorEastAsia"/>
                <w:sz w:val="22"/>
                <w:szCs w:val="28"/>
              </w:rPr>
              <w:t xml:space="preserve"> </w:t>
            </w:r>
            <w:proofErr w:type="gramStart"/>
            <w:r>
              <w:rPr>
                <w:rFonts w:eastAsiaTheme="minorEastAsia"/>
                <w:sz w:val="22"/>
                <w:szCs w:val="28"/>
              </w:rPr>
              <w:t>р</w:t>
            </w:r>
            <w:proofErr w:type="gramEnd"/>
            <w:r>
              <w:rPr>
                <w:rFonts w:eastAsiaTheme="minorEastAsia"/>
                <w:sz w:val="22"/>
                <w:szCs w:val="28"/>
              </w:rPr>
              <w:t>есурс</w:t>
            </w:r>
          </w:p>
        </w:tc>
      </w:tr>
      <w:tr w:rsidR="005D2915" w:rsidTr="004C607F">
        <w:tc>
          <w:tcPr>
            <w:tcW w:w="1101" w:type="dxa"/>
          </w:tcPr>
          <w:p w:rsidR="005D2915" w:rsidRPr="003D78D5" w:rsidRDefault="005D2915" w:rsidP="004C607F">
            <w:pPr>
              <w:jc w:val="center"/>
              <w:rPr>
                <w:rFonts w:eastAsiaTheme="minorEastAsia"/>
                <w:sz w:val="22"/>
                <w:szCs w:val="28"/>
              </w:rPr>
            </w:pPr>
            <w:r>
              <w:rPr>
                <w:rFonts w:eastAsiaTheme="minorEastAsia"/>
                <w:sz w:val="22"/>
                <w:szCs w:val="28"/>
              </w:rPr>
              <w:t>3</w:t>
            </w:r>
          </w:p>
        </w:tc>
        <w:tc>
          <w:tcPr>
            <w:tcW w:w="6945" w:type="dxa"/>
          </w:tcPr>
          <w:p w:rsidR="005D2915" w:rsidRPr="00331367" w:rsidRDefault="005D2915" w:rsidP="004C607F">
            <w:pPr>
              <w:jc w:val="both"/>
              <w:rPr>
                <w:shd w:val="clear" w:color="auto" w:fill="FFFFFF"/>
              </w:rPr>
            </w:pPr>
            <w:r w:rsidRPr="00331367">
              <w:rPr>
                <w:shd w:val="clear" w:color="auto" w:fill="FFFFFF"/>
              </w:rPr>
              <w:t>Фетисов, Г</w:t>
            </w:r>
            <w:r>
              <w:rPr>
                <w:shd w:val="clear" w:color="auto" w:fill="FFFFFF"/>
              </w:rPr>
              <w:t>.</w:t>
            </w:r>
            <w:r w:rsidRPr="00331367">
              <w:rPr>
                <w:shd w:val="clear" w:color="auto" w:fill="FFFFFF"/>
              </w:rPr>
              <w:t xml:space="preserve"> Г</w:t>
            </w:r>
            <w:r>
              <w:rPr>
                <w:shd w:val="clear" w:color="auto" w:fill="FFFFFF"/>
              </w:rPr>
              <w:t>.</w:t>
            </w:r>
            <w:r w:rsidRPr="00331367">
              <w:rPr>
                <w:rStyle w:val="apple-converted-space"/>
                <w:shd w:val="clear" w:color="auto" w:fill="FFFFFF"/>
              </w:rPr>
              <w:t> </w:t>
            </w:r>
            <w:r w:rsidRPr="00331367">
              <w:rPr>
                <w:bCs/>
                <w:shd w:val="clear" w:color="auto" w:fill="FFFFFF"/>
              </w:rPr>
              <w:t>Региональная</w:t>
            </w:r>
            <w:r w:rsidRPr="00331367">
              <w:rPr>
                <w:rStyle w:val="apple-converted-space"/>
                <w:shd w:val="clear" w:color="auto" w:fill="FFFFFF"/>
              </w:rPr>
              <w:t> </w:t>
            </w:r>
            <w:r w:rsidRPr="00331367">
              <w:rPr>
                <w:bCs/>
                <w:shd w:val="clear" w:color="auto" w:fill="FFFFFF"/>
              </w:rPr>
              <w:t>экономика</w:t>
            </w:r>
            <w:r w:rsidRPr="00331367">
              <w:rPr>
                <w:rStyle w:val="apple-converted-space"/>
                <w:shd w:val="clear" w:color="auto" w:fill="FFFFFF"/>
              </w:rPr>
              <w:t> </w:t>
            </w:r>
            <w:r w:rsidRPr="00331367">
              <w:rPr>
                <w:shd w:val="clear" w:color="auto" w:fill="FFFFFF"/>
              </w:rPr>
              <w:t>и управление</w:t>
            </w:r>
            <w:r>
              <w:rPr>
                <w:shd w:val="clear" w:color="auto" w:fill="FFFFFF"/>
              </w:rPr>
              <w:t xml:space="preserve"> </w:t>
            </w:r>
            <w:r>
              <w:rPr>
                <w:color w:val="000000"/>
              </w:rPr>
              <w:t>[Электронный ресурс]:</w:t>
            </w:r>
            <w:r w:rsidRPr="00331367">
              <w:rPr>
                <w:shd w:val="clear" w:color="auto" w:fill="FFFFFF"/>
              </w:rPr>
              <w:t xml:space="preserve"> Учебник / Г. Г. Фетисов, В. П. Орешин. - Москва: ИНФРА-М, 2015. - 416 с.</w:t>
            </w:r>
            <w:r w:rsidRPr="00331367">
              <w:rPr>
                <w:rStyle w:val="apple-converted-space"/>
                <w:shd w:val="clear" w:color="auto" w:fill="FFFFFF"/>
              </w:rPr>
              <w:t> </w:t>
            </w:r>
            <w:hyperlink r:id="rId14" w:history="1">
              <w:r w:rsidRPr="00331367">
                <w:rPr>
                  <w:rStyle w:val="af0"/>
                  <w:i/>
                  <w:iCs/>
                  <w:shd w:val="clear" w:color="auto" w:fill="FFFFFF"/>
                </w:rPr>
                <w:t>http://znanium.com/go.php?id=472783</w:t>
              </w:r>
            </w:hyperlink>
          </w:p>
        </w:tc>
        <w:tc>
          <w:tcPr>
            <w:tcW w:w="1524" w:type="dxa"/>
          </w:tcPr>
          <w:p w:rsidR="005D2915" w:rsidRDefault="005D2915" w:rsidP="004C607F">
            <w:r w:rsidRPr="00EA07D9">
              <w:rPr>
                <w:rFonts w:eastAsiaTheme="minorEastAsia"/>
                <w:sz w:val="22"/>
                <w:szCs w:val="28"/>
              </w:rPr>
              <w:t>Эл</w:t>
            </w:r>
            <w:proofErr w:type="gramStart"/>
            <w:r w:rsidRPr="00EA07D9">
              <w:rPr>
                <w:rFonts w:eastAsiaTheme="minorEastAsia"/>
                <w:sz w:val="22"/>
                <w:szCs w:val="28"/>
              </w:rPr>
              <w:t>.</w:t>
            </w:r>
            <w:proofErr w:type="gramEnd"/>
            <w:r w:rsidRPr="00EA07D9">
              <w:rPr>
                <w:rFonts w:eastAsiaTheme="minorEastAsia"/>
                <w:sz w:val="22"/>
                <w:szCs w:val="28"/>
              </w:rPr>
              <w:t xml:space="preserve"> </w:t>
            </w:r>
            <w:proofErr w:type="gramStart"/>
            <w:r w:rsidRPr="00EA07D9">
              <w:rPr>
                <w:rFonts w:eastAsiaTheme="minorEastAsia"/>
                <w:sz w:val="22"/>
                <w:szCs w:val="28"/>
              </w:rPr>
              <w:t>р</w:t>
            </w:r>
            <w:proofErr w:type="gramEnd"/>
            <w:r w:rsidRPr="00EA07D9">
              <w:rPr>
                <w:rFonts w:eastAsiaTheme="minorEastAsia"/>
                <w:sz w:val="22"/>
                <w:szCs w:val="28"/>
              </w:rPr>
              <w:t>есурс</w:t>
            </w:r>
          </w:p>
        </w:tc>
      </w:tr>
      <w:tr w:rsidR="005D2915" w:rsidTr="004C607F">
        <w:tc>
          <w:tcPr>
            <w:tcW w:w="1101" w:type="dxa"/>
          </w:tcPr>
          <w:p w:rsidR="005D2915" w:rsidRPr="003D78D5" w:rsidRDefault="005D2915" w:rsidP="004C607F">
            <w:pPr>
              <w:jc w:val="center"/>
              <w:rPr>
                <w:rFonts w:eastAsiaTheme="minorEastAsia"/>
                <w:sz w:val="22"/>
                <w:szCs w:val="28"/>
              </w:rPr>
            </w:pPr>
            <w:r>
              <w:rPr>
                <w:rFonts w:eastAsiaTheme="minorEastAsia"/>
                <w:sz w:val="22"/>
                <w:szCs w:val="28"/>
              </w:rPr>
              <w:t>4</w:t>
            </w:r>
          </w:p>
        </w:tc>
        <w:tc>
          <w:tcPr>
            <w:tcW w:w="6945" w:type="dxa"/>
          </w:tcPr>
          <w:p w:rsidR="005D2915" w:rsidRPr="00331367" w:rsidRDefault="005D2915" w:rsidP="004C607F">
            <w:pPr>
              <w:jc w:val="both"/>
              <w:rPr>
                <w:shd w:val="clear" w:color="auto" w:fill="FFFFFF"/>
              </w:rPr>
            </w:pPr>
            <w:proofErr w:type="spellStart"/>
            <w:r w:rsidRPr="00331367">
              <w:rPr>
                <w:shd w:val="clear" w:color="auto" w:fill="FFFFFF"/>
              </w:rPr>
              <w:t>Полтарыхин</w:t>
            </w:r>
            <w:proofErr w:type="spellEnd"/>
            <w:r w:rsidRPr="00331367">
              <w:rPr>
                <w:shd w:val="clear" w:color="auto" w:fill="FFFFFF"/>
              </w:rPr>
              <w:t>, А. Л.</w:t>
            </w:r>
            <w:r w:rsidRPr="00331367">
              <w:rPr>
                <w:rStyle w:val="apple-converted-space"/>
                <w:shd w:val="clear" w:color="auto" w:fill="FFFFFF"/>
              </w:rPr>
              <w:t> </w:t>
            </w:r>
            <w:r w:rsidRPr="00331367">
              <w:rPr>
                <w:bCs/>
                <w:shd w:val="clear" w:color="auto" w:fill="FFFFFF"/>
              </w:rPr>
              <w:t>Региональная</w:t>
            </w:r>
            <w:r w:rsidRPr="00331367">
              <w:rPr>
                <w:rStyle w:val="apple-converted-space"/>
                <w:shd w:val="clear" w:color="auto" w:fill="FFFFFF"/>
              </w:rPr>
              <w:t> </w:t>
            </w:r>
            <w:r w:rsidRPr="00331367">
              <w:rPr>
                <w:bCs/>
                <w:shd w:val="clear" w:color="auto" w:fill="FFFFFF"/>
              </w:rPr>
              <w:t>экономика</w:t>
            </w:r>
            <w:r>
              <w:rPr>
                <w:bCs/>
                <w:shd w:val="clear" w:color="auto" w:fill="FFFFFF"/>
              </w:rPr>
              <w:t xml:space="preserve"> </w:t>
            </w:r>
            <w:r>
              <w:rPr>
                <w:color w:val="000000"/>
              </w:rPr>
              <w:t xml:space="preserve">[Электронный ресурс]: </w:t>
            </w:r>
            <w:r w:rsidRPr="00331367">
              <w:rPr>
                <w:shd w:val="clear" w:color="auto" w:fill="FFFFFF"/>
              </w:rPr>
              <w:t xml:space="preserve"> учебное пособие / А. Л. </w:t>
            </w:r>
            <w:proofErr w:type="spellStart"/>
            <w:r w:rsidRPr="00331367">
              <w:rPr>
                <w:shd w:val="clear" w:color="auto" w:fill="FFFFFF"/>
              </w:rPr>
              <w:t>Полтарыхин</w:t>
            </w:r>
            <w:proofErr w:type="spellEnd"/>
            <w:r w:rsidRPr="00331367">
              <w:rPr>
                <w:shd w:val="clear" w:color="auto" w:fill="FFFFFF"/>
              </w:rPr>
              <w:t xml:space="preserve">, И. Н. Сычева. - Москва: </w:t>
            </w:r>
            <w:proofErr w:type="spellStart"/>
            <w:r w:rsidRPr="00331367">
              <w:rPr>
                <w:shd w:val="clear" w:color="auto" w:fill="FFFFFF"/>
              </w:rPr>
              <w:t>Альфа-М</w:t>
            </w:r>
            <w:proofErr w:type="spellEnd"/>
            <w:r w:rsidRPr="00331367">
              <w:rPr>
                <w:shd w:val="clear" w:color="auto" w:fill="FFFFFF"/>
              </w:rPr>
              <w:t>: ИНФРА-М, 2014. - 400 с.</w:t>
            </w:r>
            <w:r w:rsidRPr="00331367">
              <w:rPr>
                <w:rStyle w:val="apple-converted-space"/>
                <w:shd w:val="clear" w:color="auto" w:fill="FFFFFF"/>
              </w:rPr>
              <w:t> </w:t>
            </w:r>
            <w:hyperlink r:id="rId15" w:history="1">
              <w:r w:rsidRPr="00331367">
                <w:rPr>
                  <w:rStyle w:val="af0"/>
                  <w:i/>
                  <w:iCs/>
                  <w:shd w:val="clear" w:color="auto" w:fill="FFFFFF"/>
                </w:rPr>
                <w:t>http://znanium.com/go.php?id=450178</w:t>
              </w:r>
            </w:hyperlink>
          </w:p>
        </w:tc>
        <w:tc>
          <w:tcPr>
            <w:tcW w:w="1524" w:type="dxa"/>
          </w:tcPr>
          <w:p w:rsidR="005D2915" w:rsidRDefault="005D2915" w:rsidP="004C607F">
            <w:r w:rsidRPr="00EA07D9">
              <w:rPr>
                <w:rFonts w:eastAsiaTheme="minorEastAsia"/>
                <w:sz w:val="22"/>
                <w:szCs w:val="28"/>
              </w:rPr>
              <w:t>Эл</w:t>
            </w:r>
            <w:proofErr w:type="gramStart"/>
            <w:r w:rsidRPr="00EA07D9">
              <w:rPr>
                <w:rFonts w:eastAsiaTheme="minorEastAsia"/>
                <w:sz w:val="22"/>
                <w:szCs w:val="28"/>
              </w:rPr>
              <w:t>.</w:t>
            </w:r>
            <w:proofErr w:type="gramEnd"/>
            <w:r w:rsidRPr="00EA07D9">
              <w:rPr>
                <w:rFonts w:eastAsiaTheme="minorEastAsia"/>
                <w:sz w:val="22"/>
                <w:szCs w:val="28"/>
              </w:rPr>
              <w:t xml:space="preserve"> </w:t>
            </w:r>
            <w:proofErr w:type="gramStart"/>
            <w:r w:rsidRPr="00EA07D9">
              <w:rPr>
                <w:rFonts w:eastAsiaTheme="minorEastAsia"/>
                <w:sz w:val="22"/>
                <w:szCs w:val="28"/>
              </w:rPr>
              <w:t>р</w:t>
            </w:r>
            <w:proofErr w:type="gramEnd"/>
            <w:r w:rsidRPr="00EA07D9">
              <w:rPr>
                <w:rFonts w:eastAsiaTheme="minorEastAsia"/>
                <w:sz w:val="22"/>
                <w:szCs w:val="28"/>
              </w:rPr>
              <w:t>есурс</w:t>
            </w:r>
          </w:p>
        </w:tc>
      </w:tr>
      <w:tr w:rsidR="005D2915" w:rsidTr="004C607F">
        <w:tc>
          <w:tcPr>
            <w:tcW w:w="1101" w:type="dxa"/>
          </w:tcPr>
          <w:p w:rsidR="005D2915" w:rsidRPr="003D78D5" w:rsidRDefault="005D2915" w:rsidP="004C607F">
            <w:pPr>
              <w:jc w:val="center"/>
              <w:rPr>
                <w:rFonts w:eastAsiaTheme="minorEastAsia"/>
                <w:sz w:val="22"/>
                <w:szCs w:val="28"/>
              </w:rPr>
            </w:pPr>
            <w:r>
              <w:rPr>
                <w:rFonts w:eastAsiaTheme="minorEastAsia"/>
                <w:sz w:val="22"/>
                <w:szCs w:val="28"/>
              </w:rPr>
              <w:t>5</w:t>
            </w:r>
          </w:p>
        </w:tc>
        <w:tc>
          <w:tcPr>
            <w:tcW w:w="6945" w:type="dxa"/>
          </w:tcPr>
          <w:p w:rsidR="005D2915" w:rsidRPr="00331367" w:rsidRDefault="005D2915" w:rsidP="004C607F">
            <w:pPr>
              <w:jc w:val="both"/>
              <w:rPr>
                <w:rFonts w:eastAsiaTheme="minorEastAsia"/>
                <w:szCs w:val="28"/>
              </w:rPr>
            </w:pPr>
            <w:r w:rsidRPr="00331367">
              <w:rPr>
                <w:shd w:val="clear" w:color="auto" w:fill="FFFFFF"/>
              </w:rPr>
              <w:t>Хмелева, Г. А. Региональное управление и территориальное планирование</w:t>
            </w:r>
            <w:r>
              <w:rPr>
                <w:shd w:val="clear" w:color="auto" w:fill="FFFFFF"/>
              </w:rPr>
              <w:t xml:space="preserve"> </w:t>
            </w:r>
            <w:r>
              <w:rPr>
                <w:color w:val="000000"/>
                <w:shd w:val="clear" w:color="auto" w:fill="FFFFFF"/>
              </w:rPr>
              <w:t xml:space="preserve">[Текст]: </w:t>
            </w:r>
            <w:r w:rsidRPr="00331367">
              <w:rPr>
                <w:shd w:val="clear" w:color="auto" w:fill="FFFFFF"/>
              </w:rPr>
              <w:t>учебное пособие / Г. А. Хмелева, В. К. Семенычев. - Москва: И</w:t>
            </w:r>
            <w:r w:rsidRPr="00331367">
              <w:rPr>
                <w:shd w:val="clear" w:color="auto" w:fill="FFFFFF"/>
              </w:rPr>
              <w:t>Н</w:t>
            </w:r>
            <w:r w:rsidRPr="00331367">
              <w:rPr>
                <w:shd w:val="clear" w:color="auto" w:fill="FFFFFF"/>
              </w:rPr>
              <w:t xml:space="preserve">ФРА-М, 2015. - 224 </w:t>
            </w:r>
            <w:proofErr w:type="spellStart"/>
            <w:r w:rsidRPr="00331367">
              <w:rPr>
                <w:shd w:val="clear" w:color="auto" w:fill="FFFFFF"/>
              </w:rPr>
              <w:t>с.</w:t>
            </w:r>
            <w:hyperlink r:id="rId16" w:history="1">
              <w:r w:rsidRPr="00331367">
                <w:rPr>
                  <w:rStyle w:val="af0"/>
                  <w:i/>
                  <w:iCs/>
                  <w:shd w:val="clear" w:color="auto" w:fill="FFFFFF"/>
                </w:rPr>
                <w:t>http</w:t>
              </w:r>
              <w:proofErr w:type="spellEnd"/>
              <w:r w:rsidRPr="00331367">
                <w:rPr>
                  <w:rStyle w:val="af0"/>
                  <w:i/>
                  <w:iCs/>
                  <w:shd w:val="clear" w:color="auto" w:fill="FFFFFF"/>
                </w:rPr>
                <w:t>://znanium.com/go.php?id=502311</w:t>
              </w:r>
            </w:hyperlink>
          </w:p>
        </w:tc>
        <w:tc>
          <w:tcPr>
            <w:tcW w:w="1524" w:type="dxa"/>
          </w:tcPr>
          <w:p w:rsidR="005D2915" w:rsidRPr="00331367" w:rsidRDefault="005D2915" w:rsidP="004C607F">
            <w:pPr>
              <w:jc w:val="center"/>
              <w:rPr>
                <w:rFonts w:eastAsiaTheme="minorEastAsia"/>
                <w:sz w:val="22"/>
                <w:szCs w:val="28"/>
              </w:rPr>
            </w:pPr>
            <w:r w:rsidRPr="00331367">
              <w:rPr>
                <w:rFonts w:eastAsiaTheme="minorEastAsia"/>
                <w:sz w:val="22"/>
                <w:szCs w:val="28"/>
              </w:rPr>
              <w:t>9</w:t>
            </w:r>
          </w:p>
        </w:tc>
      </w:tr>
      <w:tr w:rsidR="005D2915" w:rsidTr="004C607F">
        <w:tc>
          <w:tcPr>
            <w:tcW w:w="1101" w:type="dxa"/>
          </w:tcPr>
          <w:p w:rsidR="005D2915" w:rsidRPr="003D78D5" w:rsidRDefault="005D2915" w:rsidP="004C607F">
            <w:pPr>
              <w:jc w:val="center"/>
              <w:rPr>
                <w:rFonts w:eastAsiaTheme="minorEastAsia"/>
                <w:sz w:val="22"/>
                <w:szCs w:val="28"/>
              </w:rPr>
            </w:pPr>
            <w:r>
              <w:rPr>
                <w:rFonts w:eastAsiaTheme="minorEastAsia"/>
                <w:sz w:val="22"/>
                <w:szCs w:val="28"/>
              </w:rPr>
              <w:t>6</w:t>
            </w:r>
          </w:p>
        </w:tc>
        <w:tc>
          <w:tcPr>
            <w:tcW w:w="6945" w:type="dxa"/>
          </w:tcPr>
          <w:p w:rsidR="005D2915" w:rsidRPr="00331367" w:rsidRDefault="005D2915" w:rsidP="004C607F">
            <w:pPr>
              <w:jc w:val="both"/>
              <w:rPr>
                <w:rFonts w:eastAsiaTheme="minorEastAsia"/>
                <w:szCs w:val="28"/>
              </w:rPr>
            </w:pPr>
            <w:r w:rsidRPr="00331367">
              <w:rPr>
                <w:shd w:val="clear" w:color="auto" w:fill="FFFFFF"/>
              </w:rPr>
              <w:t>Попов, Р. А. Региональное управление и территориальное планирование</w:t>
            </w:r>
            <w:r>
              <w:rPr>
                <w:shd w:val="clear" w:color="auto" w:fill="FFFFFF"/>
              </w:rPr>
              <w:t xml:space="preserve"> </w:t>
            </w:r>
            <w:r>
              <w:rPr>
                <w:color w:val="000000"/>
                <w:shd w:val="clear" w:color="auto" w:fill="FFFFFF"/>
              </w:rPr>
              <w:t xml:space="preserve">[Текст]: </w:t>
            </w:r>
            <w:r w:rsidRPr="00331367">
              <w:rPr>
                <w:shd w:val="clear" w:color="auto" w:fill="FFFFFF"/>
              </w:rPr>
              <w:t>учебник для студентов вузов / Р. А. Попов. - Москва: ИНФРА-М, 2014. - 288 с.</w:t>
            </w:r>
            <w:r w:rsidRPr="00331367">
              <w:rPr>
                <w:rStyle w:val="apple-converted-space"/>
                <w:shd w:val="clear" w:color="auto" w:fill="FFFFFF"/>
              </w:rPr>
              <w:t> </w:t>
            </w:r>
            <w:hyperlink r:id="rId17" w:history="1">
              <w:r w:rsidRPr="00331367">
                <w:rPr>
                  <w:rStyle w:val="af0"/>
                  <w:i/>
                  <w:iCs/>
                  <w:shd w:val="clear" w:color="auto" w:fill="FFFFFF"/>
                </w:rPr>
                <w:t>http://znanium.com/go.php?id=445588</w:t>
              </w:r>
            </w:hyperlink>
          </w:p>
        </w:tc>
        <w:tc>
          <w:tcPr>
            <w:tcW w:w="1524" w:type="dxa"/>
          </w:tcPr>
          <w:p w:rsidR="005D2915" w:rsidRPr="00331367" w:rsidRDefault="005D2915" w:rsidP="004C607F">
            <w:pPr>
              <w:jc w:val="center"/>
              <w:rPr>
                <w:rFonts w:eastAsiaTheme="minorEastAsia"/>
                <w:sz w:val="22"/>
                <w:szCs w:val="28"/>
              </w:rPr>
            </w:pPr>
            <w:r w:rsidRPr="00331367">
              <w:rPr>
                <w:rFonts w:eastAsiaTheme="minorEastAsia"/>
                <w:sz w:val="22"/>
                <w:szCs w:val="28"/>
              </w:rPr>
              <w:t>24</w:t>
            </w:r>
          </w:p>
        </w:tc>
      </w:tr>
      <w:tr w:rsidR="005D2915" w:rsidTr="004C607F">
        <w:tc>
          <w:tcPr>
            <w:tcW w:w="1101" w:type="dxa"/>
          </w:tcPr>
          <w:p w:rsidR="005D2915" w:rsidRPr="003D78D5" w:rsidRDefault="005D2915" w:rsidP="004C607F">
            <w:pPr>
              <w:jc w:val="center"/>
              <w:rPr>
                <w:rFonts w:eastAsiaTheme="minorEastAsia"/>
                <w:sz w:val="22"/>
                <w:szCs w:val="28"/>
              </w:rPr>
            </w:pPr>
            <w:r>
              <w:rPr>
                <w:rFonts w:eastAsiaTheme="minorEastAsia"/>
                <w:sz w:val="22"/>
                <w:szCs w:val="28"/>
              </w:rPr>
              <w:t>7</w:t>
            </w:r>
          </w:p>
        </w:tc>
        <w:tc>
          <w:tcPr>
            <w:tcW w:w="6945" w:type="dxa"/>
          </w:tcPr>
          <w:p w:rsidR="005D2915" w:rsidRPr="00331367" w:rsidRDefault="005D2915" w:rsidP="004C607F">
            <w:pPr>
              <w:jc w:val="both"/>
              <w:rPr>
                <w:rFonts w:eastAsiaTheme="minorEastAsia"/>
                <w:szCs w:val="28"/>
              </w:rPr>
            </w:pPr>
            <w:r w:rsidRPr="00331367">
              <w:rPr>
                <w:shd w:val="clear" w:color="auto" w:fill="FFFFFF"/>
              </w:rPr>
              <w:t>Фетисов, Г. Г.</w:t>
            </w:r>
            <w:r w:rsidRPr="00331367">
              <w:rPr>
                <w:rStyle w:val="apple-converted-space"/>
                <w:shd w:val="clear" w:color="auto" w:fill="FFFFFF"/>
              </w:rPr>
              <w:t> </w:t>
            </w:r>
            <w:r w:rsidRPr="00331367">
              <w:rPr>
                <w:bCs/>
                <w:shd w:val="clear" w:color="auto" w:fill="FFFFFF"/>
              </w:rPr>
              <w:t>Региональная</w:t>
            </w:r>
            <w:r w:rsidRPr="00331367">
              <w:rPr>
                <w:rStyle w:val="apple-converted-space"/>
                <w:shd w:val="clear" w:color="auto" w:fill="FFFFFF"/>
              </w:rPr>
              <w:t> </w:t>
            </w:r>
            <w:r w:rsidRPr="00331367">
              <w:rPr>
                <w:bCs/>
                <w:shd w:val="clear" w:color="auto" w:fill="FFFFFF"/>
              </w:rPr>
              <w:t>экономика</w:t>
            </w:r>
            <w:r w:rsidRPr="00331367">
              <w:rPr>
                <w:rStyle w:val="apple-converted-space"/>
                <w:shd w:val="clear" w:color="auto" w:fill="FFFFFF"/>
              </w:rPr>
              <w:t> </w:t>
            </w:r>
            <w:r w:rsidRPr="00331367">
              <w:rPr>
                <w:shd w:val="clear" w:color="auto" w:fill="FFFFFF"/>
              </w:rPr>
              <w:t>и управление</w:t>
            </w:r>
            <w:r>
              <w:rPr>
                <w:shd w:val="clear" w:color="auto" w:fill="FFFFFF"/>
              </w:rPr>
              <w:t xml:space="preserve"> </w:t>
            </w:r>
            <w:r>
              <w:rPr>
                <w:color w:val="000000"/>
                <w:shd w:val="clear" w:color="auto" w:fill="FFFFFF"/>
              </w:rPr>
              <w:t xml:space="preserve">[Текст]: </w:t>
            </w:r>
            <w:r w:rsidRPr="00331367">
              <w:rPr>
                <w:shd w:val="clear" w:color="auto" w:fill="FFFFFF"/>
              </w:rPr>
              <w:t>учебник для студентов вузов</w:t>
            </w:r>
            <w:r>
              <w:rPr>
                <w:shd w:val="clear" w:color="auto" w:fill="FFFFFF"/>
              </w:rPr>
              <w:t xml:space="preserve"> </w:t>
            </w:r>
            <w:r w:rsidRPr="00331367">
              <w:rPr>
                <w:shd w:val="clear" w:color="auto" w:fill="FFFFFF"/>
              </w:rPr>
              <w:t>/ Г. Г. Фетисов; В. П. Орешин. - Москва: ИНФРА-М, 2012. - 416 с.</w:t>
            </w:r>
          </w:p>
        </w:tc>
        <w:tc>
          <w:tcPr>
            <w:tcW w:w="1524" w:type="dxa"/>
          </w:tcPr>
          <w:p w:rsidR="005D2915" w:rsidRPr="00331367" w:rsidRDefault="005D2915" w:rsidP="004C607F">
            <w:pPr>
              <w:jc w:val="center"/>
              <w:rPr>
                <w:rFonts w:eastAsiaTheme="minorEastAsia"/>
                <w:sz w:val="22"/>
                <w:szCs w:val="28"/>
              </w:rPr>
            </w:pPr>
            <w:r w:rsidRPr="00331367">
              <w:rPr>
                <w:rFonts w:eastAsiaTheme="minorEastAsia"/>
                <w:sz w:val="22"/>
                <w:szCs w:val="28"/>
              </w:rPr>
              <w:t>47</w:t>
            </w:r>
          </w:p>
        </w:tc>
      </w:tr>
    </w:tbl>
    <w:p w:rsidR="005D2915" w:rsidRPr="00414ADA" w:rsidRDefault="005D2915" w:rsidP="005D2915">
      <w:pPr>
        <w:pStyle w:val="Default"/>
        <w:ind w:left="360"/>
        <w:jc w:val="both"/>
        <w:rPr>
          <w:b/>
          <w:color w:val="auto"/>
          <w:sz w:val="12"/>
        </w:rPr>
      </w:pPr>
    </w:p>
    <w:p w:rsidR="005D2915" w:rsidRDefault="005D2915" w:rsidP="005D2915">
      <w:pPr>
        <w:pStyle w:val="Default"/>
        <w:ind w:left="360"/>
        <w:jc w:val="both"/>
        <w:rPr>
          <w:b/>
          <w:color w:val="auto"/>
        </w:rPr>
      </w:pPr>
      <w:r w:rsidRPr="00470E5C">
        <w:rPr>
          <w:b/>
          <w:color w:val="auto"/>
        </w:rPr>
        <w:t>б) дополнительная литература:</w:t>
      </w:r>
    </w:p>
    <w:p w:rsidR="005D2915" w:rsidRPr="00414ADA" w:rsidRDefault="005D2915" w:rsidP="005D2915">
      <w:pPr>
        <w:pStyle w:val="Default"/>
        <w:ind w:left="360"/>
        <w:jc w:val="both"/>
        <w:rPr>
          <w:b/>
          <w:color w:val="auto"/>
          <w:sz w:val="14"/>
        </w:rPr>
      </w:pPr>
    </w:p>
    <w:tbl>
      <w:tblPr>
        <w:tblStyle w:val="af"/>
        <w:tblW w:w="0" w:type="auto"/>
        <w:tblInd w:w="-34" w:type="dxa"/>
        <w:tblLook w:val="04A0"/>
      </w:tblPr>
      <w:tblGrid>
        <w:gridCol w:w="1135"/>
        <w:gridCol w:w="6945"/>
        <w:gridCol w:w="1524"/>
      </w:tblGrid>
      <w:tr w:rsidR="005D2915" w:rsidRPr="002B297D" w:rsidTr="004C607F">
        <w:tc>
          <w:tcPr>
            <w:tcW w:w="1135" w:type="dxa"/>
          </w:tcPr>
          <w:p w:rsidR="005D2915" w:rsidRPr="002B297D" w:rsidRDefault="005D2915" w:rsidP="004C607F">
            <w:pPr>
              <w:pStyle w:val="ab"/>
              <w:jc w:val="center"/>
              <w:rPr>
                <w:bCs/>
                <w:sz w:val="20"/>
              </w:rPr>
            </w:pPr>
            <w:r w:rsidRPr="002B297D">
              <w:rPr>
                <w:bCs/>
                <w:sz w:val="20"/>
              </w:rPr>
              <w:lastRenderedPageBreak/>
              <w:t xml:space="preserve">№ </w:t>
            </w:r>
            <w:proofErr w:type="spellStart"/>
            <w:proofErr w:type="gramStart"/>
            <w:r w:rsidRPr="002B297D">
              <w:rPr>
                <w:bCs/>
                <w:sz w:val="20"/>
              </w:rPr>
              <w:t>п</w:t>
            </w:r>
            <w:proofErr w:type="spellEnd"/>
            <w:proofErr w:type="gramEnd"/>
            <w:r w:rsidRPr="002B297D">
              <w:rPr>
                <w:bCs/>
                <w:sz w:val="20"/>
              </w:rPr>
              <w:t>/</w:t>
            </w:r>
            <w:proofErr w:type="spellStart"/>
            <w:r w:rsidRPr="002B297D">
              <w:rPr>
                <w:bCs/>
                <w:sz w:val="20"/>
              </w:rPr>
              <w:t>п</w:t>
            </w:r>
            <w:proofErr w:type="spellEnd"/>
          </w:p>
        </w:tc>
        <w:tc>
          <w:tcPr>
            <w:tcW w:w="6945" w:type="dxa"/>
          </w:tcPr>
          <w:p w:rsidR="005D2915" w:rsidRPr="002B297D" w:rsidRDefault="005D2915" w:rsidP="004C607F">
            <w:pPr>
              <w:pStyle w:val="ab"/>
              <w:jc w:val="center"/>
              <w:rPr>
                <w:bCs/>
                <w:sz w:val="20"/>
              </w:rPr>
            </w:pPr>
            <w:r w:rsidRPr="002B297D">
              <w:rPr>
                <w:bCs/>
                <w:sz w:val="20"/>
              </w:rPr>
              <w:t>Наименование</w:t>
            </w:r>
          </w:p>
        </w:tc>
        <w:tc>
          <w:tcPr>
            <w:tcW w:w="1524" w:type="dxa"/>
          </w:tcPr>
          <w:p w:rsidR="005D2915" w:rsidRPr="002B297D" w:rsidRDefault="005D2915" w:rsidP="004C607F">
            <w:pPr>
              <w:pStyle w:val="ab"/>
              <w:jc w:val="center"/>
              <w:rPr>
                <w:bCs/>
                <w:sz w:val="20"/>
              </w:rPr>
            </w:pPr>
            <w:r w:rsidRPr="002B297D">
              <w:rPr>
                <w:bCs/>
                <w:sz w:val="20"/>
              </w:rPr>
              <w:t>Кол-во экз.</w:t>
            </w:r>
          </w:p>
        </w:tc>
      </w:tr>
      <w:tr w:rsidR="005D2915" w:rsidTr="004C607F">
        <w:tc>
          <w:tcPr>
            <w:tcW w:w="1135" w:type="dxa"/>
          </w:tcPr>
          <w:p w:rsidR="005D2915" w:rsidRDefault="005D2915" w:rsidP="004C607F">
            <w:pPr>
              <w:pStyle w:val="Default"/>
              <w:jc w:val="center"/>
              <w:rPr>
                <w:color w:val="auto"/>
              </w:rPr>
            </w:pPr>
            <w:r>
              <w:rPr>
                <w:color w:val="auto"/>
              </w:rPr>
              <w:t>1</w:t>
            </w:r>
          </w:p>
        </w:tc>
        <w:tc>
          <w:tcPr>
            <w:tcW w:w="6945" w:type="dxa"/>
          </w:tcPr>
          <w:p w:rsidR="005D2915" w:rsidRPr="00AF2E14" w:rsidRDefault="005D2915" w:rsidP="004C607F">
            <w:pPr>
              <w:pStyle w:val="Default"/>
              <w:jc w:val="both"/>
              <w:rPr>
                <w:color w:val="auto"/>
              </w:rPr>
            </w:pPr>
            <w:r w:rsidRPr="00AF2E14">
              <w:rPr>
                <w:color w:val="auto"/>
                <w:sz w:val="20"/>
                <w:szCs w:val="20"/>
                <w:shd w:val="clear" w:color="auto" w:fill="FFFFFF"/>
              </w:rPr>
              <w:t>Брагина, З. В. Развитие регионов: диагностика региональных различий: мон</w:t>
            </w:r>
            <w:r w:rsidRPr="00AF2E14">
              <w:rPr>
                <w:color w:val="auto"/>
                <w:sz w:val="20"/>
                <w:szCs w:val="20"/>
                <w:shd w:val="clear" w:color="auto" w:fill="FFFFFF"/>
              </w:rPr>
              <w:t>о</w:t>
            </w:r>
            <w:r w:rsidRPr="00AF2E14">
              <w:rPr>
                <w:color w:val="auto"/>
                <w:sz w:val="20"/>
                <w:szCs w:val="20"/>
                <w:shd w:val="clear" w:color="auto" w:fill="FFFFFF"/>
              </w:rPr>
              <w:t>графия / З. В. Брагина, И. К. Киселев. - Москва: ИНФРА-М, 2016. - 152 с.</w:t>
            </w:r>
            <w:r w:rsidRPr="00AF2E14">
              <w:rPr>
                <w:rStyle w:val="apple-converted-space"/>
                <w:color w:val="auto"/>
                <w:sz w:val="20"/>
                <w:szCs w:val="20"/>
                <w:shd w:val="clear" w:color="auto" w:fill="FFFFFF"/>
              </w:rPr>
              <w:t> </w:t>
            </w:r>
            <w:hyperlink r:id="rId18" w:history="1">
              <w:r w:rsidRPr="00AF2E14">
                <w:rPr>
                  <w:rStyle w:val="af0"/>
                  <w:i/>
                  <w:iCs/>
                  <w:color w:val="auto"/>
                  <w:sz w:val="20"/>
                  <w:szCs w:val="20"/>
                  <w:shd w:val="clear" w:color="auto" w:fill="FFFFFF"/>
                </w:rPr>
                <w:t>http://znanium.com/go.php?id=545004</w:t>
              </w:r>
            </w:hyperlink>
          </w:p>
        </w:tc>
        <w:tc>
          <w:tcPr>
            <w:tcW w:w="1524" w:type="dxa"/>
          </w:tcPr>
          <w:p w:rsidR="005D2915" w:rsidRDefault="005D2915" w:rsidP="004C607F">
            <w:pPr>
              <w:jc w:val="center"/>
            </w:pPr>
            <w:r w:rsidRPr="00EA07D9">
              <w:rPr>
                <w:rFonts w:eastAsiaTheme="minorEastAsia"/>
                <w:sz w:val="22"/>
                <w:szCs w:val="28"/>
              </w:rPr>
              <w:t>Эл</w:t>
            </w:r>
            <w:proofErr w:type="gramStart"/>
            <w:r w:rsidRPr="00EA07D9">
              <w:rPr>
                <w:rFonts w:eastAsiaTheme="minorEastAsia"/>
                <w:sz w:val="22"/>
                <w:szCs w:val="28"/>
              </w:rPr>
              <w:t>.</w:t>
            </w:r>
            <w:proofErr w:type="gramEnd"/>
            <w:r w:rsidRPr="00EA07D9">
              <w:rPr>
                <w:rFonts w:eastAsiaTheme="minorEastAsia"/>
                <w:sz w:val="22"/>
                <w:szCs w:val="28"/>
              </w:rPr>
              <w:t xml:space="preserve"> </w:t>
            </w:r>
            <w:proofErr w:type="gramStart"/>
            <w:r w:rsidRPr="00EA07D9">
              <w:rPr>
                <w:rFonts w:eastAsiaTheme="minorEastAsia"/>
                <w:sz w:val="22"/>
                <w:szCs w:val="28"/>
              </w:rPr>
              <w:t>р</w:t>
            </w:r>
            <w:proofErr w:type="gramEnd"/>
            <w:r w:rsidRPr="00EA07D9">
              <w:rPr>
                <w:rFonts w:eastAsiaTheme="minorEastAsia"/>
                <w:sz w:val="22"/>
                <w:szCs w:val="28"/>
              </w:rPr>
              <w:t>есурс</w:t>
            </w:r>
          </w:p>
        </w:tc>
      </w:tr>
      <w:tr w:rsidR="005D2915" w:rsidTr="004C607F">
        <w:tc>
          <w:tcPr>
            <w:tcW w:w="1135" w:type="dxa"/>
          </w:tcPr>
          <w:p w:rsidR="005D2915" w:rsidRDefault="005D2915" w:rsidP="004C607F">
            <w:pPr>
              <w:pStyle w:val="Default"/>
              <w:jc w:val="center"/>
              <w:rPr>
                <w:color w:val="auto"/>
              </w:rPr>
            </w:pPr>
            <w:r>
              <w:rPr>
                <w:color w:val="auto"/>
              </w:rPr>
              <w:t>2</w:t>
            </w:r>
          </w:p>
        </w:tc>
        <w:tc>
          <w:tcPr>
            <w:tcW w:w="6945" w:type="dxa"/>
          </w:tcPr>
          <w:p w:rsidR="005D2915" w:rsidRPr="00414ADA" w:rsidRDefault="005D2915" w:rsidP="004C607F">
            <w:pPr>
              <w:shd w:val="clear" w:color="auto" w:fill="FFFFFF"/>
              <w:spacing w:before="100" w:beforeAutospacing="1" w:after="100" w:afterAutospacing="1"/>
            </w:pPr>
            <w:proofErr w:type="spellStart"/>
            <w:r w:rsidRPr="00414ADA">
              <w:t>Доманицкий</w:t>
            </w:r>
            <w:proofErr w:type="spellEnd"/>
            <w:r w:rsidRPr="00414ADA">
              <w:t xml:space="preserve">, А. А. Управление пространственным развитием России (на примере регионов Севера) [Электронный ресурс]: монография / А. А. </w:t>
            </w:r>
            <w:proofErr w:type="spellStart"/>
            <w:r w:rsidRPr="00414ADA">
              <w:t>Дом</w:t>
            </w:r>
            <w:r w:rsidRPr="00414ADA">
              <w:t>а</w:t>
            </w:r>
            <w:r w:rsidRPr="00414ADA">
              <w:t>ницкий</w:t>
            </w:r>
            <w:proofErr w:type="spellEnd"/>
            <w:r w:rsidRPr="00414ADA">
              <w:t xml:space="preserve">; под ред. С. В. Кузнецова; </w:t>
            </w:r>
            <w:proofErr w:type="spellStart"/>
            <w:r w:rsidRPr="00414ADA">
              <w:t>Федер</w:t>
            </w:r>
            <w:proofErr w:type="spellEnd"/>
            <w:r w:rsidRPr="00414ADA">
              <w:t xml:space="preserve">. агентство </w:t>
            </w:r>
            <w:proofErr w:type="spellStart"/>
            <w:r w:rsidRPr="00414ADA">
              <w:t>науч</w:t>
            </w:r>
            <w:proofErr w:type="spellEnd"/>
            <w:r w:rsidRPr="00414ADA">
              <w:t xml:space="preserve">. орг., </w:t>
            </w:r>
            <w:proofErr w:type="spellStart"/>
            <w:r w:rsidRPr="00414ADA">
              <w:t>Ин-т</w:t>
            </w:r>
            <w:proofErr w:type="spellEnd"/>
            <w:r w:rsidRPr="00414ADA">
              <w:t xml:space="preserve"> проблем развития регион</w:t>
            </w:r>
            <w:proofErr w:type="gramStart"/>
            <w:r w:rsidRPr="00414ADA">
              <w:t>.</w:t>
            </w:r>
            <w:proofErr w:type="gramEnd"/>
            <w:r w:rsidRPr="00414ADA">
              <w:t xml:space="preserve"> </w:t>
            </w:r>
            <w:proofErr w:type="gramStart"/>
            <w:r w:rsidRPr="00414ADA">
              <w:t>э</w:t>
            </w:r>
            <w:proofErr w:type="gramEnd"/>
            <w:r w:rsidRPr="00414ADA">
              <w:t>кономики РАН. - Москва: Дашков и</w:t>
            </w:r>
            <w:proofErr w:type="gramStart"/>
            <w:r w:rsidRPr="00414ADA">
              <w:t xml:space="preserve"> К</w:t>
            </w:r>
            <w:proofErr w:type="gramEnd"/>
            <w:r w:rsidRPr="00414ADA">
              <w:t>°, 2015. - 216 с.</w:t>
            </w:r>
            <w:r w:rsidRPr="00414ADA">
              <w:rPr>
                <w:rStyle w:val="apple-converted-space"/>
              </w:rPr>
              <w:t> </w:t>
            </w:r>
            <w:hyperlink r:id="rId19" w:history="1">
              <w:r w:rsidRPr="00414ADA">
                <w:rPr>
                  <w:rStyle w:val="af0"/>
                  <w:i/>
                  <w:iCs/>
                </w:rPr>
                <w:t>http://znanium.com/go.php?id=558031</w:t>
              </w:r>
            </w:hyperlink>
          </w:p>
        </w:tc>
        <w:tc>
          <w:tcPr>
            <w:tcW w:w="1524" w:type="dxa"/>
          </w:tcPr>
          <w:p w:rsidR="005D2915" w:rsidRDefault="005D2915" w:rsidP="004C607F">
            <w:pPr>
              <w:pStyle w:val="Default"/>
              <w:jc w:val="center"/>
              <w:rPr>
                <w:color w:val="auto"/>
              </w:rPr>
            </w:pPr>
            <w:r w:rsidRPr="00EA07D9">
              <w:rPr>
                <w:rFonts w:eastAsiaTheme="minorEastAsia"/>
                <w:sz w:val="22"/>
                <w:szCs w:val="28"/>
              </w:rPr>
              <w:t>Эл</w:t>
            </w:r>
            <w:proofErr w:type="gramStart"/>
            <w:r w:rsidRPr="00EA07D9">
              <w:rPr>
                <w:rFonts w:eastAsiaTheme="minorEastAsia"/>
                <w:sz w:val="22"/>
                <w:szCs w:val="28"/>
              </w:rPr>
              <w:t>.</w:t>
            </w:r>
            <w:proofErr w:type="gramEnd"/>
            <w:r w:rsidRPr="00EA07D9">
              <w:rPr>
                <w:rFonts w:eastAsiaTheme="minorEastAsia"/>
                <w:sz w:val="22"/>
                <w:szCs w:val="28"/>
              </w:rPr>
              <w:t xml:space="preserve"> </w:t>
            </w:r>
            <w:proofErr w:type="gramStart"/>
            <w:r w:rsidRPr="00EA07D9">
              <w:rPr>
                <w:rFonts w:eastAsiaTheme="minorEastAsia"/>
                <w:sz w:val="22"/>
                <w:szCs w:val="28"/>
              </w:rPr>
              <w:t>р</w:t>
            </w:r>
            <w:proofErr w:type="gramEnd"/>
            <w:r w:rsidRPr="00EA07D9">
              <w:rPr>
                <w:rFonts w:eastAsiaTheme="minorEastAsia"/>
                <w:sz w:val="22"/>
                <w:szCs w:val="28"/>
              </w:rPr>
              <w:t>есурс</w:t>
            </w:r>
          </w:p>
        </w:tc>
      </w:tr>
      <w:tr w:rsidR="005D2915" w:rsidTr="004C607F">
        <w:tc>
          <w:tcPr>
            <w:tcW w:w="1135" w:type="dxa"/>
          </w:tcPr>
          <w:p w:rsidR="005D2915" w:rsidRDefault="005D2915" w:rsidP="004C607F">
            <w:pPr>
              <w:pStyle w:val="Default"/>
              <w:jc w:val="center"/>
              <w:rPr>
                <w:color w:val="auto"/>
              </w:rPr>
            </w:pPr>
            <w:r>
              <w:rPr>
                <w:color w:val="auto"/>
              </w:rPr>
              <w:t>3</w:t>
            </w:r>
          </w:p>
        </w:tc>
        <w:tc>
          <w:tcPr>
            <w:tcW w:w="6945" w:type="dxa"/>
          </w:tcPr>
          <w:p w:rsidR="005D2915" w:rsidRPr="00414ADA" w:rsidRDefault="005D2915" w:rsidP="004C607F">
            <w:pPr>
              <w:pStyle w:val="Default"/>
              <w:jc w:val="both"/>
              <w:rPr>
                <w:color w:val="auto"/>
              </w:rPr>
            </w:pPr>
            <w:proofErr w:type="spellStart"/>
            <w:r w:rsidRPr="00414ADA">
              <w:rPr>
                <w:color w:val="auto"/>
                <w:sz w:val="20"/>
                <w:szCs w:val="20"/>
                <w:shd w:val="clear" w:color="auto" w:fill="FFFFFF"/>
              </w:rPr>
              <w:t>Ишаев</w:t>
            </w:r>
            <w:proofErr w:type="spellEnd"/>
            <w:r w:rsidRPr="00414ADA">
              <w:rPr>
                <w:color w:val="auto"/>
                <w:sz w:val="20"/>
                <w:szCs w:val="20"/>
                <w:shd w:val="clear" w:color="auto" w:fill="FFFFFF"/>
              </w:rPr>
              <w:t>, В. И.</w:t>
            </w:r>
            <w:r w:rsidRPr="00414ADA">
              <w:rPr>
                <w:rStyle w:val="apple-converted-space"/>
                <w:color w:val="auto"/>
                <w:sz w:val="20"/>
                <w:szCs w:val="20"/>
                <w:shd w:val="clear" w:color="auto" w:fill="FFFFFF"/>
              </w:rPr>
              <w:t> </w:t>
            </w:r>
            <w:r w:rsidRPr="00414ADA">
              <w:rPr>
                <w:bCs/>
                <w:color w:val="auto"/>
                <w:sz w:val="20"/>
                <w:szCs w:val="20"/>
                <w:shd w:val="clear" w:color="auto" w:fill="FFFFFF"/>
              </w:rPr>
              <w:t>Экономика</w:t>
            </w:r>
            <w:r w:rsidRPr="00414ADA">
              <w:rPr>
                <w:rStyle w:val="apple-converted-space"/>
                <w:color w:val="auto"/>
                <w:sz w:val="20"/>
                <w:szCs w:val="20"/>
                <w:shd w:val="clear" w:color="auto" w:fill="FFFFFF"/>
              </w:rPr>
              <w:t> </w:t>
            </w:r>
            <w:r w:rsidRPr="00414ADA">
              <w:rPr>
                <w:color w:val="auto"/>
                <w:sz w:val="20"/>
                <w:szCs w:val="20"/>
                <w:shd w:val="clear" w:color="auto" w:fill="FFFFFF"/>
              </w:rPr>
              <w:t>Дальнего Востока и Байкальского региона: госуда</w:t>
            </w:r>
            <w:r w:rsidRPr="00414ADA">
              <w:rPr>
                <w:color w:val="auto"/>
                <w:sz w:val="20"/>
                <w:szCs w:val="20"/>
                <w:shd w:val="clear" w:color="auto" w:fill="FFFFFF"/>
              </w:rPr>
              <w:t>р</w:t>
            </w:r>
            <w:r w:rsidRPr="00414ADA">
              <w:rPr>
                <w:color w:val="auto"/>
                <w:sz w:val="20"/>
                <w:szCs w:val="20"/>
                <w:shd w:val="clear" w:color="auto" w:fill="FFFFFF"/>
              </w:rPr>
              <w:t xml:space="preserve">ственный подход [Текст]: монография / В. И. </w:t>
            </w:r>
            <w:proofErr w:type="spellStart"/>
            <w:r w:rsidRPr="00414ADA">
              <w:rPr>
                <w:color w:val="auto"/>
                <w:sz w:val="20"/>
                <w:szCs w:val="20"/>
                <w:shd w:val="clear" w:color="auto" w:fill="FFFFFF"/>
              </w:rPr>
              <w:t>Ишаев</w:t>
            </w:r>
            <w:proofErr w:type="spellEnd"/>
            <w:r w:rsidRPr="00414ADA">
              <w:rPr>
                <w:color w:val="auto"/>
                <w:sz w:val="20"/>
                <w:szCs w:val="20"/>
                <w:shd w:val="clear" w:color="auto" w:fill="FFFFFF"/>
              </w:rPr>
              <w:t xml:space="preserve">, В. В. </w:t>
            </w:r>
            <w:proofErr w:type="spellStart"/>
            <w:r w:rsidRPr="00414ADA">
              <w:rPr>
                <w:color w:val="auto"/>
                <w:sz w:val="20"/>
                <w:szCs w:val="20"/>
                <w:shd w:val="clear" w:color="auto" w:fill="FFFFFF"/>
              </w:rPr>
              <w:t>Ивантер</w:t>
            </w:r>
            <w:proofErr w:type="spellEnd"/>
            <w:r w:rsidRPr="00414ADA">
              <w:rPr>
                <w:color w:val="auto"/>
                <w:sz w:val="20"/>
                <w:szCs w:val="20"/>
                <w:shd w:val="clear" w:color="auto" w:fill="FFFFFF"/>
              </w:rPr>
              <w:t xml:space="preserve">, Д. Б. </w:t>
            </w:r>
            <w:proofErr w:type="spellStart"/>
            <w:r w:rsidRPr="00414ADA">
              <w:rPr>
                <w:color w:val="auto"/>
                <w:sz w:val="20"/>
                <w:szCs w:val="20"/>
                <w:shd w:val="clear" w:color="auto" w:fill="FFFFFF"/>
              </w:rPr>
              <w:t>К</w:t>
            </w:r>
            <w:r w:rsidRPr="00414ADA">
              <w:rPr>
                <w:color w:val="auto"/>
                <w:sz w:val="20"/>
                <w:szCs w:val="20"/>
                <w:shd w:val="clear" w:color="auto" w:fill="FFFFFF"/>
              </w:rPr>
              <w:t>у</w:t>
            </w:r>
            <w:r w:rsidRPr="00414ADA">
              <w:rPr>
                <w:color w:val="auto"/>
                <w:sz w:val="20"/>
                <w:szCs w:val="20"/>
                <w:shd w:val="clear" w:color="auto" w:fill="FFFFFF"/>
              </w:rPr>
              <w:t>валин</w:t>
            </w:r>
            <w:proofErr w:type="spellEnd"/>
            <w:r w:rsidRPr="00414ADA">
              <w:rPr>
                <w:color w:val="auto"/>
                <w:sz w:val="20"/>
                <w:szCs w:val="20"/>
                <w:shd w:val="clear" w:color="auto" w:fill="FFFFFF"/>
              </w:rPr>
              <w:t>; Рос</w:t>
            </w:r>
            <w:proofErr w:type="gramStart"/>
            <w:r w:rsidRPr="00414ADA">
              <w:rPr>
                <w:color w:val="auto"/>
                <w:sz w:val="20"/>
                <w:szCs w:val="20"/>
                <w:shd w:val="clear" w:color="auto" w:fill="FFFFFF"/>
              </w:rPr>
              <w:t>.</w:t>
            </w:r>
            <w:proofErr w:type="gramEnd"/>
            <w:r w:rsidRPr="00414ADA">
              <w:rPr>
                <w:color w:val="auto"/>
                <w:sz w:val="20"/>
                <w:szCs w:val="20"/>
                <w:shd w:val="clear" w:color="auto" w:fill="FFFFFF"/>
              </w:rPr>
              <w:t xml:space="preserve"> </w:t>
            </w:r>
            <w:proofErr w:type="gramStart"/>
            <w:r w:rsidRPr="00414ADA">
              <w:rPr>
                <w:color w:val="auto"/>
                <w:sz w:val="20"/>
                <w:szCs w:val="20"/>
                <w:shd w:val="clear" w:color="auto" w:fill="FFFFFF"/>
              </w:rPr>
              <w:t>а</w:t>
            </w:r>
            <w:proofErr w:type="gramEnd"/>
            <w:r w:rsidRPr="00414ADA">
              <w:rPr>
                <w:color w:val="auto"/>
                <w:sz w:val="20"/>
                <w:szCs w:val="20"/>
                <w:shd w:val="clear" w:color="auto" w:fill="FFFFFF"/>
              </w:rPr>
              <w:t xml:space="preserve">кад. наук. - Москва: МАКС Пресс, 2015. - 262 </w:t>
            </w:r>
            <w:proofErr w:type="gramStart"/>
            <w:r w:rsidRPr="00414ADA">
              <w:rPr>
                <w:color w:val="auto"/>
                <w:sz w:val="20"/>
                <w:szCs w:val="20"/>
                <w:shd w:val="clear" w:color="auto" w:fill="FFFFFF"/>
              </w:rPr>
              <w:t>с</w:t>
            </w:r>
            <w:proofErr w:type="gramEnd"/>
            <w:r w:rsidRPr="00414ADA">
              <w:rPr>
                <w:color w:val="auto"/>
                <w:sz w:val="20"/>
                <w:szCs w:val="20"/>
                <w:shd w:val="clear" w:color="auto" w:fill="FFFFFF"/>
              </w:rPr>
              <w:t>.</w:t>
            </w:r>
            <w:r w:rsidRPr="00414ADA">
              <w:rPr>
                <w:rStyle w:val="apple-converted-space"/>
                <w:color w:val="auto"/>
                <w:sz w:val="20"/>
                <w:szCs w:val="20"/>
                <w:shd w:val="clear" w:color="auto" w:fill="FFFFFF"/>
              </w:rPr>
              <w:t> </w:t>
            </w:r>
          </w:p>
        </w:tc>
        <w:tc>
          <w:tcPr>
            <w:tcW w:w="1524" w:type="dxa"/>
          </w:tcPr>
          <w:p w:rsidR="005D2915" w:rsidRDefault="005D2915" w:rsidP="004C607F">
            <w:pPr>
              <w:pStyle w:val="Default"/>
              <w:jc w:val="center"/>
              <w:rPr>
                <w:color w:val="auto"/>
              </w:rPr>
            </w:pPr>
            <w:r>
              <w:rPr>
                <w:color w:val="auto"/>
              </w:rPr>
              <w:t>1</w:t>
            </w:r>
          </w:p>
        </w:tc>
      </w:tr>
      <w:tr w:rsidR="005D2915" w:rsidTr="004C607F">
        <w:tc>
          <w:tcPr>
            <w:tcW w:w="1135" w:type="dxa"/>
          </w:tcPr>
          <w:p w:rsidR="005D2915" w:rsidRDefault="005D2915" w:rsidP="004C607F">
            <w:pPr>
              <w:pStyle w:val="Default"/>
              <w:jc w:val="center"/>
              <w:rPr>
                <w:color w:val="auto"/>
              </w:rPr>
            </w:pPr>
            <w:r>
              <w:rPr>
                <w:color w:val="auto"/>
              </w:rPr>
              <w:t>4</w:t>
            </w:r>
          </w:p>
        </w:tc>
        <w:tc>
          <w:tcPr>
            <w:tcW w:w="6945" w:type="dxa"/>
          </w:tcPr>
          <w:p w:rsidR="005D2915" w:rsidRPr="00414ADA" w:rsidRDefault="005D2915" w:rsidP="004C607F">
            <w:pPr>
              <w:pStyle w:val="Default"/>
              <w:jc w:val="both"/>
              <w:rPr>
                <w:color w:val="auto"/>
              </w:rPr>
            </w:pPr>
            <w:r w:rsidRPr="00414ADA">
              <w:rPr>
                <w:color w:val="auto"/>
                <w:sz w:val="20"/>
                <w:szCs w:val="20"/>
                <w:shd w:val="clear" w:color="auto" w:fill="FFFFFF"/>
              </w:rPr>
              <w:t>Федеральные округа России.</w:t>
            </w:r>
            <w:r w:rsidRPr="00414ADA">
              <w:rPr>
                <w:rStyle w:val="apple-converted-space"/>
                <w:color w:val="auto"/>
                <w:sz w:val="20"/>
                <w:szCs w:val="20"/>
                <w:shd w:val="clear" w:color="auto" w:fill="FFFFFF"/>
              </w:rPr>
              <w:t> </w:t>
            </w:r>
            <w:r w:rsidRPr="00414ADA">
              <w:rPr>
                <w:bCs/>
                <w:color w:val="auto"/>
                <w:sz w:val="20"/>
                <w:szCs w:val="20"/>
                <w:shd w:val="clear" w:color="auto" w:fill="FFFFFF"/>
              </w:rPr>
              <w:t>Региональная</w:t>
            </w:r>
            <w:r w:rsidRPr="00414ADA">
              <w:rPr>
                <w:rStyle w:val="apple-converted-space"/>
                <w:color w:val="auto"/>
                <w:sz w:val="20"/>
                <w:szCs w:val="20"/>
                <w:shd w:val="clear" w:color="auto" w:fill="FFFFFF"/>
              </w:rPr>
              <w:t> </w:t>
            </w:r>
            <w:r w:rsidRPr="00414ADA">
              <w:rPr>
                <w:bCs/>
                <w:color w:val="auto"/>
                <w:sz w:val="20"/>
                <w:szCs w:val="20"/>
                <w:shd w:val="clear" w:color="auto" w:fill="FFFFFF"/>
              </w:rPr>
              <w:t>экономика</w:t>
            </w:r>
            <w:r w:rsidRPr="00414ADA">
              <w:rPr>
                <w:rStyle w:val="apple-converted-space"/>
                <w:color w:val="auto"/>
                <w:sz w:val="20"/>
                <w:szCs w:val="20"/>
                <w:shd w:val="clear" w:color="auto" w:fill="FFFFFF"/>
              </w:rPr>
              <w:t> </w:t>
            </w:r>
            <w:r w:rsidRPr="00414ADA">
              <w:rPr>
                <w:color w:val="auto"/>
                <w:sz w:val="20"/>
                <w:szCs w:val="20"/>
                <w:shd w:val="clear" w:color="auto" w:fill="FFFFFF"/>
              </w:rPr>
              <w:t>[Текст]: учебное пос</w:t>
            </w:r>
            <w:r w:rsidRPr="00414ADA">
              <w:rPr>
                <w:color w:val="auto"/>
                <w:sz w:val="20"/>
                <w:szCs w:val="20"/>
                <w:shd w:val="clear" w:color="auto" w:fill="FFFFFF"/>
              </w:rPr>
              <w:t>о</w:t>
            </w:r>
            <w:r w:rsidRPr="00414ADA">
              <w:rPr>
                <w:color w:val="auto"/>
                <w:sz w:val="20"/>
                <w:szCs w:val="20"/>
                <w:shd w:val="clear" w:color="auto" w:fill="FFFFFF"/>
              </w:rPr>
              <w:t xml:space="preserve">бие / [В. Г. Глушкова [и др.]; ред.: В. Г. Глушкова, Ю. А. Симагин. - 3-е изд., </w:t>
            </w:r>
            <w:proofErr w:type="spellStart"/>
            <w:r w:rsidRPr="00414ADA">
              <w:rPr>
                <w:color w:val="auto"/>
                <w:sz w:val="20"/>
                <w:szCs w:val="20"/>
                <w:shd w:val="clear" w:color="auto" w:fill="FFFFFF"/>
              </w:rPr>
              <w:t>перераб</w:t>
            </w:r>
            <w:proofErr w:type="spellEnd"/>
            <w:r w:rsidRPr="00414ADA">
              <w:rPr>
                <w:color w:val="auto"/>
                <w:sz w:val="20"/>
                <w:szCs w:val="20"/>
                <w:shd w:val="clear" w:color="auto" w:fill="FFFFFF"/>
              </w:rPr>
              <w:t>. и доп. - Москва</w:t>
            </w:r>
            <w:proofErr w:type="gramStart"/>
            <w:r w:rsidRPr="00414ADA">
              <w:rPr>
                <w:color w:val="auto"/>
                <w:sz w:val="20"/>
                <w:szCs w:val="20"/>
                <w:shd w:val="clear" w:color="auto" w:fill="FFFFFF"/>
              </w:rPr>
              <w:t xml:space="preserve"> :</w:t>
            </w:r>
            <w:proofErr w:type="gramEnd"/>
            <w:r w:rsidRPr="00414ADA">
              <w:rPr>
                <w:color w:val="auto"/>
                <w:sz w:val="20"/>
                <w:szCs w:val="20"/>
                <w:shd w:val="clear" w:color="auto" w:fill="FFFFFF"/>
              </w:rPr>
              <w:t xml:space="preserve"> КноРус, 2013. - 356 с.</w:t>
            </w:r>
            <w:r w:rsidRPr="00414ADA">
              <w:rPr>
                <w:rStyle w:val="apple-converted-space"/>
                <w:color w:val="auto"/>
                <w:sz w:val="20"/>
                <w:szCs w:val="20"/>
                <w:shd w:val="clear" w:color="auto" w:fill="FFFFFF"/>
              </w:rPr>
              <w:t> </w:t>
            </w:r>
          </w:p>
        </w:tc>
        <w:tc>
          <w:tcPr>
            <w:tcW w:w="1524" w:type="dxa"/>
          </w:tcPr>
          <w:p w:rsidR="005D2915" w:rsidRDefault="005D2915" w:rsidP="004C607F">
            <w:pPr>
              <w:pStyle w:val="Default"/>
              <w:jc w:val="center"/>
              <w:rPr>
                <w:color w:val="auto"/>
              </w:rPr>
            </w:pPr>
            <w:r>
              <w:rPr>
                <w:color w:val="auto"/>
              </w:rPr>
              <w:t>8</w:t>
            </w:r>
          </w:p>
        </w:tc>
      </w:tr>
      <w:tr w:rsidR="005D2915" w:rsidTr="004C607F">
        <w:tc>
          <w:tcPr>
            <w:tcW w:w="1135" w:type="dxa"/>
          </w:tcPr>
          <w:p w:rsidR="005D2915" w:rsidRPr="003D78D5" w:rsidRDefault="005D2915" w:rsidP="004C607F">
            <w:pPr>
              <w:jc w:val="center"/>
              <w:rPr>
                <w:rFonts w:eastAsiaTheme="minorEastAsia"/>
                <w:sz w:val="22"/>
                <w:szCs w:val="28"/>
              </w:rPr>
            </w:pPr>
            <w:r>
              <w:rPr>
                <w:rFonts w:eastAsiaTheme="minorEastAsia"/>
                <w:sz w:val="22"/>
                <w:szCs w:val="28"/>
              </w:rPr>
              <w:t>5</w:t>
            </w:r>
          </w:p>
        </w:tc>
        <w:tc>
          <w:tcPr>
            <w:tcW w:w="6945" w:type="dxa"/>
          </w:tcPr>
          <w:p w:rsidR="005D2915" w:rsidRPr="00AF2E14" w:rsidRDefault="005D2915" w:rsidP="004C607F">
            <w:pPr>
              <w:pStyle w:val="Default"/>
              <w:jc w:val="both"/>
              <w:rPr>
                <w:color w:val="auto"/>
              </w:rPr>
            </w:pPr>
            <w:proofErr w:type="spellStart"/>
            <w:r w:rsidRPr="00AF2E14">
              <w:rPr>
                <w:color w:val="auto"/>
                <w:sz w:val="20"/>
                <w:szCs w:val="20"/>
                <w:shd w:val="clear" w:color="auto" w:fill="FFFFFF"/>
              </w:rPr>
              <w:t>Анимица</w:t>
            </w:r>
            <w:proofErr w:type="spellEnd"/>
            <w:r w:rsidRPr="00AF2E14">
              <w:rPr>
                <w:color w:val="auto"/>
                <w:sz w:val="20"/>
                <w:szCs w:val="20"/>
                <w:shd w:val="clear" w:color="auto" w:fill="FFFFFF"/>
              </w:rPr>
              <w:t xml:space="preserve">, Е. Г. </w:t>
            </w:r>
            <w:proofErr w:type="spellStart"/>
            <w:r w:rsidRPr="00AF2E14">
              <w:rPr>
                <w:color w:val="auto"/>
                <w:sz w:val="20"/>
                <w:szCs w:val="20"/>
                <w:shd w:val="clear" w:color="auto" w:fill="FFFFFF"/>
              </w:rPr>
              <w:t>Модернизационно-инновационные</w:t>
            </w:r>
            <w:proofErr w:type="spellEnd"/>
            <w:r w:rsidRPr="00AF2E14">
              <w:rPr>
                <w:color w:val="auto"/>
                <w:sz w:val="20"/>
                <w:szCs w:val="20"/>
                <w:shd w:val="clear" w:color="auto" w:fill="FFFFFF"/>
              </w:rPr>
              <w:t xml:space="preserve"> процессы в социально-экономическом развитии регионов и городов: коллективная монография, пр</w:t>
            </w:r>
            <w:r w:rsidRPr="00AF2E14">
              <w:rPr>
                <w:color w:val="auto"/>
                <w:sz w:val="20"/>
                <w:szCs w:val="20"/>
                <w:shd w:val="clear" w:color="auto" w:fill="FFFFFF"/>
              </w:rPr>
              <w:t>и</w:t>
            </w:r>
            <w:r w:rsidRPr="00AF2E14">
              <w:rPr>
                <w:color w:val="auto"/>
                <w:sz w:val="20"/>
                <w:szCs w:val="20"/>
                <w:shd w:val="clear" w:color="auto" w:fill="FFFFFF"/>
              </w:rPr>
              <w:t xml:space="preserve">уроченная к 20-летию кафедры региональной и муниципальной экономики. Кн. 1. - Екатеринбург: Издательство </w:t>
            </w:r>
            <w:proofErr w:type="spellStart"/>
            <w:r w:rsidRPr="00AF2E14">
              <w:rPr>
                <w:color w:val="auto"/>
                <w:sz w:val="20"/>
                <w:szCs w:val="20"/>
                <w:shd w:val="clear" w:color="auto" w:fill="FFFFFF"/>
              </w:rPr>
              <w:t>УрГЭУ</w:t>
            </w:r>
            <w:proofErr w:type="spellEnd"/>
            <w:r w:rsidRPr="00AF2E14">
              <w:rPr>
                <w:color w:val="auto"/>
                <w:sz w:val="20"/>
                <w:szCs w:val="20"/>
                <w:shd w:val="clear" w:color="auto" w:fill="FFFFFF"/>
              </w:rPr>
              <w:t>, 2013. - 474 с.</w:t>
            </w:r>
            <w:r w:rsidRPr="00AF2E14">
              <w:rPr>
                <w:rStyle w:val="apple-converted-space"/>
                <w:color w:val="auto"/>
                <w:sz w:val="20"/>
                <w:szCs w:val="20"/>
                <w:shd w:val="clear" w:color="auto" w:fill="FFFFFF"/>
              </w:rPr>
              <w:t> </w:t>
            </w:r>
            <w:hyperlink r:id="rId20" w:history="1">
              <w:r w:rsidRPr="00AF2E14">
                <w:rPr>
                  <w:rStyle w:val="af0"/>
                  <w:i/>
                  <w:iCs/>
                  <w:color w:val="auto"/>
                  <w:sz w:val="20"/>
                  <w:szCs w:val="20"/>
                  <w:shd w:val="clear" w:color="auto" w:fill="FFFFFF"/>
                </w:rPr>
                <w:t>http://lib.usue.ru/resource/limit/books/13/m479663.pdf</w:t>
              </w:r>
            </w:hyperlink>
          </w:p>
        </w:tc>
        <w:tc>
          <w:tcPr>
            <w:tcW w:w="1524" w:type="dxa"/>
          </w:tcPr>
          <w:p w:rsidR="005D2915" w:rsidRDefault="005D2915" w:rsidP="004C607F">
            <w:pPr>
              <w:pStyle w:val="Default"/>
              <w:jc w:val="center"/>
              <w:rPr>
                <w:color w:val="auto"/>
              </w:rPr>
            </w:pPr>
            <w:r>
              <w:rPr>
                <w:color w:val="auto"/>
              </w:rPr>
              <w:t>19</w:t>
            </w:r>
          </w:p>
        </w:tc>
      </w:tr>
    </w:tbl>
    <w:p w:rsidR="005D2915" w:rsidRPr="00734A5E" w:rsidRDefault="005D2915" w:rsidP="005D2915">
      <w:pPr>
        <w:ind w:firstLine="709"/>
        <w:rPr>
          <w:sz w:val="28"/>
          <w:szCs w:val="28"/>
        </w:rPr>
      </w:pPr>
    </w:p>
    <w:p w:rsidR="005D2915" w:rsidRDefault="005D2915" w:rsidP="005D2915">
      <w:pPr>
        <w:rPr>
          <w:b/>
          <w:sz w:val="24"/>
          <w:szCs w:val="24"/>
        </w:rPr>
      </w:pPr>
      <w:r>
        <w:rPr>
          <w:b/>
          <w:sz w:val="24"/>
          <w:szCs w:val="24"/>
        </w:rPr>
        <w:t>в</w:t>
      </w:r>
      <w:r w:rsidRPr="00EC5DB6">
        <w:rPr>
          <w:b/>
          <w:sz w:val="24"/>
          <w:szCs w:val="24"/>
        </w:rPr>
        <w:t>)</w:t>
      </w:r>
      <w:r w:rsidRPr="00EC5DB6">
        <w:rPr>
          <w:sz w:val="24"/>
          <w:szCs w:val="24"/>
        </w:rPr>
        <w:t xml:space="preserve"> </w:t>
      </w:r>
      <w:r w:rsidRPr="00EC5DB6">
        <w:rPr>
          <w:b/>
          <w:sz w:val="24"/>
          <w:szCs w:val="24"/>
        </w:rPr>
        <w:t>п</w:t>
      </w:r>
      <w:r>
        <w:rPr>
          <w:b/>
          <w:sz w:val="24"/>
          <w:szCs w:val="24"/>
        </w:rPr>
        <w:t>еречень ресурсов информационно-</w:t>
      </w:r>
      <w:r w:rsidRPr="00EC5DB6">
        <w:rPr>
          <w:b/>
          <w:sz w:val="24"/>
          <w:szCs w:val="24"/>
        </w:rPr>
        <w:t>телекоммуникационной сети «ИНТЕ</w:t>
      </w:r>
      <w:r w:rsidRPr="00EC5DB6">
        <w:rPr>
          <w:b/>
          <w:sz w:val="24"/>
          <w:szCs w:val="24"/>
        </w:rPr>
        <w:t>Р</w:t>
      </w:r>
      <w:r w:rsidRPr="00EC5DB6">
        <w:rPr>
          <w:b/>
          <w:sz w:val="24"/>
          <w:szCs w:val="24"/>
        </w:rPr>
        <w:t>НЕТ»</w:t>
      </w:r>
      <w:r>
        <w:rPr>
          <w:b/>
          <w:sz w:val="24"/>
          <w:szCs w:val="24"/>
        </w:rPr>
        <w:t>:</w:t>
      </w:r>
    </w:p>
    <w:p w:rsidR="005D2915" w:rsidRPr="005A6EC4" w:rsidRDefault="005D2915" w:rsidP="005D2915">
      <w:pPr>
        <w:pStyle w:val="Default"/>
        <w:ind w:left="360"/>
        <w:jc w:val="both"/>
        <w:rPr>
          <w:color w:val="auto"/>
        </w:rPr>
      </w:pPr>
      <w:r w:rsidRPr="005A6EC4">
        <w:rPr>
          <w:color w:val="auto"/>
        </w:rPr>
        <w:t>1) Официальный сайт Министерства экономического развития РФ: режим электронного доступа: http://www.economy.gov.ru</w:t>
      </w:r>
    </w:p>
    <w:p w:rsidR="005D2915" w:rsidRPr="005A6EC4" w:rsidRDefault="005D2915" w:rsidP="005D2915">
      <w:pPr>
        <w:pStyle w:val="Default"/>
        <w:ind w:left="360"/>
        <w:jc w:val="both"/>
        <w:rPr>
          <w:color w:val="auto"/>
        </w:rPr>
      </w:pPr>
      <w:r w:rsidRPr="005A6EC4">
        <w:rPr>
          <w:color w:val="auto"/>
        </w:rPr>
        <w:t>2) Официальный сайт Федеральной службы государственной статистики: режим эле</w:t>
      </w:r>
      <w:r w:rsidRPr="005A6EC4">
        <w:rPr>
          <w:color w:val="auto"/>
        </w:rPr>
        <w:t>к</w:t>
      </w:r>
      <w:r w:rsidRPr="005A6EC4">
        <w:rPr>
          <w:color w:val="auto"/>
        </w:rPr>
        <w:t xml:space="preserve">тронного доступа: http:// </w:t>
      </w:r>
      <w:proofErr w:type="spellStart"/>
      <w:r w:rsidRPr="005A6EC4">
        <w:rPr>
          <w:color w:val="auto"/>
        </w:rPr>
        <w:t>www.gks.ru</w:t>
      </w:r>
      <w:proofErr w:type="spellEnd"/>
    </w:p>
    <w:p w:rsidR="005D2915" w:rsidRPr="005A6EC4" w:rsidRDefault="005D2915" w:rsidP="005D2915">
      <w:pPr>
        <w:pStyle w:val="Default"/>
        <w:ind w:left="360"/>
        <w:jc w:val="both"/>
        <w:rPr>
          <w:color w:val="auto"/>
        </w:rPr>
      </w:pPr>
      <w:r w:rsidRPr="005A6EC4">
        <w:rPr>
          <w:color w:val="auto"/>
        </w:rPr>
        <w:t>Разделы на сайте: Публикации / Каталог публикаций / Статистические сборники:</w:t>
      </w:r>
    </w:p>
    <w:p w:rsidR="005D2915" w:rsidRPr="005A6EC4" w:rsidRDefault="005D2915" w:rsidP="005D2915">
      <w:pPr>
        <w:pStyle w:val="Default"/>
        <w:ind w:left="360"/>
        <w:jc w:val="both"/>
        <w:rPr>
          <w:color w:val="auto"/>
        </w:rPr>
      </w:pPr>
      <w:r w:rsidRPr="005A6EC4">
        <w:rPr>
          <w:color w:val="auto"/>
        </w:rPr>
        <w:t>«Регионы России. Социально-экономические показатели. 20</w:t>
      </w:r>
      <w:r>
        <w:rPr>
          <w:color w:val="auto"/>
        </w:rPr>
        <w:t>16</w:t>
      </w:r>
      <w:r w:rsidRPr="005A6EC4">
        <w:rPr>
          <w:color w:val="auto"/>
        </w:rPr>
        <w:t>»</w:t>
      </w:r>
    </w:p>
    <w:p w:rsidR="005D2915" w:rsidRPr="005A6EC4" w:rsidRDefault="005D2915" w:rsidP="005D2915">
      <w:pPr>
        <w:pStyle w:val="Default"/>
        <w:ind w:left="360"/>
        <w:jc w:val="both"/>
        <w:rPr>
          <w:color w:val="auto"/>
        </w:rPr>
      </w:pPr>
      <w:r w:rsidRPr="005A6EC4">
        <w:rPr>
          <w:color w:val="auto"/>
        </w:rPr>
        <w:t>«Россия в цифрах. 20</w:t>
      </w:r>
      <w:r>
        <w:rPr>
          <w:color w:val="auto"/>
        </w:rPr>
        <w:t>16</w:t>
      </w:r>
      <w:r w:rsidRPr="005A6EC4">
        <w:rPr>
          <w:color w:val="auto"/>
        </w:rPr>
        <w:t>»;</w:t>
      </w:r>
    </w:p>
    <w:p w:rsidR="005D2915" w:rsidRPr="005A6EC4" w:rsidRDefault="005D2915" w:rsidP="005D2915">
      <w:pPr>
        <w:pStyle w:val="Default"/>
        <w:ind w:left="360"/>
        <w:jc w:val="both"/>
        <w:rPr>
          <w:color w:val="auto"/>
        </w:rPr>
      </w:pPr>
      <w:r w:rsidRPr="005A6EC4">
        <w:rPr>
          <w:color w:val="auto"/>
        </w:rPr>
        <w:t>«Российский статистический ежегодник. 20</w:t>
      </w:r>
      <w:r>
        <w:rPr>
          <w:color w:val="auto"/>
        </w:rPr>
        <w:t>16</w:t>
      </w:r>
      <w:r w:rsidRPr="005A6EC4">
        <w:rPr>
          <w:color w:val="auto"/>
        </w:rPr>
        <w:t>»;</w:t>
      </w:r>
    </w:p>
    <w:p w:rsidR="005D2915" w:rsidRPr="005A6EC4" w:rsidRDefault="005D2915" w:rsidP="005D2915">
      <w:pPr>
        <w:pStyle w:val="Default"/>
        <w:ind w:left="360"/>
        <w:jc w:val="both"/>
        <w:rPr>
          <w:color w:val="auto"/>
        </w:rPr>
      </w:pPr>
      <w:r w:rsidRPr="005A6EC4">
        <w:rPr>
          <w:color w:val="auto"/>
        </w:rPr>
        <w:t>«Труд и занятость в России»;</w:t>
      </w:r>
    </w:p>
    <w:p w:rsidR="005D2915" w:rsidRPr="005A6EC4" w:rsidRDefault="005D2915" w:rsidP="005D2915">
      <w:pPr>
        <w:pStyle w:val="Default"/>
        <w:ind w:left="360"/>
        <w:jc w:val="both"/>
        <w:rPr>
          <w:color w:val="auto"/>
        </w:rPr>
      </w:pPr>
      <w:r w:rsidRPr="005A6EC4">
        <w:rPr>
          <w:color w:val="auto"/>
        </w:rPr>
        <w:t>«Социальное положение и уровень жизни населения России»;</w:t>
      </w:r>
    </w:p>
    <w:p w:rsidR="005D2915" w:rsidRPr="005A6EC4" w:rsidRDefault="005D2915" w:rsidP="005D2915">
      <w:pPr>
        <w:pStyle w:val="Default"/>
        <w:ind w:left="360"/>
        <w:jc w:val="both"/>
        <w:rPr>
          <w:color w:val="auto"/>
        </w:rPr>
      </w:pPr>
      <w:r w:rsidRPr="005A6EC4">
        <w:rPr>
          <w:color w:val="auto"/>
        </w:rPr>
        <w:t>«Образование в России»;</w:t>
      </w:r>
    </w:p>
    <w:p w:rsidR="005D2915" w:rsidRPr="005A6EC4" w:rsidRDefault="005D2915" w:rsidP="005D2915">
      <w:pPr>
        <w:pStyle w:val="Default"/>
        <w:ind w:left="360"/>
        <w:jc w:val="both"/>
        <w:rPr>
          <w:color w:val="auto"/>
        </w:rPr>
      </w:pPr>
      <w:r w:rsidRPr="005A6EC4">
        <w:rPr>
          <w:color w:val="auto"/>
        </w:rPr>
        <w:t>«Здравоохранение в России»;</w:t>
      </w:r>
    </w:p>
    <w:p w:rsidR="005D2915" w:rsidRPr="005A6EC4" w:rsidRDefault="005D2915" w:rsidP="005D2915">
      <w:pPr>
        <w:pStyle w:val="Default"/>
        <w:ind w:left="360"/>
        <w:jc w:val="both"/>
        <w:rPr>
          <w:color w:val="auto"/>
        </w:rPr>
      </w:pPr>
      <w:r w:rsidRPr="005A6EC4">
        <w:rPr>
          <w:color w:val="auto"/>
        </w:rPr>
        <w:t>«Промышленность в России»;</w:t>
      </w:r>
    </w:p>
    <w:p w:rsidR="005D2915" w:rsidRPr="005A6EC4" w:rsidRDefault="005D2915" w:rsidP="005D2915">
      <w:pPr>
        <w:pStyle w:val="Default"/>
        <w:ind w:left="360"/>
        <w:jc w:val="both"/>
        <w:rPr>
          <w:color w:val="auto"/>
        </w:rPr>
      </w:pPr>
      <w:r w:rsidRPr="005A6EC4">
        <w:rPr>
          <w:color w:val="auto"/>
        </w:rPr>
        <w:t>3) Официальный сайт Министерства промышленности и торговли РФ: режим электро</w:t>
      </w:r>
      <w:r w:rsidRPr="005A6EC4">
        <w:rPr>
          <w:color w:val="auto"/>
        </w:rPr>
        <w:t>н</w:t>
      </w:r>
      <w:r w:rsidRPr="005A6EC4">
        <w:rPr>
          <w:color w:val="auto"/>
        </w:rPr>
        <w:t>ного доступа: http://minprom.gov.ru</w:t>
      </w:r>
    </w:p>
    <w:p w:rsidR="005D2915" w:rsidRPr="005A6EC4" w:rsidRDefault="005D2915" w:rsidP="005D2915">
      <w:pPr>
        <w:pStyle w:val="Default"/>
        <w:ind w:left="360"/>
        <w:jc w:val="both"/>
        <w:rPr>
          <w:color w:val="auto"/>
        </w:rPr>
      </w:pPr>
      <w:r w:rsidRPr="005A6EC4">
        <w:rPr>
          <w:color w:val="auto"/>
        </w:rPr>
        <w:t>4) Официальный сайт Центрального банка РФ: режим электронного доступа: http://www.cbr.ru</w:t>
      </w:r>
    </w:p>
    <w:p w:rsidR="005D2915" w:rsidRPr="005A6EC4" w:rsidRDefault="005D2915" w:rsidP="005D2915">
      <w:pPr>
        <w:pStyle w:val="Default"/>
        <w:ind w:left="360"/>
        <w:jc w:val="both"/>
        <w:rPr>
          <w:color w:val="auto"/>
        </w:rPr>
      </w:pPr>
      <w:r w:rsidRPr="005A6EC4">
        <w:rPr>
          <w:color w:val="auto"/>
        </w:rPr>
        <w:t>Разделы на сайте:</w:t>
      </w:r>
    </w:p>
    <w:p w:rsidR="005D2915" w:rsidRPr="005A6EC4" w:rsidRDefault="005D2915" w:rsidP="005D2915">
      <w:pPr>
        <w:pStyle w:val="Default"/>
        <w:ind w:left="360"/>
        <w:jc w:val="both"/>
        <w:rPr>
          <w:color w:val="auto"/>
        </w:rPr>
      </w:pPr>
      <w:r w:rsidRPr="005A6EC4">
        <w:rPr>
          <w:color w:val="auto"/>
        </w:rPr>
        <w:t>«Статистика» / инфляция на потребительском рынке;</w:t>
      </w:r>
    </w:p>
    <w:p w:rsidR="005D2915" w:rsidRPr="005A6EC4" w:rsidRDefault="005D2915" w:rsidP="005D2915">
      <w:pPr>
        <w:pStyle w:val="Default"/>
        <w:ind w:left="360"/>
        <w:jc w:val="both"/>
        <w:rPr>
          <w:color w:val="auto"/>
        </w:rPr>
      </w:pPr>
      <w:r w:rsidRPr="005A6EC4">
        <w:rPr>
          <w:color w:val="auto"/>
        </w:rPr>
        <w:t>«Информационно-аналитические материалы» / Состояние денежной сферы и реализация денежно-кредитной политики;</w:t>
      </w:r>
    </w:p>
    <w:p w:rsidR="005D2915" w:rsidRPr="005A6EC4" w:rsidRDefault="005D2915" w:rsidP="005D2915">
      <w:pPr>
        <w:pStyle w:val="Default"/>
        <w:ind w:left="360"/>
        <w:jc w:val="both"/>
        <w:rPr>
          <w:color w:val="auto"/>
        </w:rPr>
      </w:pPr>
      <w:r w:rsidRPr="005A6EC4">
        <w:rPr>
          <w:color w:val="auto"/>
        </w:rPr>
        <w:t>«Платежные системы в России»;</w:t>
      </w:r>
    </w:p>
    <w:p w:rsidR="005D2915" w:rsidRPr="005A6EC4" w:rsidRDefault="005D2915" w:rsidP="005D2915">
      <w:pPr>
        <w:pStyle w:val="Default"/>
        <w:ind w:left="360"/>
        <w:jc w:val="both"/>
        <w:rPr>
          <w:color w:val="auto"/>
        </w:rPr>
      </w:pPr>
      <w:r w:rsidRPr="005A6EC4">
        <w:rPr>
          <w:color w:val="auto"/>
        </w:rPr>
        <w:t>«Информация по кредитным организациям» и др.</w:t>
      </w:r>
    </w:p>
    <w:p w:rsidR="005D2915" w:rsidRPr="005A6EC4" w:rsidRDefault="005D2915" w:rsidP="005D2915">
      <w:pPr>
        <w:pStyle w:val="Default"/>
        <w:ind w:left="360"/>
        <w:jc w:val="both"/>
        <w:rPr>
          <w:color w:val="auto"/>
        </w:rPr>
      </w:pPr>
      <w:r w:rsidRPr="005A6EC4">
        <w:rPr>
          <w:color w:val="auto"/>
        </w:rPr>
        <w:t>5) Экономические издания (официальные сайты периодических изданий).</w:t>
      </w:r>
    </w:p>
    <w:p w:rsidR="005D2915" w:rsidRPr="005A6EC4" w:rsidRDefault="005D2915" w:rsidP="005D2915">
      <w:pPr>
        <w:pStyle w:val="Default"/>
        <w:ind w:left="360"/>
        <w:jc w:val="both"/>
        <w:rPr>
          <w:color w:val="auto"/>
        </w:rPr>
      </w:pPr>
      <w:r w:rsidRPr="005A6EC4">
        <w:rPr>
          <w:color w:val="auto"/>
        </w:rPr>
        <w:t>Журнал «Вопросы экономики»: режим электронного доступа: http://vopreco.gov.ru;</w:t>
      </w:r>
    </w:p>
    <w:p w:rsidR="005D2915" w:rsidRPr="005A6EC4" w:rsidRDefault="005D2915" w:rsidP="005D2915">
      <w:pPr>
        <w:pStyle w:val="Default"/>
        <w:ind w:left="360"/>
        <w:jc w:val="both"/>
        <w:rPr>
          <w:color w:val="auto"/>
        </w:rPr>
      </w:pPr>
      <w:r w:rsidRPr="005A6EC4">
        <w:rPr>
          <w:color w:val="auto"/>
        </w:rPr>
        <w:t>Журнал «Российский экономический журнал»: режим электронного доступа: http://www.rej.guu.ru;</w:t>
      </w:r>
    </w:p>
    <w:p w:rsidR="005D2915" w:rsidRPr="005A6EC4" w:rsidRDefault="005D2915" w:rsidP="005D2915">
      <w:pPr>
        <w:pStyle w:val="Default"/>
        <w:ind w:left="360"/>
        <w:jc w:val="both"/>
        <w:rPr>
          <w:color w:val="auto"/>
        </w:rPr>
      </w:pPr>
      <w:r w:rsidRPr="005A6EC4">
        <w:rPr>
          <w:color w:val="auto"/>
        </w:rPr>
        <w:t>Журнал «Экономист»: режим электронного досту</w:t>
      </w:r>
      <w:r>
        <w:rPr>
          <w:color w:val="auto"/>
        </w:rPr>
        <w:t xml:space="preserve">па: </w:t>
      </w:r>
      <w:r w:rsidRPr="00EC5DB6">
        <w:rPr>
          <w:color w:val="auto"/>
        </w:rPr>
        <w:t>http://www.economist.com.ru</w:t>
      </w:r>
      <w:r>
        <w:rPr>
          <w:color w:val="auto"/>
        </w:rPr>
        <w:t xml:space="preserve"> и др.</w:t>
      </w:r>
    </w:p>
    <w:p w:rsidR="005D2915" w:rsidRPr="00EC5DB6" w:rsidRDefault="005D2915" w:rsidP="005D2915">
      <w:pPr>
        <w:rPr>
          <w:sz w:val="24"/>
          <w:szCs w:val="24"/>
        </w:rPr>
      </w:pPr>
    </w:p>
    <w:p w:rsidR="00963471" w:rsidRDefault="00963471" w:rsidP="00963471"/>
    <w:p w:rsidR="00963471" w:rsidRDefault="00963471" w:rsidP="00963471"/>
    <w:p w:rsidR="00963471" w:rsidRDefault="00963471" w:rsidP="00963471"/>
    <w:p w:rsidR="00963471" w:rsidRDefault="00963471" w:rsidP="00963471"/>
    <w:p w:rsidR="00234047" w:rsidRDefault="00234047" w:rsidP="00734A5E">
      <w:pPr>
        <w:pStyle w:val="ab"/>
        <w:spacing w:line="360" w:lineRule="exact"/>
        <w:rPr>
          <w:sz w:val="28"/>
          <w:szCs w:val="28"/>
        </w:rPr>
      </w:pPr>
      <w:r w:rsidRPr="006C744C">
        <w:rPr>
          <w:sz w:val="28"/>
          <w:szCs w:val="28"/>
        </w:rPr>
        <w:lastRenderedPageBreak/>
        <w:t>П</w:t>
      </w:r>
      <w:r w:rsidR="00963471">
        <w:rPr>
          <w:sz w:val="28"/>
          <w:szCs w:val="28"/>
        </w:rPr>
        <w:t>РИЛОЖЕНИЕ</w:t>
      </w:r>
      <w:r w:rsidRPr="006C744C">
        <w:rPr>
          <w:sz w:val="28"/>
          <w:szCs w:val="28"/>
        </w:rPr>
        <w:t xml:space="preserve"> А</w:t>
      </w:r>
    </w:p>
    <w:p w:rsidR="000938E5" w:rsidRDefault="000938E5" w:rsidP="000938E5">
      <w:pPr>
        <w:pStyle w:val="ab"/>
        <w:spacing w:line="360" w:lineRule="exact"/>
        <w:ind w:firstLine="720"/>
        <w:rPr>
          <w:sz w:val="28"/>
          <w:szCs w:val="28"/>
        </w:rPr>
      </w:pPr>
    </w:p>
    <w:p w:rsidR="00EF2907" w:rsidRPr="0072562D" w:rsidRDefault="00841F1C" w:rsidP="0072562D">
      <w:pPr>
        <w:pStyle w:val="30"/>
        <w:spacing w:line="360" w:lineRule="exact"/>
        <w:ind w:firstLine="0"/>
        <w:rPr>
          <w:b/>
          <w:szCs w:val="28"/>
        </w:rPr>
      </w:pPr>
      <w:r w:rsidRPr="0072562D">
        <w:rPr>
          <w:b/>
          <w:szCs w:val="28"/>
        </w:rPr>
        <w:t>П</w:t>
      </w:r>
      <w:r w:rsidR="000938E5" w:rsidRPr="0072562D">
        <w:rPr>
          <w:b/>
          <w:szCs w:val="28"/>
        </w:rPr>
        <w:t>римерная тематика курсовых работ</w:t>
      </w:r>
    </w:p>
    <w:p w:rsidR="000938E5" w:rsidRPr="0072562D" w:rsidRDefault="000938E5" w:rsidP="0072562D">
      <w:pPr>
        <w:pStyle w:val="30"/>
        <w:spacing w:line="360" w:lineRule="exact"/>
        <w:ind w:firstLine="0"/>
        <w:rPr>
          <w:b/>
          <w:szCs w:val="28"/>
        </w:rPr>
      </w:pPr>
      <w:r w:rsidRPr="0072562D">
        <w:rPr>
          <w:b/>
          <w:szCs w:val="28"/>
        </w:rPr>
        <w:t>по дисциплине «</w:t>
      </w:r>
      <w:r w:rsidR="009460F8" w:rsidRPr="0072562D">
        <w:rPr>
          <w:b/>
          <w:szCs w:val="28"/>
        </w:rPr>
        <w:t>Рег</w:t>
      </w:r>
      <w:r w:rsidRPr="0072562D">
        <w:rPr>
          <w:b/>
          <w:szCs w:val="28"/>
        </w:rPr>
        <w:t>иональная экономика»</w:t>
      </w:r>
    </w:p>
    <w:p w:rsidR="004B035B" w:rsidRDefault="004B035B" w:rsidP="00EF2907">
      <w:pPr>
        <w:pStyle w:val="30"/>
        <w:spacing w:line="360" w:lineRule="exact"/>
        <w:rPr>
          <w:szCs w:val="28"/>
        </w:rPr>
      </w:pPr>
    </w:p>
    <w:p w:rsidR="00B420CD" w:rsidRDefault="004B035B" w:rsidP="004B035B">
      <w:pPr>
        <w:spacing w:line="360" w:lineRule="auto"/>
        <w:jc w:val="both"/>
        <w:rPr>
          <w:sz w:val="28"/>
          <w:szCs w:val="28"/>
        </w:rPr>
      </w:pPr>
      <w:r w:rsidRPr="004B035B">
        <w:rPr>
          <w:b/>
          <w:sz w:val="28"/>
          <w:szCs w:val="28"/>
        </w:rPr>
        <w:t xml:space="preserve">ВНИМАНИЕ: </w:t>
      </w:r>
      <w:r>
        <w:rPr>
          <w:sz w:val="28"/>
          <w:szCs w:val="28"/>
        </w:rPr>
        <w:t>каждая тема курсовой работы пишется на примере конкретного субъекта РФ</w:t>
      </w:r>
      <w:r w:rsidR="0072562D">
        <w:rPr>
          <w:sz w:val="28"/>
          <w:szCs w:val="28"/>
        </w:rPr>
        <w:t xml:space="preserve"> (в теме указать название конкретного субъекта РФ)</w:t>
      </w:r>
    </w:p>
    <w:p w:rsidR="0072562D" w:rsidRPr="004B035B" w:rsidRDefault="0072562D" w:rsidP="004B035B">
      <w:pPr>
        <w:spacing w:line="360" w:lineRule="auto"/>
        <w:jc w:val="both"/>
        <w:rPr>
          <w:sz w:val="28"/>
          <w:szCs w:val="28"/>
        </w:rPr>
      </w:pPr>
    </w:p>
    <w:p w:rsidR="004B035B" w:rsidRPr="004B035B" w:rsidRDefault="009460F8" w:rsidP="0072562D">
      <w:pPr>
        <w:numPr>
          <w:ilvl w:val="0"/>
          <w:numId w:val="42"/>
        </w:numPr>
        <w:spacing w:line="360" w:lineRule="exact"/>
        <w:rPr>
          <w:sz w:val="28"/>
          <w:szCs w:val="28"/>
        </w:rPr>
      </w:pPr>
      <w:r w:rsidRPr="004B035B">
        <w:rPr>
          <w:sz w:val="28"/>
          <w:szCs w:val="28"/>
        </w:rPr>
        <w:t>Роль банковской деятельности в экономическом развитии региона</w:t>
      </w:r>
      <w:r w:rsidR="004B035B" w:rsidRPr="004B035B">
        <w:rPr>
          <w:sz w:val="28"/>
          <w:szCs w:val="28"/>
        </w:rPr>
        <w:t xml:space="preserve"> (на примере конкретного субъекта РФ)</w:t>
      </w:r>
    </w:p>
    <w:p w:rsidR="009460F8" w:rsidRPr="0072562D" w:rsidRDefault="009460F8" w:rsidP="0072562D">
      <w:pPr>
        <w:numPr>
          <w:ilvl w:val="0"/>
          <w:numId w:val="42"/>
        </w:numPr>
        <w:spacing w:line="360" w:lineRule="exact"/>
        <w:rPr>
          <w:sz w:val="28"/>
          <w:szCs w:val="28"/>
        </w:rPr>
      </w:pPr>
      <w:r w:rsidRPr="0072562D">
        <w:rPr>
          <w:sz w:val="28"/>
          <w:szCs w:val="28"/>
        </w:rPr>
        <w:t>Анализ уровня жизни населения региона</w:t>
      </w:r>
      <w:r w:rsidR="004B035B" w:rsidRPr="0072562D">
        <w:rPr>
          <w:sz w:val="28"/>
          <w:szCs w:val="28"/>
        </w:rPr>
        <w:t xml:space="preserve"> (на примере конкретного суб</w:t>
      </w:r>
      <w:r w:rsidR="004B035B" w:rsidRPr="0072562D">
        <w:rPr>
          <w:sz w:val="28"/>
          <w:szCs w:val="28"/>
        </w:rPr>
        <w:t>ъ</w:t>
      </w:r>
      <w:r w:rsidR="004B035B" w:rsidRPr="0072562D">
        <w:rPr>
          <w:sz w:val="28"/>
          <w:szCs w:val="28"/>
        </w:rPr>
        <w:t>екта РФ)</w:t>
      </w:r>
    </w:p>
    <w:p w:rsidR="006E211C" w:rsidRPr="006E211C" w:rsidRDefault="004B035B" w:rsidP="0072562D">
      <w:pPr>
        <w:numPr>
          <w:ilvl w:val="0"/>
          <w:numId w:val="42"/>
        </w:numPr>
        <w:spacing w:line="360" w:lineRule="exact"/>
        <w:rPr>
          <w:sz w:val="28"/>
          <w:szCs w:val="28"/>
        </w:rPr>
      </w:pPr>
      <w:r w:rsidRPr="004B035B">
        <w:rPr>
          <w:sz w:val="28"/>
          <w:szCs w:val="28"/>
        </w:rPr>
        <w:t>Анализ качества жизни населения региона</w:t>
      </w:r>
      <w:r>
        <w:rPr>
          <w:sz w:val="28"/>
          <w:szCs w:val="28"/>
        </w:rPr>
        <w:t xml:space="preserve"> </w:t>
      </w:r>
      <w:r w:rsidR="006E211C" w:rsidRPr="006E211C">
        <w:rPr>
          <w:sz w:val="28"/>
          <w:szCs w:val="28"/>
        </w:rPr>
        <w:t>(на примере конкретного суб</w:t>
      </w:r>
      <w:r w:rsidR="006E211C" w:rsidRPr="006E211C">
        <w:rPr>
          <w:sz w:val="28"/>
          <w:szCs w:val="28"/>
        </w:rPr>
        <w:t>ъ</w:t>
      </w:r>
      <w:r w:rsidR="006E211C" w:rsidRPr="006E211C">
        <w:rPr>
          <w:sz w:val="28"/>
          <w:szCs w:val="28"/>
        </w:rPr>
        <w:t>екта РФ)</w:t>
      </w:r>
    </w:p>
    <w:p w:rsidR="006E211C" w:rsidRPr="006E211C" w:rsidRDefault="009460F8" w:rsidP="0072562D">
      <w:pPr>
        <w:numPr>
          <w:ilvl w:val="0"/>
          <w:numId w:val="42"/>
        </w:numPr>
        <w:spacing w:line="360" w:lineRule="exact"/>
        <w:rPr>
          <w:sz w:val="28"/>
          <w:szCs w:val="28"/>
        </w:rPr>
      </w:pPr>
      <w:r>
        <w:rPr>
          <w:sz w:val="28"/>
          <w:szCs w:val="28"/>
        </w:rPr>
        <w:t xml:space="preserve">Региональная дифференциация </w:t>
      </w:r>
      <w:r w:rsidR="006E211C">
        <w:rPr>
          <w:sz w:val="28"/>
          <w:szCs w:val="28"/>
        </w:rPr>
        <w:t xml:space="preserve">уровня </w:t>
      </w:r>
      <w:r>
        <w:rPr>
          <w:sz w:val="28"/>
          <w:szCs w:val="28"/>
        </w:rPr>
        <w:t>жизни населения регионов</w:t>
      </w:r>
      <w:r w:rsidR="006E211C">
        <w:rPr>
          <w:sz w:val="28"/>
          <w:szCs w:val="28"/>
        </w:rPr>
        <w:t xml:space="preserve"> РФ </w:t>
      </w:r>
      <w:r w:rsidR="006E211C" w:rsidRPr="006E211C">
        <w:rPr>
          <w:sz w:val="28"/>
          <w:szCs w:val="28"/>
        </w:rPr>
        <w:t xml:space="preserve">(на примере </w:t>
      </w:r>
      <w:r w:rsidR="006E211C">
        <w:rPr>
          <w:sz w:val="28"/>
          <w:szCs w:val="28"/>
        </w:rPr>
        <w:t>всех</w:t>
      </w:r>
      <w:r w:rsidR="006E211C" w:rsidRPr="006E211C">
        <w:rPr>
          <w:sz w:val="28"/>
          <w:szCs w:val="28"/>
        </w:rPr>
        <w:t xml:space="preserve"> субъект</w:t>
      </w:r>
      <w:r w:rsidR="006E211C">
        <w:rPr>
          <w:sz w:val="28"/>
          <w:szCs w:val="28"/>
        </w:rPr>
        <w:t>ов</w:t>
      </w:r>
      <w:r w:rsidR="006E211C" w:rsidRPr="006E211C">
        <w:rPr>
          <w:sz w:val="28"/>
          <w:szCs w:val="28"/>
        </w:rPr>
        <w:t xml:space="preserve"> РФ)</w:t>
      </w:r>
    </w:p>
    <w:p w:rsidR="006E211C" w:rsidRDefault="009460F8" w:rsidP="0072562D">
      <w:pPr>
        <w:numPr>
          <w:ilvl w:val="0"/>
          <w:numId w:val="42"/>
        </w:numPr>
        <w:spacing w:line="360" w:lineRule="exact"/>
        <w:jc w:val="both"/>
        <w:rPr>
          <w:sz w:val="28"/>
          <w:szCs w:val="28"/>
        </w:rPr>
      </w:pPr>
      <w:r>
        <w:rPr>
          <w:sz w:val="28"/>
          <w:szCs w:val="28"/>
        </w:rPr>
        <w:t xml:space="preserve">Внешнеэкономические связи региона: анализ, тенденции, особенности </w:t>
      </w:r>
    </w:p>
    <w:p w:rsidR="006E211C" w:rsidRPr="004B035B" w:rsidRDefault="009460F8" w:rsidP="0072562D">
      <w:pPr>
        <w:numPr>
          <w:ilvl w:val="0"/>
          <w:numId w:val="42"/>
        </w:numPr>
        <w:spacing w:line="360" w:lineRule="exact"/>
        <w:jc w:val="both"/>
        <w:rPr>
          <w:sz w:val="28"/>
          <w:szCs w:val="28"/>
        </w:rPr>
      </w:pPr>
      <w:r>
        <w:rPr>
          <w:sz w:val="28"/>
          <w:szCs w:val="28"/>
        </w:rPr>
        <w:t xml:space="preserve">регулирования </w:t>
      </w:r>
      <w:r w:rsidR="006E211C" w:rsidRPr="004B035B">
        <w:rPr>
          <w:sz w:val="28"/>
          <w:szCs w:val="28"/>
        </w:rPr>
        <w:t>(на примере конкретного субъекта РФ)</w:t>
      </w:r>
    </w:p>
    <w:p w:rsidR="006E211C" w:rsidRPr="006E211C" w:rsidRDefault="006E211C" w:rsidP="0072562D">
      <w:pPr>
        <w:numPr>
          <w:ilvl w:val="0"/>
          <w:numId w:val="42"/>
        </w:numPr>
        <w:spacing w:line="360" w:lineRule="exact"/>
        <w:rPr>
          <w:sz w:val="28"/>
          <w:szCs w:val="28"/>
        </w:rPr>
      </w:pPr>
      <w:r w:rsidRPr="006E211C">
        <w:rPr>
          <w:sz w:val="28"/>
          <w:szCs w:val="28"/>
        </w:rPr>
        <w:t>Исследование инвестиционной деятельности в регионе</w:t>
      </w:r>
      <w:r>
        <w:rPr>
          <w:sz w:val="28"/>
          <w:szCs w:val="28"/>
        </w:rPr>
        <w:t xml:space="preserve"> </w:t>
      </w:r>
      <w:r w:rsidRPr="006E211C">
        <w:rPr>
          <w:sz w:val="28"/>
          <w:szCs w:val="28"/>
        </w:rPr>
        <w:t>(на примере ко</w:t>
      </w:r>
      <w:r w:rsidRPr="006E211C">
        <w:rPr>
          <w:sz w:val="28"/>
          <w:szCs w:val="28"/>
        </w:rPr>
        <w:t>н</w:t>
      </w:r>
      <w:r w:rsidRPr="006E211C">
        <w:rPr>
          <w:sz w:val="28"/>
          <w:szCs w:val="28"/>
        </w:rPr>
        <w:t>кретного субъекта РФ)</w:t>
      </w:r>
    </w:p>
    <w:p w:rsidR="006E211C" w:rsidRPr="006E211C" w:rsidRDefault="009460F8" w:rsidP="0072562D">
      <w:pPr>
        <w:numPr>
          <w:ilvl w:val="0"/>
          <w:numId w:val="42"/>
        </w:numPr>
        <w:spacing w:line="360" w:lineRule="exact"/>
        <w:jc w:val="both"/>
        <w:rPr>
          <w:sz w:val="28"/>
          <w:szCs w:val="28"/>
        </w:rPr>
      </w:pPr>
      <w:r w:rsidRPr="006E211C">
        <w:rPr>
          <w:sz w:val="28"/>
          <w:szCs w:val="28"/>
        </w:rPr>
        <w:t xml:space="preserve">Иностранные инвестиции как элемент инвестирования социально-экономического развития региона </w:t>
      </w:r>
      <w:r w:rsidR="006E211C" w:rsidRPr="006E211C">
        <w:rPr>
          <w:sz w:val="28"/>
          <w:szCs w:val="28"/>
        </w:rPr>
        <w:t>(на примере конкретного субъекта РФ)</w:t>
      </w:r>
    </w:p>
    <w:p w:rsidR="009460F8" w:rsidRDefault="009460F8" w:rsidP="0072562D">
      <w:pPr>
        <w:numPr>
          <w:ilvl w:val="0"/>
          <w:numId w:val="42"/>
        </w:numPr>
        <w:spacing w:line="360" w:lineRule="exact"/>
        <w:rPr>
          <w:sz w:val="28"/>
          <w:szCs w:val="28"/>
        </w:rPr>
      </w:pPr>
      <w:r>
        <w:rPr>
          <w:sz w:val="28"/>
          <w:szCs w:val="28"/>
        </w:rPr>
        <w:t>Банки как элемент инфраструктуры региона</w:t>
      </w:r>
      <w:r w:rsidR="006E211C" w:rsidRPr="006E211C">
        <w:rPr>
          <w:sz w:val="28"/>
          <w:szCs w:val="28"/>
        </w:rPr>
        <w:t xml:space="preserve"> </w:t>
      </w:r>
      <w:r w:rsidR="006E211C">
        <w:rPr>
          <w:sz w:val="28"/>
          <w:szCs w:val="28"/>
        </w:rPr>
        <w:t>(</w:t>
      </w:r>
      <w:r w:rsidR="006E211C" w:rsidRPr="006E211C">
        <w:rPr>
          <w:sz w:val="28"/>
          <w:szCs w:val="28"/>
        </w:rPr>
        <w:t>на примере конкретного субъекта РФ</w:t>
      </w:r>
      <w:r w:rsidR="006E211C">
        <w:rPr>
          <w:sz w:val="28"/>
          <w:szCs w:val="28"/>
        </w:rPr>
        <w:t>)</w:t>
      </w:r>
    </w:p>
    <w:p w:rsidR="006E211C" w:rsidRDefault="009460F8" w:rsidP="0072562D">
      <w:pPr>
        <w:numPr>
          <w:ilvl w:val="0"/>
          <w:numId w:val="42"/>
        </w:numPr>
        <w:spacing w:line="360" w:lineRule="exact"/>
        <w:rPr>
          <w:sz w:val="28"/>
          <w:szCs w:val="28"/>
        </w:rPr>
      </w:pPr>
      <w:r>
        <w:rPr>
          <w:sz w:val="28"/>
          <w:szCs w:val="28"/>
        </w:rPr>
        <w:t>Анализ социально-экономического положения</w:t>
      </w:r>
      <w:r w:rsidR="006E211C">
        <w:rPr>
          <w:sz w:val="28"/>
          <w:szCs w:val="28"/>
        </w:rPr>
        <w:t xml:space="preserve"> региона</w:t>
      </w:r>
      <w:r>
        <w:rPr>
          <w:sz w:val="28"/>
          <w:szCs w:val="28"/>
        </w:rPr>
        <w:t xml:space="preserve"> </w:t>
      </w:r>
      <w:r w:rsidR="006E211C">
        <w:rPr>
          <w:sz w:val="28"/>
          <w:szCs w:val="28"/>
        </w:rPr>
        <w:t>(</w:t>
      </w:r>
      <w:r w:rsidR="006E211C" w:rsidRPr="006E211C">
        <w:rPr>
          <w:sz w:val="28"/>
          <w:szCs w:val="28"/>
        </w:rPr>
        <w:t>на примере ко</w:t>
      </w:r>
      <w:r w:rsidR="006E211C" w:rsidRPr="006E211C">
        <w:rPr>
          <w:sz w:val="28"/>
          <w:szCs w:val="28"/>
        </w:rPr>
        <w:t>н</w:t>
      </w:r>
      <w:r w:rsidR="006E211C" w:rsidRPr="006E211C">
        <w:rPr>
          <w:sz w:val="28"/>
          <w:szCs w:val="28"/>
        </w:rPr>
        <w:t>кретного субъекта РФ</w:t>
      </w:r>
      <w:r w:rsidR="006E211C">
        <w:rPr>
          <w:sz w:val="28"/>
          <w:szCs w:val="28"/>
        </w:rPr>
        <w:t>)</w:t>
      </w:r>
    </w:p>
    <w:p w:rsidR="009460F8" w:rsidRDefault="009460F8" w:rsidP="0072562D">
      <w:pPr>
        <w:numPr>
          <w:ilvl w:val="0"/>
          <w:numId w:val="42"/>
        </w:numPr>
        <w:spacing w:line="360" w:lineRule="exact"/>
        <w:rPr>
          <w:sz w:val="28"/>
          <w:szCs w:val="28"/>
        </w:rPr>
      </w:pPr>
      <w:r>
        <w:rPr>
          <w:sz w:val="28"/>
          <w:szCs w:val="28"/>
        </w:rPr>
        <w:t>Экспортный потенциал региона (на прим</w:t>
      </w:r>
      <w:r w:rsidR="006E211C">
        <w:rPr>
          <w:sz w:val="28"/>
          <w:szCs w:val="28"/>
        </w:rPr>
        <w:t>ере</w:t>
      </w:r>
      <w:r>
        <w:rPr>
          <w:sz w:val="28"/>
          <w:szCs w:val="28"/>
        </w:rPr>
        <w:t xml:space="preserve"> конкретного </w:t>
      </w:r>
      <w:r w:rsidR="006E211C">
        <w:rPr>
          <w:sz w:val="28"/>
          <w:szCs w:val="28"/>
        </w:rPr>
        <w:t>субъекта РФ</w:t>
      </w:r>
      <w:r>
        <w:rPr>
          <w:sz w:val="28"/>
          <w:szCs w:val="28"/>
        </w:rPr>
        <w:t>)</w:t>
      </w:r>
    </w:p>
    <w:p w:rsidR="009460F8" w:rsidRDefault="009460F8" w:rsidP="0072562D">
      <w:pPr>
        <w:numPr>
          <w:ilvl w:val="0"/>
          <w:numId w:val="42"/>
        </w:numPr>
        <w:spacing w:line="360" w:lineRule="exact"/>
        <w:jc w:val="both"/>
        <w:rPr>
          <w:sz w:val="28"/>
          <w:szCs w:val="28"/>
        </w:rPr>
      </w:pPr>
      <w:r>
        <w:rPr>
          <w:sz w:val="28"/>
          <w:szCs w:val="28"/>
        </w:rPr>
        <w:t>Молодежный рынок труда региона: современное состояние</w:t>
      </w:r>
    </w:p>
    <w:p w:rsidR="006E211C" w:rsidRDefault="009460F8" w:rsidP="0072562D">
      <w:pPr>
        <w:numPr>
          <w:ilvl w:val="0"/>
          <w:numId w:val="42"/>
        </w:numPr>
        <w:spacing w:line="360" w:lineRule="exact"/>
        <w:rPr>
          <w:sz w:val="28"/>
          <w:szCs w:val="28"/>
        </w:rPr>
      </w:pPr>
      <w:r>
        <w:rPr>
          <w:sz w:val="28"/>
          <w:szCs w:val="28"/>
        </w:rPr>
        <w:t>и перспективы развития</w:t>
      </w:r>
      <w:r w:rsidR="006E211C">
        <w:rPr>
          <w:sz w:val="28"/>
          <w:szCs w:val="28"/>
        </w:rPr>
        <w:t xml:space="preserve"> (</w:t>
      </w:r>
      <w:r w:rsidR="006E211C" w:rsidRPr="006E211C">
        <w:rPr>
          <w:sz w:val="28"/>
          <w:szCs w:val="28"/>
        </w:rPr>
        <w:t>на примере конкретного субъекта РФ</w:t>
      </w:r>
      <w:r w:rsidR="006E211C">
        <w:rPr>
          <w:sz w:val="28"/>
          <w:szCs w:val="28"/>
        </w:rPr>
        <w:t>)</w:t>
      </w:r>
    </w:p>
    <w:p w:rsidR="006E211C" w:rsidRDefault="009460F8" w:rsidP="0072562D">
      <w:pPr>
        <w:numPr>
          <w:ilvl w:val="0"/>
          <w:numId w:val="42"/>
        </w:numPr>
        <w:spacing w:line="360" w:lineRule="exact"/>
        <w:rPr>
          <w:sz w:val="28"/>
          <w:szCs w:val="28"/>
        </w:rPr>
      </w:pPr>
      <w:r>
        <w:rPr>
          <w:sz w:val="28"/>
          <w:szCs w:val="28"/>
        </w:rPr>
        <w:t xml:space="preserve">Региональная инновационная политика </w:t>
      </w:r>
      <w:r w:rsidR="006E211C">
        <w:rPr>
          <w:sz w:val="28"/>
          <w:szCs w:val="28"/>
        </w:rPr>
        <w:t>(</w:t>
      </w:r>
      <w:r w:rsidR="006E211C" w:rsidRPr="006E211C">
        <w:rPr>
          <w:sz w:val="28"/>
          <w:szCs w:val="28"/>
        </w:rPr>
        <w:t>на примере конкретного субъе</w:t>
      </w:r>
      <w:r w:rsidR="006E211C" w:rsidRPr="006E211C">
        <w:rPr>
          <w:sz w:val="28"/>
          <w:szCs w:val="28"/>
        </w:rPr>
        <w:t>к</w:t>
      </w:r>
      <w:r w:rsidR="006E211C" w:rsidRPr="006E211C">
        <w:rPr>
          <w:sz w:val="28"/>
          <w:szCs w:val="28"/>
        </w:rPr>
        <w:t>та РФ</w:t>
      </w:r>
      <w:r w:rsidR="006E211C">
        <w:rPr>
          <w:sz w:val="28"/>
          <w:szCs w:val="28"/>
        </w:rPr>
        <w:t>)</w:t>
      </w:r>
    </w:p>
    <w:p w:rsidR="006E211C" w:rsidRDefault="009460F8" w:rsidP="0072562D">
      <w:pPr>
        <w:numPr>
          <w:ilvl w:val="0"/>
          <w:numId w:val="42"/>
        </w:numPr>
        <w:spacing w:line="360" w:lineRule="exact"/>
        <w:rPr>
          <w:sz w:val="28"/>
          <w:szCs w:val="28"/>
        </w:rPr>
      </w:pPr>
      <w:r>
        <w:rPr>
          <w:sz w:val="28"/>
          <w:szCs w:val="28"/>
        </w:rPr>
        <w:t xml:space="preserve">Безработица в </w:t>
      </w:r>
      <w:r w:rsidR="006E211C">
        <w:rPr>
          <w:sz w:val="28"/>
          <w:szCs w:val="28"/>
        </w:rPr>
        <w:t>регионе: современное состояние и пути снижения (</w:t>
      </w:r>
      <w:r w:rsidR="006E211C" w:rsidRPr="006E211C">
        <w:rPr>
          <w:sz w:val="28"/>
          <w:szCs w:val="28"/>
        </w:rPr>
        <w:t>на пр</w:t>
      </w:r>
      <w:r w:rsidR="006E211C" w:rsidRPr="006E211C">
        <w:rPr>
          <w:sz w:val="28"/>
          <w:szCs w:val="28"/>
        </w:rPr>
        <w:t>и</w:t>
      </w:r>
      <w:r w:rsidR="006E211C" w:rsidRPr="006E211C">
        <w:rPr>
          <w:sz w:val="28"/>
          <w:szCs w:val="28"/>
        </w:rPr>
        <w:t>мере конкретного субъекта РФ</w:t>
      </w:r>
      <w:r w:rsidR="006E211C">
        <w:rPr>
          <w:sz w:val="28"/>
          <w:szCs w:val="28"/>
        </w:rPr>
        <w:t>)</w:t>
      </w:r>
    </w:p>
    <w:p w:rsidR="006E211C" w:rsidRDefault="009460F8" w:rsidP="0072562D">
      <w:pPr>
        <w:numPr>
          <w:ilvl w:val="0"/>
          <w:numId w:val="42"/>
        </w:numPr>
        <w:spacing w:line="360" w:lineRule="exact"/>
        <w:rPr>
          <w:sz w:val="28"/>
          <w:szCs w:val="28"/>
        </w:rPr>
      </w:pPr>
      <w:r>
        <w:rPr>
          <w:sz w:val="28"/>
          <w:szCs w:val="28"/>
        </w:rPr>
        <w:t xml:space="preserve">Региональные особенности развития автодорожной инфраструктуры </w:t>
      </w:r>
      <w:r w:rsidR="006E211C">
        <w:rPr>
          <w:sz w:val="28"/>
          <w:szCs w:val="28"/>
        </w:rPr>
        <w:t>(</w:t>
      </w:r>
      <w:r w:rsidR="006E211C" w:rsidRPr="006E211C">
        <w:rPr>
          <w:sz w:val="28"/>
          <w:szCs w:val="28"/>
        </w:rPr>
        <w:t>на примере конкретного субъекта РФ</w:t>
      </w:r>
      <w:r w:rsidR="006E211C">
        <w:rPr>
          <w:sz w:val="28"/>
          <w:szCs w:val="28"/>
        </w:rPr>
        <w:t>)</w:t>
      </w:r>
    </w:p>
    <w:p w:rsidR="00F11051" w:rsidRDefault="009460F8" w:rsidP="0072562D">
      <w:pPr>
        <w:numPr>
          <w:ilvl w:val="0"/>
          <w:numId w:val="42"/>
        </w:numPr>
        <w:spacing w:line="360" w:lineRule="exact"/>
        <w:rPr>
          <w:sz w:val="28"/>
          <w:szCs w:val="28"/>
        </w:rPr>
      </w:pPr>
      <w:r>
        <w:rPr>
          <w:sz w:val="28"/>
          <w:szCs w:val="28"/>
        </w:rPr>
        <w:t xml:space="preserve">Региональные особенности процесса автомобилизации населения </w:t>
      </w:r>
      <w:r w:rsidR="00F11051">
        <w:rPr>
          <w:sz w:val="28"/>
          <w:szCs w:val="28"/>
        </w:rPr>
        <w:t>(</w:t>
      </w:r>
      <w:r w:rsidR="00F11051" w:rsidRPr="006E211C">
        <w:rPr>
          <w:sz w:val="28"/>
          <w:szCs w:val="28"/>
        </w:rPr>
        <w:t>на примере конкретного субъекта РФ</w:t>
      </w:r>
      <w:r w:rsidR="00F11051">
        <w:rPr>
          <w:sz w:val="28"/>
          <w:szCs w:val="28"/>
        </w:rPr>
        <w:t>)</w:t>
      </w:r>
    </w:p>
    <w:p w:rsidR="00F11051" w:rsidRDefault="009460F8" w:rsidP="0072562D">
      <w:pPr>
        <w:numPr>
          <w:ilvl w:val="0"/>
          <w:numId w:val="42"/>
        </w:numPr>
        <w:spacing w:line="360" w:lineRule="exact"/>
        <w:rPr>
          <w:sz w:val="28"/>
          <w:szCs w:val="28"/>
        </w:rPr>
      </w:pPr>
      <w:r>
        <w:rPr>
          <w:sz w:val="28"/>
          <w:szCs w:val="28"/>
        </w:rPr>
        <w:t xml:space="preserve">Региональные особенности демографических процессов </w:t>
      </w:r>
      <w:r w:rsidR="00F11051">
        <w:rPr>
          <w:sz w:val="28"/>
          <w:szCs w:val="28"/>
        </w:rPr>
        <w:t>(</w:t>
      </w:r>
      <w:r w:rsidR="00F11051" w:rsidRPr="006E211C">
        <w:rPr>
          <w:sz w:val="28"/>
          <w:szCs w:val="28"/>
        </w:rPr>
        <w:t>на примере ко</w:t>
      </w:r>
      <w:r w:rsidR="00F11051" w:rsidRPr="006E211C">
        <w:rPr>
          <w:sz w:val="28"/>
          <w:szCs w:val="28"/>
        </w:rPr>
        <w:t>н</w:t>
      </w:r>
      <w:r w:rsidR="00F11051" w:rsidRPr="006E211C">
        <w:rPr>
          <w:sz w:val="28"/>
          <w:szCs w:val="28"/>
        </w:rPr>
        <w:t>кретного субъекта РФ</w:t>
      </w:r>
      <w:r w:rsidR="00F11051">
        <w:rPr>
          <w:sz w:val="28"/>
          <w:szCs w:val="28"/>
        </w:rPr>
        <w:t>)</w:t>
      </w:r>
    </w:p>
    <w:p w:rsidR="009460F8" w:rsidRDefault="009460F8" w:rsidP="0072562D">
      <w:pPr>
        <w:numPr>
          <w:ilvl w:val="0"/>
          <w:numId w:val="42"/>
        </w:numPr>
        <w:spacing w:line="360" w:lineRule="exact"/>
        <w:rPr>
          <w:sz w:val="28"/>
          <w:szCs w:val="28"/>
        </w:rPr>
      </w:pPr>
      <w:r>
        <w:rPr>
          <w:sz w:val="28"/>
          <w:szCs w:val="28"/>
        </w:rPr>
        <w:lastRenderedPageBreak/>
        <w:t>Региональные налоги и сборы в структуре доходов бюджетов субъектов РФ</w:t>
      </w:r>
    </w:p>
    <w:p w:rsidR="00F11051" w:rsidRDefault="009460F8" w:rsidP="0072562D">
      <w:pPr>
        <w:numPr>
          <w:ilvl w:val="0"/>
          <w:numId w:val="42"/>
        </w:numPr>
        <w:spacing w:line="360" w:lineRule="exact"/>
        <w:rPr>
          <w:sz w:val="28"/>
          <w:szCs w:val="28"/>
        </w:rPr>
      </w:pPr>
      <w:r>
        <w:rPr>
          <w:sz w:val="28"/>
          <w:szCs w:val="28"/>
        </w:rPr>
        <w:t xml:space="preserve">Региональная дифференциация доходов населения </w:t>
      </w:r>
      <w:r w:rsidR="00F11051">
        <w:rPr>
          <w:sz w:val="28"/>
          <w:szCs w:val="28"/>
        </w:rPr>
        <w:t>(</w:t>
      </w:r>
      <w:r w:rsidR="00F11051" w:rsidRPr="006E211C">
        <w:rPr>
          <w:sz w:val="28"/>
          <w:szCs w:val="28"/>
        </w:rPr>
        <w:t xml:space="preserve">на примере </w:t>
      </w:r>
      <w:r w:rsidR="00F11051">
        <w:rPr>
          <w:sz w:val="28"/>
          <w:szCs w:val="28"/>
        </w:rPr>
        <w:t xml:space="preserve">всех </w:t>
      </w:r>
      <w:r w:rsidR="00F11051" w:rsidRPr="006E211C">
        <w:rPr>
          <w:sz w:val="28"/>
          <w:szCs w:val="28"/>
        </w:rPr>
        <w:t>субъект</w:t>
      </w:r>
      <w:r w:rsidR="00F11051">
        <w:rPr>
          <w:sz w:val="28"/>
          <w:szCs w:val="28"/>
        </w:rPr>
        <w:t>ов</w:t>
      </w:r>
      <w:r w:rsidR="00F11051" w:rsidRPr="006E211C">
        <w:rPr>
          <w:sz w:val="28"/>
          <w:szCs w:val="28"/>
        </w:rPr>
        <w:t xml:space="preserve"> РФ</w:t>
      </w:r>
      <w:r w:rsidR="00F11051">
        <w:rPr>
          <w:sz w:val="28"/>
          <w:szCs w:val="28"/>
        </w:rPr>
        <w:t>)</w:t>
      </w:r>
    </w:p>
    <w:p w:rsidR="00F11051" w:rsidRDefault="009460F8" w:rsidP="0072562D">
      <w:pPr>
        <w:numPr>
          <w:ilvl w:val="0"/>
          <w:numId w:val="42"/>
        </w:numPr>
        <w:spacing w:line="360" w:lineRule="exact"/>
        <w:rPr>
          <w:sz w:val="28"/>
          <w:szCs w:val="28"/>
        </w:rPr>
      </w:pPr>
      <w:r>
        <w:rPr>
          <w:sz w:val="28"/>
          <w:szCs w:val="28"/>
        </w:rPr>
        <w:t>Формирование стратегии социально-экономического развития региона</w:t>
      </w:r>
      <w:r w:rsidR="00F11051">
        <w:rPr>
          <w:sz w:val="28"/>
          <w:szCs w:val="28"/>
        </w:rPr>
        <w:t xml:space="preserve"> (</w:t>
      </w:r>
      <w:r w:rsidR="00F11051" w:rsidRPr="006E211C">
        <w:rPr>
          <w:sz w:val="28"/>
          <w:szCs w:val="28"/>
        </w:rPr>
        <w:t>на примере конкретного субъекта РФ</w:t>
      </w:r>
      <w:r w:rsidR="00F11051">
        <w:rPr>
          <w:sz w:val="28"/>
          <w:szCs w:val="28"/>
        </w:rPr>
        <w:t>)</w:t>
      </w:r>
    </w:p>
    <w:p w:rsidR="00F11051" w:rsidRDefault="009460F8" w:rsidP="0072562D">
      <w:pPr>
        <w:numPr>
          <w:ilvl w:val="0"/>
          <w:numId w:val="42"/>
        </w:numPr>
        <w:spacing w:line="360" w:lineRule="exact"/>
        <w:rPr>
          <w:sz w:val="28"/>
          <w:szCs w:val="28"/>
        </w:rPr>
      </w:pPr>
      <w:r>
        <w:rPr>
          <w:sz w:val="28"/>
          <w:szCs w:val="28"/>
        </w:rPr>
        <w:t>Направления развития экологической деятельности в регионе</w:t>
      </w:r>
      <w:r w:rsidR="00F11051">
        <w:rPr>
          <w:sz w:val="28"/>
          <w:szCs w:val="28"/>
        </w:rPr>
        <w:t xml:space="preserve"> (</w:t>
      </w:r>
      <w:r w:rsidR="00F11051" w:rsidRPr="006E211C">
        <w:rPr>
          <w:sz w:val="28"/>
          <w:szCs w:val="28"/>
        </w:rPr>
        <w:t>на примере конкретного субъекта РФ</w:t>
      </w:r>
      <w:r w:rsidR="00F11051">
        <w:rPr>
          <w:sz w:val="28"/>
          <w:szCs w:val="28"/>
        </w:rPr>
        <w:t>)</w:t>
      </w:r>
    </w:p>
    <w:p w:rsidR="009460F8" w:rsidRDefault="009460F8" w:rsidP="0072562D">
      <w:pPr>
        <w:numPr>
          <w:ilvl w:val="0"/>
          <w:numId w:val="42"/>
        </w:numPr>
        <w:spacing w:line="360" w:lineRule="exact"/>
        <w:jc w:val="both"/>
        <w:rPr>
          <w:sz w:val="28"/>
          <w:szCs w:val="28"/>
        </w:rPr>
      </w:pPr>
      <w:r>
        <w:rPr>
          <w:sz w:val="28"/>
          <w:szCs w:val="28"/>
        </w:rPr>
        <w:t>Особенности и перспективы развития промышленности региона (на пр</w:t>
      </w:r>
      <w:r>
        <w:rPr>
          <w:sz w:val="28"/>
          <w:szCs w:val="28"/>
        </w:rPr>
        <w:t>и</w:t>
      </w:r>
      <w:r>
        <w:rPr>
          <w:sz w:val="28"/>
          <w:szCs w:val="28"/>
        </w:rPr>
        <w:t>мере конкретной отрасли  и конкретного региона)</w:t>
      </w:r>
    </w:p>
    <w:p w:rsidR="00F11051" w:rsidRDefault="009460F8" w:rsidP="0072562D">
      <w:pPr>
        <w:numPr>
          <w:ilvl w:val="0"/>
          <w:numId w:val="42"/>
        </w:numPr>
        <w:spacing w:line="360" w:lineRule="exact"/>
        <w:rPr>
          <w:sz w:val="28"/>
          <w:szCs w:val="28"/>
        </w:rPr>
      </w:pPr>
      <w:r>
        <w:rPr>
          <w:sz w:val="28"/>
          <w:szCs w:val="28"/>
        </w:rPr>
        <w:t xml:space="preserve">Современное состояние и развитие туризма в регионе </w:t>
      </w:r>
      <w:r w:rsidR="00F11051">
        <w:rPr>
          <w:sz w:val="28"/>
          <w:szCs w:val="28"/>
        </w:rPr>
        <w:t>(</w:t>
      </w:r>
      <w:r w:rsidR="00F11051" w:rsidRPr="006E211C">
        <w:rPr>
          <w:sz w:val="28"/>
          <w:szCs w:val="28"/>
        </w:rPr>
        <w:t>на примере ко</w:t>
      </w:r>
      <w:r w:rsidR="00F11051" w:rsidRPr="006E211C">
        <w:rPr>
          <w:sz w:val="28"/>
          <w:szCs w:val="28"/>
        </w:rPr>
        <w:t>н</w:t>
      </w:r>
      <w:r w:rsidR="00F11051" w:rsidRPr="006E211C">
        <w:rPr>
          <w:sz w:val="28"/>
          <w:szCs w:val="28"/>
        </w:rPr>
        <w:t>кретного субъекта РФ</w:t>
      </w:r>
      <w:r w:rsidR="00F11051">
        <w:rPr>
          <w:sz w:val="28"/>
          <w:szCs w:val="28"/>
        </w:rPr>
        <w:t>)</w:t>
      </w:r>
    </w:p>
    <w:p w:rsidR="0072562D" w:rsidRPr="0072562D" w:rsidRDefault="009460F8" w:rsidP="0072562D">
      <w:pPr>
        <w:numPr>
          <w:ilvl w:val="0"/>
          <w:numId w:val="42"/>
        </w:numPr>
        <w:rPr>
          <w:sz w:val="28"/>
          <w:szCs w:val="28"/>
        </w:rPr>
      </w:pPr>
      <w:r w:rsidRPr="0072562D">
        <w:rPr>
          <w:sz w:val="28"/>
          <w:szCs w:val="28"/>
        </w:rPr>
        <w:t xml:space="preserve">Современное состояние и перспективы развития </w:t>
      </w:r>
      <w:r w:rsidR="0072562D" w:rsidRPr="0072562D">
        <w:rPr>
          <w:sz w:val="28"/>
          <w:szCs w:val="28"/>
        </w:rPr>
        <w:t xml:space="preserve">социальной </w:t>
      </w:r>
      <w:r w:rsidRPr="0072562D">
        <w:rPr>
          <w:sz w:val="28"/>
          <w:szCs w:val="28"/>
        </w:rPr>
        <w:t>инфрастру</w:t>
      </w:r>
      <w:r w:rsidRPr="0072562D">
        <w:rPr>
          <w:sz w:val="28"/>
          <w:szCs w:val="28"/>
        </w:rPr>
        <w:t>к</w:t>
      </w:r>
      <w:r w:rsidRPr="0072562D">
        <w:rPr>
          <w:sz w:val="28"/>
          <w:szCs w:val="28"/>
        </w:rPr>
        <w:t>тур</w:t>
      </w:r>
      <w:r w:rsidR="0072562D" w:rsidRPr="0072562D">
        <w:rPr>
          <w:sz w:val="28"/>
          <w:szCs w:val="28"/>
        </w:rPr>
        <w:t>ы</w:t>
      </w:r>
      <w:r w:rsidRPr="0072562D">
        <w:rPr>
          <w:sz w:val="28"/>
          <w:szCs w:val="28"/>
        </w:rPr>
        <w:t xml:space="preserve"> региона </w:t>
      </w:r>
      <w:r w:rsidR="0072562D" w:rsidRPr="0072562D">
        <w:rPr>
          <w:sz w:val="28"/>
          <w:szCs w:val="28"/>
        </w:rPr>
        <w:t>(на примере конкретного субъекта РФ)</w:t>
      </w:r>
    </w:p>
    <w:p w:rsidR="00F11051" w:rsidRPr="0072562D" w:rsidRDefault="009460F8" w:rsidP="0072562D">
      <w:pPr>
        <w:numPr>
          <w:ilvl w:val="0"/>
          <w:numId w:val="42"/>
        </w:numPr>
        <w:spacing w:line="360" w:lineRule="exact"/>
        <w:jc w:val="both"/>
        <w:rPr>
          <w:sz w:val="28"/>
          <w:szCs w:val="28"/>
        </w:rPr>
      </w:pPr>
      <w:r w:rsidRPr="0072562D">
        <w:rPr>
          <w:sz w:val="28"/>
          <w:szCs w:val="28"/>
        </w:rPr>
        <w:t>Тенденции развития малого предпринимательства в регионе</w:t>
      </w:r>
      <w:r w:rsidR="00F11051" w:rsidRPr="0072562D">
        <w:rPr>
          <w:sz w:val="28"/>
          <w:szCs w:val="28"/>
        </w:rPr>
        <w:t xml:space="preserve"> (на примере конкретного субъекта РФ)</w:t>
      </w:r>
    </w:p>
    <w:p w:rsidR="00F11051" w:rsidRDefault="009460F8" w:rsidP="0072562D">
      <w:pPr>
        <w:numPr>
          <w:ilvl w:val="0"/>
          <w:numId w:val="42"/>
        </w:numPr>
        <w:spacing w:line="360" w:lineRule="exact"/>
        <w:rPr>
          <w:sz w:val="28"/>
          <w:szCs w:val="28"/>
        </w:rPr>
      </w:pPr>
      <w:proofErr w:type="spellStart"/>
      <w:r>
        <w:rPr>
          <w:sz w:val="28"/>
          <w:szCs w:val="28"/>
        </w:rPr>
        <w:t>Технополисы</w:t>
      </w:r>
      <w:proofErr w:type="spellEnd"/>
      <w:r>
        <w:rPr>
          <w:sz w:val="28"/>
          <w:szCs w:val="28"/>
        </w:rPr>
        <w:t xml:space="preserve"> и технопарки как фактор экономического развития   реги</w:t>
      </w:r>
      <w:r>
        <w:rPr>
          <w:sz w:val="28"/>
          <w:szCs w:val="28"/>
        </w:rPr>
        <w:t>о</w:t>
      </w:r>
      <w:r>
        <w:rPr>
          <w:sz w:val="28"/>
          <w:szCs w:val="28"/>
        </w:rPr>
        <w:t>на</w:t>
      </w:r>
      <w:r w:rsidR="00F11051">
        <w:rPr>
          <w:sz w:val="28"/>
          <w:szCs w:val="28"/>
        </w:rPr>
        <w:t xml:space="preserve"> (</w:t>
      </w:r>
      <w:r w:rsidR="00F11051" w:rsidRPr="006E211C">
        <w:rPr>
          <w:sz w:val="28"/>
          <w:szCs w:val="28"/>
        </w:rPr>
        <w:t>на примере конкретного субъекта РФ</w:t>
      </w:r>
      <w:r w:rsidR="00F11051">
        <w:rPr>
          <w:sz w:val="28"/>
          <w:szCs w:val="28"/>
        </w:rPr>
        <w:t>)</w:t>
      </w:r>
    </w:p>
    <w:p w:rsidR="00F11051" w:rsidRDefault="009460F8" w:rsidP="0072562D">
      <w:pPr>
        <w:numPr>
          <w:ilvl w:val="0"/>
          <w:numId w:val="42"/>
        </w:numPr>
        <w:spacing w:line="360" w:lineRule="exact"/>
        <w:rPr>
          <w:sz w:val="28"/>
          <w:szCs w:val="28"/>
        </w:rPr>
      </w:pPr>
      <w:r>
        <w:rPr>
          <w:sz w:val="28"/>
          <w:szCs w:val="28"/>
        </w:rPr>
        <w:t xml:space="preserve">Региональные особенности жилищной обеспеченности населения </w:t>
      </w:r>
      <w:r w:rsidR="00F11051">
        <w:rPr>
          <w:sz w:val="28"/>
          <w:szCs w:val="28"/>
        </w:rPr>
        <w:t>(</w:t>
      </w:r>
      <w:r w:rsidR="00F11051" w:rsidRPr="006E211C">
        <w:rPr>
          <w:sz w:val="28"/>
          <w:szCs w:val="28"/>
        </w:rPr>
        <w:t>на примере конкретного субъекта РФ</w:t>
      </w:r>
      <w:r w:rsidR="00F11051">
        <w:rPr>
          <w:sz w:val="28"/>
          <w:szCs w:val="28"/>
        </w:rPr>
        <w:t>)</w:t>
      </w:r>
    </w:p>
    <w:p w:rsidR="00F11051" w:rsidRDefault="009460F8" w:rsidP="0072562D">
      <w:pPr>
        <w:numPr>
          <w:ilvl w:val="0"/>
          <w:numId w:val="42"/>
        </w:numPr>
        <w:spacing w:line="360" w:lineRule="exact"/>
        <w:rPr>
          <w:sz w:val="28"/>
          <w:szCs w:val="28"/>
        </w:rPr>
      </w:pPr>
      <w:r>
        <w:rPr>
          <w:sz w:val="28"/>
          <w:szCs w:val="28"/>
        </w:rPr>
        <w:t>Приоритетные направления научно-технологической политики региона</w:t>
      </w:r>
      <w:r w:rsidR="00F11051">
        <w:rPr>
          <w:sz w:val="28"/>
          <w:szCs w:val="28"/>
        </w:rPr>
        <w:t xml:space="preserve"> (</w:t>
      </w:r>
      <w:r w:rsidR="00F11051" w:rsidRPr="006E211C">
        <w:rPr>
          <w:sz w:val="28"/>
          <w:szCs w:val="28"/>
        </w:rPr>
        <w:t>на примере конкретного субъекта РФ</w:t>
      </w:r>
      <w:r w:rsidR="00F11051">
        <w:rPr>
          <w:sz w:val="28"/>
          <w:szCs w:val="28"/>
        </w:rPr>
        <w:t>)</w:t>
      </w:r>
    </w:p>
    <w:p w:rsidR="00F11051" w:rsidRDefault="009460F8" w:rsidP="0072562D">
      <w:pPr>
        <w:numPr>
          <w:ilvl w:val="0"/>
          <w:numId w:val="42"/>
        </w:numPr>
        <w:spacing w:line="360" w:lineRule="exact"/>
        <w:rPr>
          <w:sz w:val="28"/>
          <w:szCs w:val="28"/>
        </w:rPr>
      </w:pPr>
      <w:r>
        <w:rPr>
          <w:sz w:val="28"/>
          <w:szCs w:val="28"/>
        </w:rPr>
        <w:t xml:space="preserve">Инвестиционная привлекательность региона </w:t>
      </w:r>
      <w:r w:rsidR="00F11051">
        <w:rPr>
          <w:sz w:val="28"/>
          <w:szCs w:val="28"/>
        </w:rPr>
        <w:t>(</w:t>
      </w:r>
      <w:r w:rsidR="00F11051" w:rsidRPr="006E211C">
        <w:rPr>
          <w:sz w:val="28"/>
          <w:szCs w:val="28"/>
        </w:rPr>
        <w:t>на примере конкретного субъекта РФ</w:t>
      </w:r>
      <w:r w:rsidR="00F11051">
        <w:rPr>
          <w:sz w:val="28"/>
          <w:szCs w:val="28"/>
        </w:rPr>
        <w:t>)</w:t>
      </w:r>
    </w:p>
    <w:p w:rsidR="00F11051" w:rsidRDefault="009460F8" w:rsidP="0072562D">
      <w:pPr>
        <w:numPr>
          <w:ilvl w:val="0"/>
          <w:numId w:val="42"/>
        </w:numPr>
        <w:spacing w:line="360" w:lineRule="exact"/>
        <w:rPr>
          <w:sz w:val="28"/>
          <w:szCs w:val="28"/>
        </w:rPr>
      </w:pPr>
      <w:r>
        <w:rPr>
          <w:sz w:val="28"/>
          <w:szCs w:val="28"/>
        </w:rPr>
        <w:t xml:space="preserve">Формирование и усиление конкурентоспособности экономики региона   </w:t>
      </w:r>
      <w:r w:rsidR="00F11051">
        <w:rPr>
          <w:sz w:val="28"/>
          <w:szCs w:val="28"/>
        </w:rPr>
        <w:t>(</w:t>
      </w:r>
      <w:r w:rsidR="00F11051" w:rsidRPr="006E211C">
        <w:rPr>
          <w:sz w:val="28"/>
          <w:szCs w:val="28"/>
        </w:rPr>
        <w:t>на примере конкретного субъекта РФ</w:t>
      </w:r>
      <w:r w:rsidR="00F11051">
        <w:rPr>
          <w:sz w:val="28"/>
          <w:szCs w:val="28"/>
        </w:rPr>
        <w:t>)</w:t>
      </w:r>
    </w:p>
    <w:p w:rsidR="00F11051" w:rsidRDefault="009460F8" w:rsidP="0072562D">
      <w:pPr>
        <w:numPr>
          <w:ilvl w:val="0"/>
          <w:numId w:val="42"/>
        </w:numPr>
        <w:spacing w:line="360" w:lineRule="exact"/>
        <w:rPr>
          <w:sz w:val="28"/>
          <w:szCs w:val="28"/>
        </w:rPr>
      </w:pPr>
      <w:r w:rsidRPr="00F45A68">
        <w:rPr>
          <w:sz w:val="28"/>
          <w:szCs w:val="28"/>
        </w:rPr>
        <w:t>Р</w:t>
      </w:r>
      <w:r>
        <w:rPr>
          <w:sz w:val="28"/>
          <w:szCs w:val="28"/>
        </w:rPr>
        <w:t>е</w:t>
      </w:r>
      <w:r w:rsidRPr="00F45A68">
        <w:rPr>
          <w:sz w:val="28"/>
          <w:szCs w:val="28"/>
        </w:rPr>
        <w:t>гиональны</w:t>
      </w:r>
      <w:r w:rsidR="00F11051">
        <w:rPr>
          <w:sz w:val="28"/>
          <w:szCs w:val="28"/>
        </w:rPr>
        <w:t>й</w:t>
      </w:r>
      <w:r w:rsidRPr="00F45A68">
        <w:rPr>
          <w:sz w:val="28"/>
          <w:szCs w:val="28"/>
        </w:rPr>
        <w:t xml:space="preserve"> рын</w:t>
      </w:r>
      <w:r w:rsidR="00F11051">
        <w:rPr>
          <w:sz w:val="28"/>
          <w:szCs w:val="28"/>
        </w:rPr>
        <w:t>о</w:t>
      </w:r>
      <w:r w:rsidRPr="00F45A68">
        <w:rPr>
          <w:sz w:val="28"/>
          <w:szCs w:val="28"/>
        </w:rPr>
        <w:t>к</w:t>
      </w:r>
      <w:r w:rsidR="00F11051">
        <w:rPr>
          <w:sz w:val="28"/>
          <w:szCs w:val="28"/>
        </w:rPr>
        <w:t xml:space="preserve"> жилья</w:t>
      </w:r>
      <w:r>
        <w:rPr>
          <w:sz w:val="28"/>
          <w:szCs w:val="28"/>
        </w:rPr>
        <w:t>: современное состояние и перспективы ра</w:t>
      </w:r>
      <w:r>
        <w:rPr>
          <w:sz w:val="28"/>
          <w:szCs w:val="28"/>
        </w:rPr>
        <w:t>з</w:t>
      </w:r>
      <w:r>
        <w:rPr>
          <w:sz w:val="28"/>
          <w:szCs w:val="28"/>
        </w:rPr>
        <w:t xml:space="preserve">вития </w:t>
      </w:r>
      <w:r w:rsidR="00F11051">
        <w:rPr>
          <w:sz w:val="28"/>
          <w:szCs w:val="28"/>
        </w:rPr>
        <w:t>(</w:t>
      </w:r>
      <w:r w:rsidR="00F11051" w:rsidRPr="006E211C">
        <w:rPr>
          <w:sz w:val="28"/>
          <w:szCs w:val="28"/>
        </w:rPr>
        <w:t>на примере конкретного субъекта РФ</w:t>
      </w:r>
      <w:r w:rsidR="00F11051">
        <w:rPr>
          <w:sz w:val="28"/>
          <w:szCs w:val="28"/>
        </w:rPr>
        <w:t>)</w:t>
      </w:r>
    </w:p>
    <w:p w:rsidR="00F11051" w:rsidRDefault="00F11051" w:rsidP="0072562D">
      <w:pPr>
        <w:numPr>
          <w:ilvl w:val="0"/>
          <w:numId w:val="42"/>
        </w:numPr>
        <w:spacing w:line="360" w:lineRule="exact"/>
        <w:rPr>
          <w:sz w:val="28"/>
          <w:szCs w:val="28"/>
        </w:rPr>
      </w:pPr>
      <w:r w:rsidRPr="00F45A68">
        <w:rPr>
          <w:sz w:val="28"/>
          <w:szCs w:val="28"/>
        </w:rPr>
        <w:t>Р</w:t>
      </w:r>
      <w:r>
        <w:rPr>
          <w:sz w:val="28"/>
          <w:szCs w:val="28"/>
        </w:rPr>
        <w:t>е</w:t>
      </w:r>
      <w:r w:rsidRPr="00F45A68">
        <w:rPr>
          <w:sz w:val="28"/>
          <w:szCs w:val="28"/>
        </w:rPr>
        <w:t>гиональны</w:t>
      </w:r>
      <w:r>
        <w:rPr>
          <w:sz w:val="28"/>
          <w:szCs w:val="28"/>
        </w:rPr>
        <w:t>й</w:t>
      </w:r>
      <w:r w:rsidRPr="00F45A68">
        <w:rPr>
          <w:sz w:val="28"/>
          <w:szCs w:val="28"/>
        </w:rPr>
        <w:t xml:space="preserve"> рын</w:t>
      </w:r>
      <w:r>
        <w:rPr>
          <w:sz w:val="28"/>
          <w:szCs w:val="28"/>
        </w:rPr>
        <w:t>о</w:t>
      </w:r>
      <w:r w:rsidRPr="00F45A68">
        <w:rPr>
          <w:sz w:val="28"/>
          <w:szCs w:val="28"/>
        </w:rPr>
        <w:t>к</w:t>
      </w:r>
      <w:r>
        <w:rPr>
          <w:sz w:val="28"/>
          <w:szCs w:val="28"/>
        </w:rPr>
        <w:t xml:space="preserve"> труда: современное состояние и перспективы разв</w:t>
      </w:r>
      <w:r>
        <w:rPr>
          <w:sz w:val="28"/>
          <w:szCs w:val="28"/>
        </w:rPr>
        <w:t>и</w:t>
      </w:r>
      <w:r>
        <w:rPr>
          <w:sz w:val="28"/>
          <w:szCs w:val="28"/>
        </w:rPr>
        <w:t>тия (</w:t>
      </w:r>
      <w:r w:rsidRPr="006E211C">
        <w:rPr>
          <w:sz w:val="28"/>
          <w:szCs w:val="28"/>
        </w:rPr>
        <w:t>на примере конкретного субъекта РФ</w:t>
      </w:r>
      <w:r>
        <w:rPr>
          <w:sz w:val="28"/>
          <w:szCs w:val="28"/>
        </w:rPr>
        <w:t>)</w:t>
      </w:r>
    </w:p>
    <w:p w:rsidR="00F11051" w:rsidRDefault="00F11051" w:rsidP="0072562D">
      <w:pPr>
        <w:numPr>
          <w:ilvl w:val="0"/>
          <w:numId w:val="42"/>
        </w:numPr>
        <w:spacing w:line="360" w:lineRule="exact"/>
        <w:rPr>
          <w:sz w:val="28"/>
          <w:szCs w:val="28"/>
        </w:rPr>
      </w:pPr>
      <w:r w:rsidRPr="00F45A68">
        <w:rPr>
          <w:sz w:val="28"/>
          <w:szCs w:val="28"/>
        </w:rPr>
        <w:t>Р</w:t>
      </w:r>
      <w:r>
        <w:rPr>
          <w:sz w:val="28"/>
          <w:szCs w:val="28"/>
        </w:rPr>
        <w:t>е</w:t>
      </w:r>
      <w:r w:rsidRPr="00F45A68">
        <w:rPr>
          <w:sz w:val="28"/>
          <w:szCs w:val="28"/>
        </w:rPr>
        <w:t>гиональны</w:t>
      </w:r>
      <w:r>
        <w:rPr>
          <w:sz w:val="28"/>
          <w:szCs w:val="28"/>
        </w:rPr>
        <w:t>й</w:t>
      </w:r>
      <w:r w:rsidRPr="00F45A68">
        <w:rPr>
          <w:sz w:val="28"/>
          <w:szCs w:val="28"/>
        </w:rPr>
        <w:t xml:space="preserve"> </w:t>
      </w:r>
      <w:r>
        <w:rPr>
          <w:sz w:val="28"/>
          <w:szCs w:val="28"/>
        </w:rPr>
        <w:t xml:space="preserve">потребительский </w:t>
      </w:r>
      <w:r w:rsidRPr="00F45A68">
        <w:rPr>
          <w:sz w:val="28"/>
          <w:szCs w:val="28"/>
        </w:rPr>
        <w:t>рын</w:t>
      </w:r>
      <w:r>
        <w:rPr>
          <w:sz w:val="28"/>
          <w:szCs w:val="28"/>
        </w:rPr>
        <w:t>о</w:t>
      </w:r>
      <w:r w:rsidRPr="00F45A68">
        <w:rPr>
          <w:sz w:val="28"/>
          <w:szCs w:val="28"/>
        </w:rPr>
        <w:t>к</w:t>
      </w:r>
      <w:r>
        <w:rPr>
          <w:sz w:val="28"/>
          <w:szCs w:val="28"/>
        </w:rPr>
        <w:t>: современное состояние и пе</w:t>
      </w:r>
      <w:r>
        <w:rPr>
          <w:sz w:val="28"/>
          <w:szCs w:val="28"/>
        </w:rPr>
        <w:t>р</w:t>
      </w:r>
      <w:r>
        <w:rPr>
          <w:sz w:val="28"/>
          <w:szCs w:val="28"/>
        </w:rPr>
        <w:t>спективы развития (</w:t>
      </w:r>
      <w:r w:rsidRPr="006E211C">
        <w:rPr>
          <w:sz w:val="28"/>
          <w:szCs w:val="28"/>
        </w:rPr>
        <w:t>на примере конкретного субъекта РФ</w:t>
      </w:r>
      <w:r>
        <w:rPr>
          <w:sz w:val="28"/>
          <w:szCs w:val="28"/>
        </w:rPr>
        <w:t>)</w:t>
      </w:r>
    </w:p>
    <w:p w:rsidR="00EF2907" w:rsidRDefault="00EF2907" w:rsidP="006E211C">
      <w:pPr>
        <w:spacing w:line="360" w:lineRule="exact"/>
        <w:rPr>
          <w:sz w:val="28"/>
          <w:szCs w:val="28"/>
        </w:rPr>
      </w:pPr>
    </w:p>
    <w:p w:rsidR="00EF2907" w:rsidRDefault="00EF2907" w:rsidP="009460F8">
      <w:pPr>
        <w:spacing w:line="360" w:lineRule="exact"/>
        <w:rPr>
          <w:sz w:val="28"/>
          <w:szCs w:val="28"/>
        </w:rPr>
      </w:pPr>
    </w:p>
    <w:p w:rsidR="00EF2907" w:rsidRDefault="00EF2907" w:rsidP="009460F8">
      <w:pPr>
        <w:spacing w:line="360" w:lineRule="exact"/>
        <w:rPr>
          <w:sz w:val="28"/>
          <w:szCs w:val="28"/>
        </w:rPr>
      </w:pPr>
    </w:p>
    <w:p w:rsidR="00EF2907" w:rsidRDefault="00EF2907" w:rsidP="009460F8">
      <w:pPr>
        <w:spacing w:line="360" w:lineRule="exact"/>
        <w:rPr>
          <w:sz w:val="28"/>
          <w:szCs w:val="28"/>
        </w:rPr>
      </w:pPr>
    </w:p>
    <w:p w:rsidR="00EF2907" w:rsidRDefault="00EF2907" w:rsidP="009460F8">
      <w:pPr>
        <w:spacing w:line="360" w:lineRule="exact"/>
        <w:rPr>
          <w:sz w:val="28"/>
          <w:szCs w:val="28"/>
        </w:rPr>
      </w:pPr>
    </w:p>
    <w:p w:rsidR="00EF2907" w:rsidRDefault="00EF2907" w:rsidP="009460F8">
      <w:pPr>
        <w:spacing w:line="360" w:lineRule="exact"/>
        <w:rPr>
          <w:sz w:val="28"/>
          <w:szCs w:val="28"/>
        </w:rPr>
      </w:pPr>
    </w:p>
    <w:p w:rsidR="00CD484D" w:rsidRDefault="00CD484D" w:rsidP="009460F8">
      <w:pPr>
        <w:spacing w:line="360" w:lineRule="exact"/>
        <w:rPr>
          <w:sz w:val="28"/>
          <w:szCs w:val="28"/>
        </w:rPr>
      </w:pPr>
    </w:p>
    <w:p w:rsidR="00CD484D" w:rsidRDefault="00CD484D" w:rsidP="009460F8">
      <w:pPr>
        <w:spacing w:line="360" w:lineRule="exact"/>
        <w:rPr>
          <w:sz w:val="28"/>
          <w:szCs w:val="28"/>
        </w:rPr>
      </w:pPr>
    </w:p>
    <w:p w:rsidR="001F60DE" w:rsidRPr="006C744C" w:rsidRDefault="00B420CD" w:rsidP="00EA5EF3">
      <w:pPr>
        <w:tabs>
          <w:tab w:val="left" w:pos="993"/>
        </w:tabs>
        <w:spacing w:line="360" w:lineRule="auto"/>
        <w:ind w:firstLine="709"/>
        <w:jc w:val="both"/>
        <w:rPr>
          <w:sz w:val="28"/>
          <w:szCs w:val="28"/>
        </w:rPr>
      </w:pPr>
      <w:r w:rsidRPr="006C744C">
        <w:rPr>
          <w:sz w:val="28"/>
          <w:szCs w:val="28"/>
        </w:rPr>
        <w:lastRenderedPageBreak/>
        <w:t>П</w:t>
      </w:r>
      <w:r w:rsidR="000938E5">
        <w:rPr>
          <w:sz w:val="28"/>
          <w:szCs w:val="28"/>
        </w:rPr>
        <w:t>РИЛОЖЕНИЕ</w:t>
      </w:r>
      <w:r w:rsidRPr="006C744C">
        <w:rPr>
          <w:sz w:val="28"/>
          <w:szCs w:val="28"/>
        </w:rPr>
        <w:t xml:space="preserve"> Б </w:t>
      </w:r>
    </w:p>
    <w:p w:rsidR="001F60DE" w:rsidRPr="006C744C" w:rsidRDefault="001F60DE" w:rsidP="000938E5">
      <w:pPr>
        <w:spacing w:line="360" w:lineRule="exact"/>
        <w:ind w:firstLine="709"/>
        <w:jc w:val="center"/>
        <w:rPr>
          <w:sz w:val="28"/>
          <w:szCs w:val="28"/>
        </w:rPr>
      </w:pPr>
    </w:p>
    <w:p w:rsidR="003F7158" w:rsidRPr="006C744C" w:rsidRDefault="0018542D" w:rsidP="000938E5">
      <w:pPr>
        <w:spacing w:line="360" w:lineRule="exact"/>
        <w:ind w:firstLine="709"/>
        <w:rPr>
          <w:sz w:val="28"/>
          <w:szCs w:val="28"/>
        </w:rPr>
      </w:pPr>
      <w:r w:rsidRPr="006C744C">
        <w:rPr>
          <w:sz w:val="28"/>
          <w:szCs w:val="28"/>
        </w:rPr>
        <w:t>Образец оформления титульного листа</w:t>
      </w:r>
    </w:p>
    <w:p w:rsidR="0018542D" w:rsidRPr="006C744C" w:rsidRDefault="0018542D" w:rsidP="0018542D">
      <w:pPr>
        <w:pStyle w:val="ab"/>
        <w:jc w:val="center"/>
        <w:rPr>
          <w:sz w:val="28"/>
          <w:szCs w:val="28"/>
        </w:rPr>
      </w:pPr>
    </w:p>
    <w:p w:rsidR="00963471" w:rsidRPr="00C93FDD" w:rsidRDefault="00963471" w:rsidP="00963471">
      <w:pPr>
        <w:pStyle w:val="a9"/>
        <w:spacing w:line="360" w:lineRule="exact"/>
        <w:ind w:firstLine="0"/>
        <w:rPr>
          <w:b w:val="0"/>
          <w:szCs w:val="28"/>
        </w:rPr>
      </w:pPr>
      <w:r w:rsidRPr="00C93FDD">
        <w:rPr>
          <w:b w:val="0"/>
          <w:szCs w:val="28"/>
        </w:rPr>
        <w:t xml:space="preserve">МИНИСТЕРСТВО ОБРАЗОВАНИЯ И НАУКИ </w:t>
      </w:r>
    </w:p>
    <w:p w:rsidR="00963471" w:rsidRPr="00C93FDD" w:rsidRDefault="00963471" w:rsidP="00963471">
      <w:pPr>
        <w:pStyle w:val="a9"/>
        <w:spacing w:line="360" w:lineRule="exact"/>
        <w:ind w:firstLine="0"/>
        <w:rPr>
          <w:b w:val="0"/>
          <w:szCs w:val="28"/>
        </w:rPr>
      </w:pPr>
      <w:r w:rsidRPr="00C93FDD">
        <w:rPr>
          <w:b w:val="0"/>
          <w:szCs w:val="28"/>
        </w:rPr>
        <w:t>РОССИЙСКОЙ ФЕДЕРАЦИИ</w:t>
      </w:r>
    </w:p>
    <w:p w:rsidR="00963471" w:rsidRPr="00C93FDD" w:rsidRDefault="00963471" w:rsidP="00963471">
      <w:pPr>
        <w:pStyle w:val="a9"/>
        <w:spacing w:line="360" w:lineRule="exact"/>
        <w:rPr>
          <w:b w:val="0"/>
          <w:szCs w:val="28"/>
        </w:rPr>
      </w:pPr>
    </w:p>
    <w:p w:rsidR="00963471" w:rsidRPr="00C93FDD" w:rsidRDefault="00EA5EF3" w:rsidP="00963471">
      <w:pPr>
        <w:pStyle w:val="a9"/>
        <w:spacing w:line="360" w:lineRule="exact"/>
        <w:ind w:firstLine="0"/>
        <w:rPr>
          <w:b w:val="0"/>
          <w:szCs w:val="28"/>
        </w:rPr>
      </w:pPr>
      <w:r>
        <w:rPr>
          <w:b w:val="0"/>
          <w:szCs w:val="28"/>
        </w:rPr>
        <w:t>Ф</w:t>
      </w:r>
      <w:r w:rsidR="00963471" w:rsidRPr="00C93FDD">
        <w:rPr>
          <w:b w:val="0"/>
          <w:szCs w:val="28"/>
        </w:rPr>
        <w:t>Г</w:t>
      </w:r>
      <w:r>
        <w:rPr>
          <w:b w:val="0"/>
          <w:szCs w:val="28"/>
        </w:rPr>
        <w:t>Б</w:t>
      </w:r>
      <w:r w:rsidR="00CD484D">
        <w:rPr>
          <w:b w:val="0"/>
          <w:szCs w:val="28"/>
        </w:rPr>
        <w:t xml:space="preserve">ОУ </w:t>
      </w:r>
      <w:proofErr w:type="gramStart"/>
      <w:r w:rsidR="00CD484D">
        <w:rPr>
          <w:b w:val="0"/>
          <w:szCs w:val="28"/>
        </w:rPr>
        <w:t>В</w:t>
      </w:r>
      <w:r w:rsidR="000938E5">
        <w:rPr>
          <w:b w:val="0"/>
          <w:szCs w:val="28"/>
        </w:rPr>
        <w:t>О</w:t>
      </w:r>
      <w:proofErr w:type="gramEnd"/>
      <w:r w:rsidR="000938E5">
        <w:rPr>
          <w:b w:val="0"/>
          <w:szCs w:val="28"/>
        </w:rPr>
        <w:t xml:space="preserve"> «</w:t>
      </w:r>
      <w:r w:rsidR="00963471" w:rsidRPr="00C93FDD">
        <w:rPr>
          <w:b w:val="0"/>
          <w:szCs w:val="28"/>
        </w:rPr>
        <w:t>Уральский государственный экономический университет</w:t>
      </w:r>
      <w:r w:rsidR="000938E5">
        <w:rPr>
          <w:b w:val="0"/>
          <w:szCs w:val="28"/>
        </w:rPr>
        <w:t>»</w:t>
      </w:r>
    </w:p>
    <w:p w:rsidR="00963471" w:rsidRDefault="00963471" w:rsidP="00963471">
      <w:pPr>
        <w:pStyle w:val="a9"/>
        <w:spacing w:line="360" w:lineRule="exact"/>
        <w:ind w:firstLine="0"/>
        <w:rPr>
          <w:b w:val="0"/>
          <w:szCs w:val="28"/>
        </w:rPr>
      </w:pPr>
    </w:p>
    <w:p w:rsidR="00963471" w:rsidRPr="00C93FDD" w:rsidRDefault="00963471" w:rsidP="00963471">
      <w:pPr>
        <w:pStyle w:val="a9"/>
        <w:spacing w:line="360" w:lineRule="exact"/>
        <w:ind w:firstLine="0"/>
        <w:rPr>
          <w:b w:val="0"/>
          <w:szCs w:val="28"/>
        </w:rPr>
      </w:pPr>
    </w:p>
    <w:p w:rsidR="0018542D" w:rsidRDefault="0018542D" w:rsidP="0018542D">
      <w:pPr>
        <w:pStyle w:val="ab"/>
        <w:jc w:val="center"/>
      </w:pPr>
    </w:p>
    <w:p w:rsidR="0018542D" w:rsidRDefault="0018542D" w:rsidP="0018542D">
      <w:pPr>
        <w:pStyle w:val="ab"/>
        <w:jc w:val="center"/>
      </w:pPr>
    </w:p>
    <w:p w:rsidR="0018542D" w:rsidRDefault="0018542D" w:rsidP="0018542D">
      <w:pPr>
        <w:pStyle w:val="ab"/>
        <w:jc w:val="center"/>
      </w:pPr>
    </w:p>
    <w:p w:rsidR="000938E5" w:rsidRDefault="000938E5" w:rsidP="0018542D">
      <w:pPr>
        <w:pStyle w:val="ab"/>
        <w:jc w:val="center"/>
      </w:pPr>
    </w:p>
    <w:p w:rsidR="0018542D" w:rsidRDefault="0018542D" w:rsidP="0018542D">
      <w:pPr>
        <w:pStyle w:val="ab"/>
        <w:jc w:val="center"/>
      </w:pPr>
    </w:p>
    <w:p w:rsidR="009460F8" w:rsidRPr="009460F8" w:rsidRDefault="009460F8" w:rsidP="009460F8">
      <w:pPr>
        <w:jc w:val="center"/>
        <w:outlineLvl w:val="6"/>
        <w:rPr>
          <w:caps/>
          <w:sz w:val="32"/>
          <w:szCs w:val="32"/>
        </w:rPr>
      </w:pPr>
      <w:r w:rsidRPr="009460F8">
        <w:rPr>
          <w:caps/>
          <w:sz w:val="32"/>
          <w:szCs w:val="32"/>
        </w:rPr>
        <w:t xml:space="preserve">Формирование инвестиционного климата региона </w:t>
      </w:r>
    </w:p>
    <w:p w:rsidR="009460F8" w:rsidRPr="009460F8" w:rsidRDefault="009460F8" w:rsidP="009460F8">
      <w:pPr>
        <w:jc w:val="center"/>
        <w:outlineLvl w:val="6"/>
        <w:rPr>
          <w:caps/>
          <w:sz w:val="32"/>
          <w:szCs w:val="32"/>
        </w:rPr>
      </w:pPr>
      <w:r w:rsidRPr="009460F8">
        <w:rPr>
          <w:caps/>
          <w:sz w:val="32"/>
          <w:szCs w:val="32"/>
        </w:rPr>
        <w:t>(на примере Свердловской области)</w:t>
      </w:r>
    </w:p>
    <w:p w:rsidR="0018542D" w:rsidRPr="006C744C" w:rsidRDefault="0018542D" w:rsidP="0018542D">
      <w:pPr>
        <w:pStyle w:val="ab"/>
        <w:jc w:val="center"/>
        <w:rPr>
          <w:sz w:val="28"/>
          <w:szCs w:val="28"/>
        </w:rPr>
      </w:pPr>
      <w:r w:rsidRPr="006C744C">
        <w:rPr>
          <w:sz w:val="28"/>
          <w:szCs w:val="28"/>
        </w:rPr>
        <w:t xml:space="preserve">Курсовая работа по дисциплине </w:t>
      </w:r>
      <w:r w:rsidRPr="009460F8">
        <w:rPr>
          <w:sz w:val="28"/>
          <w:szCs w:val="28"/>
        </w:rPr>
        <w:t>«</w:t>
      </w:r>
      <w:r w:rsidR="009460F8" w:rsidRPr="009460F8">
        <w:rPr>
          <w:sz w:val="28"/>
          <w:szCs w:val="28"/>
        </w:rPr>
        <w:t>Рег</w:t>
      </w:r>
      <w:r w:rsidRPr="009460F8">
        <w:rPr>
          <w:sz w:val="28"/>
          <w:szCs w:val="28"/>
        </w:rPr>
        <w:t>иональная эконом</w:t>
      </w:r>
      <w:r w:rsidRPr="006C744C">
        <w:rPr>
          <w:sz w:val="28"/>
          <w:szCs w:val="28"/>
        </w:rPr>
        <w:t>ика»</w:t>
      </w:r>
    </w:p>
    <w:p w:rsidR="0018542D" w:rsidRDefault="0018542D" w:rsidP="0018542D">
      <w:pPr>
        <w:pStyle w:val="ab"/>
      </w:pPr>
    </w:p>
    <w:p w:rsidR="0018542D" w:rsidRDefault="0018542D" w:rsidP="0018542D">
      <w:pPr>
        <w:pStyle w:val="ab"/>
      </w:pPr>
    </w:p>
    <w:tbl>
      <w:tblPr>
        <w:tblW w:w="9606" w:type="dxa"/>
        <w:tblLook w:val="01E0"/>
      </w:tblPr>
      <w:tblGrid>
        <w:gridCol w:w="5241"/>
        <w:gridCol w:w="4365"/>
      </w:tblGrid>
      <w:tr w:rsidR="0018542D">
        <w:tc>
          <w:tcPr>
            <w:tcW w:w="5241" w:type="dxa"/>
          </w:tcPr>
          <w:p w:rsidR="0018542D" w:rsidRPr="00FC08EC" w:rsidRDefault="0018542D" w:rsidP="00FC08EC">
            <w:pPr>
              <w:pStyle w:val="ab"/>
              <w:spacing w:line="360" w:lineRule="exact"/>
              <w:rPr>
                <w:sz w:val="28"/>
                <w:szCs w:val="28"/>
              </w:rPr>
            </w:pPr>
          </w:p>
        </w:tc>
        <w:tc>
          <w:tcPr>
            <w:tcW w:w="4365" w:type="dxa"/>
          </w:tcPr>
          <w:p w:rsidR="0018542D" w:rsidRPr="00FC08EC" w:rsidRDefault="0018542D" w:rsidP="00C46CFE">
            <w:pPr>
              <w:pStyle w:val="ab"/>
              <w:spacing w:line="360" w:lineRule="exact"/>
              <w:rPr>
                <w:sz w:val="28"/>
                <w:szCs w:val="28"/>
              </w:rPr>
            </w:pPr>
            <w:r w:rsidRPr="00FC08EC">
              <w:rPr>
                <w:sz w:val="28"/>
                <w:szCs w:val="28"/>
              </w:rPr>
              <w:t>Испол</w:t>
            </w:r>
            <w:r w:rsidR="000A2C5F" w:rsidRPr="00FC08EC">
              <w:rPr>
                <w:sz w:val="28"/>
                <w:szCs w:val="28"/>
              </w:rPr>
              <w:t xml:space="preserve">нитель: </w:t>
            </w:r>
            <w:r w:rsidR="00C46CFE">
              <w:rPr>
                <w:sz w:val="28"/>
                <w:szCs w:val="28"/>
              </w:rPr>
              <w:t>И</w:t>
            </w:r>
            <w:r w:rsidR="000A2C5F" w:rsidRPr="00FC08EC">
              <w:rPr>
                <w:sz w:val="28"/>
                <w:szCs w:val="28"/>
              </w:rPr>
              <w:t>.</w:t>
            </w:r>
            <w:r w:rsidR="00C46CFE">
              <w:rPr>
                <w:sz w:val="28"/>
                <w:szCs w:val="28"/>
              </w:rPr>
              <w:t>О</w:t>
            </w:r>
            <w:r w:rsidR="000A2C5F" w:rsidRPr="00FC08EC">
              <w:rPr>
                <w:sz w:val="28"/>
                <w:szCs w:val="28"/>
              </w:rPr>
              <w:t xml:space="preserve">. </w:t>
            </w:r>
            <w:r w:rsidR="00C46CFE">
              <w:rPr>
                <w:sz w:val="28"/>
                <w:szCs w:val="28"/>
              </w:rPr>
              <w:t>Фамилия</w:t>
            </w:r>
          </w:p>
        </w:tc>
      </w:tr>
      <w:tr w:rsidR="0018542D">
        <w:tc>
          <w:tcPr>
            <w:tcW w:w="5241" w:type="dxa"/>
          </w:tcPr>
          <w:p w:rsidR="0018542D" w:rsidRPr="00FC08EC" w:rsidRDefault="0018542D" w:rsidP="00FC08EC">
            <w:pPr>
              <w:pStyle w:val="ab"/>
              <w:spacing w:line="360" w:lineRule="exact"/>
              <w:rPr>
                <w:sz w:val="28"/>
                <w:szCs w:val="28"/>
              </w:rPr>
            </w:pPr>
          </w:p>
        </w:tc>
        <w:tc>
          <w:tcPr>
            <w:tcW w:w="4365" w:type="dxa"/>
          </w:tcPr>
          <w:p w:rsidR="0018542D" w:rsidRPr="00FC08EC" w:rsidRDefault="0018542D" w:rsidP="00AA43EF">
            <w:pPr>
              <w:pStyle w:val="ab"/>
              <w:spacing w:line="360" w:lineRule="exact"/>
              <w:rPr>
                <w:sz w:val="28"/>
                <w:szCs w:val="28"/>
              </w:rPr>
            </w:pPr>
            <w:r w:rsidRPr="00FC08EC">
              <w:rPr>
                <w:sz w:val="28"/>
                <w:szCs w:val="28"/>
              </w:rPr>
              <w:t>Студент группы:</w:t>
            </w:r>
            <w:r w:rsidR="000A2C5F" w:rsidRPr="00FC08EC">
              <w:rPr>
                <w:sz w:val="28"/>
                <w:szCs w:val="28"/>
              </w:rPr>
              <w:t xml:space="preserve"> </w:t>
            </w:r>
            <w:r w:rsidR="009460F8">
              <w:rPr>
                <w:sz w:val="28"/>
                <w:szCs w:val="28"/>
              </w:rPr>
              <w:t>Р</w:t>
            </w:r>
            <w:r w:rsidR="00AA43EF">
              <w:rPr>
                <w:sz w:val="28"/>
                <w:szCs w:val="28"/>
              </w:rPr>
              <w:t>Э</w:t>
            </w:r>
            <w:r w:rsidR="000A2C5F" w:rsidRPr="00FC08EC">
              <w:rPr>
                <w:sz w:val="28"/>
                <w:szCs w:val="28"/>
              </w:rPr>
              <w:t>-</w:t>
            </w:r>
            <w:r w:rsidR="000938E5">
              <w:rPr>
                <w:sz w:val="28"/>
                <w:szCs w:val="28"/>
              </w:rPr>
              <w:t>1</w:t>
            </w:r>
            <w:r w:rsidR="00AA43EF">
              <w:rPr>
                <w:sz w:val="28"/>
                <w:szCs w:val="28"/>
              </w:rPr>
              <w:t>4</w:t>
            </w:r>
            <w:r w:rsidRPr="00FC08EC">
              <w:rPr>
                <w:sz w:val="28"/>
                <w:szCs w:val="28"/>
              </w:rPr>
              <w:t xml:space="preserve">                          </w:t>
            </w:r>
          </w:p>
        </w:tc>
      </w:tr>
      <w:tr w:rsidR="0018542D">
        <w:tc>
          <w:tcPr>
            <w:tcW w:w="5241" w:type="dxa"/>
          </w:tcPr>
          <w:p w:rsidR="0018542D" w:rsidRPr="00FC08EC" w:rsidRDefault="0018542D" w:rsidP="00FC08EC">
            <w:pPr>
              <w:pStyle w:val="ab"/>
              <w:spacing w:line="360" w:lineRule="exact"/>
              <w:rPr>
                <w:sz w:val="28"/>
                <w:szCs w:val="28"/>
              </w:rPr>
            </w:pPr>
          </w:p>
        </w:tc>
        <w:tc>
          <w:tcPr>
            <w:tcW w:w="4365" w:type="dxa"/>
          </w:tcPr>
          <w:p w:rsidR="0018542D" w:rsidRDefault="0018542D" w:rsidP="00FC08EC">
            <w:pPr>
              <w:pStyle w:val="ab"/>
              <w:spacing w:line="360" w:lineRule="exact"/>
              <w:rPr>
                <w:sz w:val="28"/>
                <w:szCs w:val="28"/>
              </w:rPr>
            </w:pPr>
            <w:r w:rsidRPr="00FC08EC">
              <w:rPr>
                <w:sz w:val="28"/>
                <w:szCs w:val="28"/>
              </w:rPr>
              <w:t xml:space="preserve">Научный руководитель: </w:t>
            </w:r>
            <w:r w:rsidR="000A2C5F" w:rsidRPr="00FC08EC">
              <w:rPr>
                <w:sz w:val="28"/>
                <w:szCs w:val="28"/>
              </w:rPr>
              <w:t xml:space="preserve">канд. </w:t>
            </w:r>
            <w:proofErr w:type="spellStart"/>
            <w:r w:rsidR="000A2C5F" w:rsidRPr="00FC08EC">
              <w:rPr>
                <w:sz w:val="28"/>
                <w:szCs w:val="28"/>
              </w:rPr>
              <w:t>экон</w:t>
            </w:r>
            <w:proofErr w:type="spellEnd"/>
            <w:r w:rsidR="000A2C5F" w:rsidRPr="00FC08EC">
              <w:rPr>
                <w:sz w:val="28"/>
                <w:szCs w:val="28"/>
              </w:rPr>
              <w:t xml:space="preserve">. наук, доцент </w:t>
            </w:r>
            <w:r w:rsidR="0072562D">
              <w:rPr>
                <w:sz w:val="28"/>
                <w:szCs w:val="28"/>
              </w:rPr>
              <w:t xml:space="preserve">О.Г. </w:t>
            </w:r>
            <w:proofErr w:type="spellStart"/>
            <w:r w:rsidR="0072562D">
              <w:rPr>
                <w:sz w:val="28"/>
                <w:szCs w:val="28"/>
              </w:rPr>
              <w:t>Поздеева</w:t>
            </w:r>
            <w:proofErr w:type="spellEnd"/>
          </w:p>
          <w:p w:rsidR="000938E5" w:rsidRPr="00FC08EC" w:rsidRDefault="000938E5" w:rsidP="00FC08EC">
            <w:pPr>
              <w:pStyle w:val="ab"/>
              <w:spacing w:line="360" w:lineRule="exact"/>
              <w:rPr>
                <w:sz w:val="28"/>
                <w:szCs w:val="28"/>
              </w:rPr>
            </w:pPr>
          </w:p>
        </w:tc>
      </w:tr>
      <w:tr w:rsidR="0018542D">
        <w:tc>
          <w:tcPr>
            <w:tcW w:w="5241" w:type="dxa"/>
          </w:tcPr>
          <w:p w:rsidR="0018542D" w:rsidRPr="00FC08EC" w:rsidRDefault="0018542D" w:rsidP="00FC08EC">
            <w:pPr>
              <w:pStyle w:val="ab"/>
              <w:spacing w:line="360" w:lineRule="exact"/>
              <w:rPr>
                <w:sz w:val="28"/>
                <w:szCs w:val="28"/>
              </w:rPr>
            </w:pPr>
            <w:r w:rsidRPr="00FC08EC">
              <w:rPr>
                <w:sz w:val="28"/>
                <w:szCs w:val="28"/>
              </w:rPr>
              <w:t>Предварительная оценка: __________</w:t>
            </w:r>
            <w:r w:rsidR="00F02F29" w:rsidRPr="00FC08EC">
              <w:rPr>
                <w:sz w:val="28"/>
                <w:szCs w:val="28"/>
              </w:rPr>
              <w:t>_</w:t>
            </w:r>
            <w:r w:rsidRPr="00FC08EC">
              <w:rPr>
                <w:sz w:val="28"/>
                <w:szCs w:val="28"/>
              </w:rPr>
              <w:t>__</w:t>
            </w:r>
          </w:p>
        </w:tc>
        <w:tc>
          <w:tcPr>
            <w:tcW w:w="4365" w:type="dxa"/>
          </w:tcPr>
          <w:p w:rsidR="0018542D" w:rsidRPr="00FC08EC" w:rsidRDefault="0018542D" w:rsidP="00FC08EC">
            <w:pPr>
              <w:pStyle w:val="ab"/>
              <w:spacing w:line="360" w:lineRule="exact"/>
              <w:rPr>
                <w:sz w:val="28"/>
                <w:szCs w:val="28"/>
              </w:rPr>
            </w:pPr>
          </w:p>
        </w:tc>
      </w:tr>
      <w:tr w:rsidR="0018542D">
        <w:tc>
          <w:tcPr>
            <w:tcW w:w="5241" w:type="dxa"/>
          </w:tcPr>
          <w:p w:rsidR="0018542D" w:rsidRPr="00FC08EC" w:rsidRDefault="0018542D" w:rsidP="00FC08EC">
            <w:pPr>
              <w:pStyle w:val="ab"/>
              <w:spacing w:line="360" w:lineRule="exact"/>
              <w:rPr>
                <w:sz w:val="28"/>
                <w:szCs w:val="28"/>
              </w:rPr>
            </w:pPr>
            <w:r w:rsidRPr="00FC08EC">
              <w:rPr>
                <w:sz w:val="28"/>
                <w:szCs w:val="28"/>
              </w:rPr>
              <w:t>Допуск к защите:_____________________</w:t>
            </w:r>
          </w:p>
        </w:tc>
        <w:tc>
          <w:tcPr>
            <w:tcW w:w="4365" w:type="dxa"/>
          </w:tcPr>
          <w:p w:rsidR="0018542D" w:rsidRPr="00FC08EC" w:rsidRDefault="0018542D" w:rsidP="00FC08EC">
            <w:pPr>
              <w:pStyle w:val="ab"/>
              <w:spacing w:line="360" w:lineRule="exact"/>
              <w:rPr>
                <w:sz w:val="28"/>
                <w:szCs w:val="28"/>
              </w:rPr>
            </w:pPr>
          </w:p>
        </w:tc>
      </w:tr>
      <w:tr w:rsidR="0018542D">
        <w:tc>
          <w:tcPr>
            <w:tcW w:w="5241" w:type="dxa"/>
          </w:tcPr>
          <w:p w:rsidR="0018542D" w:rsidRPr="00FC08EC" w:rsidRDefault="0018542D" w:rsidP="00FC08EC">
            <w:pPr>
              <w:pStyle w:val="ab"/>
              <w:spacing w:line="360" w:lineRule="exact"/>
              <w:rPr>
                <w:sz w:val="28"/>
                <w:szCs w:val="28"/>
              </w:rPr>
            </w:pPr>
            <w:r w:rsidRPr="00FC08EC">
              <w:rPr>
                <w:sz w:val="28"/>
                <w:szCs w:val="28"/>
              </w:rPr>
              <w:t>Дата защиты: _______________________</w:t>
            </w:r>
          </w:p>
        </w:tc>
        <w:tc>
          <w:tcPr>
            <w:tcW w:w="4365" w:type="dxa"/>
          </w:tcPr>
          <w:p w:rsidR="0018542D" w:rsidRPr="00FC08EC" w:rsidRDefault="0018542D" w:rsidP="00FC08EC">
            <w:pPr>
              <w:pStyle w:val="ab"/>
              <w:spacing w:line="360" w:lineRule="exact"/>
              <w:rPr>
                <w:sz w:val="28"/>
                <w:szCs w:val="28"/>
              </w:rPr>
            </w:pPr>
          </w:p>
        </w:tc>
      </w:tr>
      <w:tr w:rsidR="0018542D">
        <w:trPr>
          <w:trHeight w:val="758"/>
        </w:trPr>
        <w:tc>
          <w:tcPr>
            <w:tcW w:w="5241" w:type="dxa"/>
          </w:tcPr>
          <w:p w:rsidR="0018542D" w:rsidRPr="00FC08EC" w:rsidRDefault="0018542D" w:rsidP="00FC08EC">
            <w:pPr>
              <w:pStyle w:val="ab"/>
              <w:spacing w:line="360" w:lineRule="exact"/>
              <w:rPr>
                <w:sz w:val="28"/>
                <w:szCs w:val="28"/>
              </w:rPr>
            </w:pPr>
            <w:r w:rsidRPr="00FC08EC">
              <w:rPr>
                <w:sz w:val="28"/>
                <w:szCs w:val="28"/>
              </w:rPr>
              <w:t>Оценка:_____________________________</w:t>
            </w:r>
          </w:p>
        </w:tc>
        <w:tc>
          <w:tcPr>
            <w:tcW w:w="4365" w:type="dxa"/>
          </w:tcPr>
          <w:p w:rsidR="0018542D" w:rsidRPr="00FC08EC" w:rsidRDefault="0018542D" w:rsidP="00FC08EC">
            <w:pPr>
              <w:pStyle w:val="ab"/>
              <w:spacing w:line="360" w:lineRule="exact"/>
              <w:rPr>
                <w:sz w:val="28"/>
                <w:szCs w:val="28"/>
              </w:rPr>
            </w:pPr>
          </w:p>
        </w:tc>
      </w:tr>
    </w:tbl>
    <w:p w:rsidR="0018542D" w:rsidRDefault="0018542D" w:rsidP="0018542D">
      <w:pPr>
        <w:pStyle w:val="ab"/>
      </w:pPr>
    </w:p>
    <w:p w:rsidR="0018542D" w:rsidRDefault="0018542D" w:rsidP="0018542D"/>
    <w:p w:rsidR="0018542D" w:rsidRDefault="0018542D" w:rsidP="0018542D"/>
    <w:p w:rsidR="0018542D" w:rsidRDefault="0018542D" w:rsidP="0018542D"/>
    <w:p w:rsidR="0018542D" w:rsidRDefault="0018542D" w:rsidP="0018542D"/>
    <w:p w:rsidR="000A2C5F" w:rsidRDefault="000A2C5F" w:rsidP="0018542D"/>
    <w:p w:rsidR="000A2C5F" w:rsidRDefault="000A2C5F" w:rsidP="0018542D"/>
    <w:p w:rsidR="0018542D" w:rsidRPr="006C744C" w:rsidRDefault="0018542D" w:rsidP="0018542D">
      <w:pPr>
        <w:pStyle w:val="3"/>
        <w:ind w:firstLine="0"/>
        <w:jc w:val="center"/>
        <w:rPr>
          <w:i w:val="0"/>
          <w:szCs w:val="28"/>
        </w:rPr>
      </w:pPr>
      <w:r w:rsidRPr="006C744C">
        <w:rPr>
          <w:i w:val="0"/>
          <w:szCs w:val="28"/>
        </w:rPr>
        <w:t>Екатеринбург</w:t>
      </w:r>
    </w:p>
    <w:p w:rsidR="005C0664" w:rsidRDefault="0018542D" w:rsidP="0018542D">
      <w:pPr>
        <w:jc w:val="center"/>
        <w:rPr>
          <w:sz w:val="28"/>
          <w:szCs w:val="28"/>
        </w:rPr>
      </w:pPr>
      <w:r w:rsidRPr="006C744C">
        <w:rPr>
          <w:sz w:val="28"/>
          <w:szCs w:val="28"/>
        </w:rPr>
        <w:t>20</w:t>
      </w:r>
      <w:r w:rsidR="000938E5">
        <w:rPr>
          <w:sz w:val="28"/>
          <w:szCs w:val="28"/>
        </w:rPr>
        <w:t>1</w:t>
      </w:r>
      <w:r w:rsidR="00CD484D">
        <w:rPr>
          <w:sz w:val="28"/>
          <w:szCs w:val="28"/>
        </w:rPr>
        <w:t>6</w:t>
      </w:r>
    </w:p>
    <w:p w:rsidR="005C0664" w:rsidRDefault="005C0664" w:rsidP="00022EED">
      <w:pPr>
        <w:rPr>
          <w:sz w:val="28"/>
          <w:szCs w:val="28"/>
        </w:rPr>
      </w:pPr>
      <w:r>
        <w:rPr>
          <w:sz w:val="28"/>
          <w:szCs w:val="28"/>
        </w:rPr>
        <w:br w:type="page"/>
      </w:r>
      <w:r>
        <w:rPr>
          <w:sz w:val="28"/>
          <w:szCs w:val="28"/>
        </w:rPr>
        <w:lastRenderedPageBreak/>
        <w:t xml:space="preserve">ПРИЛОЖЕНИЕ </w:t>
      </w:r>
      <w:proofErr w:type="gramStart"/>
      <w:r>
        <w:rPr>
          <w:sz w:val="28"/>
          <w:szCs w:val="28"/>
        </w:rPr>
        <w:t>В</w:t>
      </w:r>
      <w:proofErr w:type="gramEnd"/>
    </w:p>
    <w:p w:rsidR="00022EED" w:rsidRDefault="00022EED" w:rsidP="00022EED">
      <w:pPr>
        <w:rPr>
          <w:sz w:val="28"/>
          <w:szCs w:val="28"/>
        </w:rPr>
      </w:pPr>
    </w:p>
    <w:p w:rsidR="005C0664" w:rsidRDefault="005C0664" w:rsidP="00022EED">
      <w:pPr>
        <w:rPr>
          <w:sz w:val="28"/>
          <w:szCs w:val="28"/>
        </w:rPr>
      </w:pPr>
      <w:r>
        <w:rPr>
          <w:sz w:val="28"/>
          <w:szCs w:val="28"/>
        </w:rPr>
        <w:t xml:space="preserve">Пример оформления </w:t>
      </w:r>
      <w:r w:rsidR="00C46CFE">
        <w:rPr>
          <w:sz w:val="28"/>
          <w:szCs w:val="28"/>
        </w:rPr>
        <w:t>содержания</w:t>
      </w:r>
      <w:r>
        <w:rPr>
          <w:sz w:val="28"/>
          <w:szCs w:val="28"/>
        </w:rPr>
        <w:t xml:space="preserve">  курсовой работы</w:t>
      </w:r>
      <w:r w:rsidR="00C46CFE">
        <w:rPr>
          <w:sz w:val="28"/>
          <w:szCs w:val="28"/>
        </w:rPr>
        <w:t xml:space="preserve"> </w:t>
      </w:r>
    </w:p>
    <w:p w:rsidR="00A950EB" w:rsidRDefault="00A950EB" w:rsidP="00022EED">
      <w:pPr>
        <w:rPr>
          <w:sz w:val="28"/>
          <w:szCs w:val="28"/>
        </w:rPr>
      </w:pPr>
    </w:p>
    <w:p w:rsidR="005C0664" w:rsidRDefault="005C0664" w:rsidP="0018542D">
      <w:pPr>
        <w:jc w:val="center"/>
        <w:rPr>
          <w:sz w:val="28"/>
          <w:szCs w:val="28"/>
        </w:rPr>
      </w:pPr>
    </w:p>
    <w:p w:rsidR="005C0664" w:rsidRDefault="005C0664" w:rsidP="0018542D">
      <w:pPr>
        <w:jc w:val="center"/>
        <w:rPr>
          <w:sz w:val="28"/>
          <w:szCs w:val="28"/>
        </w:rPr>
      </w:pPr>
      <w:r>
        <w:rPr>
          <w:sz w:val="28"/>
          <w:szCs w:val="28"/>
        </w:rPr>
        <w:t>СОДЕРЖАНИЕ</w:t>
      </w:r>
    </w:p>
    <w:p w:rsidR="005C0664" w:rsidRDefault="005C0664" w:rsidP="0018542D">
      <w:pPr>
        <w:jc w:val="center"/>
        <w:rPr>
          <w:sz w:val="28"/>
          <w:szCs w:val="28"/>
        </w:rPr>
      </w:pPr>
    </w:p>
    <w:tbl>
      <w:tblPr>
        <w:tblW w:w="9747" w:type="dxa"/>
        <w:tblLayout w:type="fixed"/>
        <w:tblLook w:val="04A0"/>
      </w:tblPr>
      <w:tblGrid>
        <w:gridCol w:w="675"/>
        <w:gridCol w:w="8364"/>
        <w:gridCol w:w="708"/>
      </w:tblGrid>
      <w:tr w:rsidR="005C0664" w:rsidRPr="002F1046">
        <w:tc>
          <w:tcPr>
            <w:tcW w:w="675" w:type="dxa"/>
          </w:tcPr>
          <w:p w:rsidR="005C0664" w:rsidRPr="002F1046" w:rsidRDefault="005C0664" w:rsidP="002F1046">
            <w:pPr>
              <w:jc w:val="center"/>
              <w:rPr>
                <w:sz w:val="28"/>
                <w:szCs w:val="28"/>
              </w:rPr>
            </w:pPr>
          </w:p>
        </w:tc>
        <w:tc>
          <w:tcPr>
            <w:tcW w:w="8364" w:type="dxa"/>
          </w:tcPr>
          <w:p w:rsidR="005C0664" w:rsidRPr="002F1046" w:rsidRDefault="005C0664" w:rsidP="005C0664">
            <w:pPr>
              <w:rPr>
                <w:sz w:val="28"/>
                <w:szCs w:val="28"/>
              </w:rPr>
            </w:pPr>
            <w:r w:rsidRPr="002F1046">
              <w:rPr>
                <w:sz w:val="28"/>
                <w:szCs w:val="28"/>
              </w:rPr>
              <w:t>Введение</w:t>
            </w:r>
          </w:p>
          <w:p w:rsidR="00022EED" w:rsidRPr="002F1046" w:rsidRDefault="00022EED" w:rsidP="005C0664">
            <w:pPr>
              <w:rPr>
                <w:sz w:val="28"/>
                <w:szCs w:val="28"/>
              </w:rPr>
            </w:pPr>
          </w:p>
        </w:tc>
        <w:tc>
          <w:tcPr>
            <w:tcW w:w="708" w:type="dxa"/>
          </w:tcPr>
          <w:p w:rsidR="005C0664" w:rsidRPr="002F1046" w:rsidRDefault="00022EED" w:rsidP="002F1046">
            <w:pPr>
              <w:jc w:val="center"/>
              <w:rPr>
                <w:sz w:val="28"/>
                <w:szCs w:val="28"/>
              </w:rPr>
            </w:pPr>
            <w:r w:rsidRPr="002F1046">
              <w:rPr>
                <w:sz w:val="28"/>
                <w:szCs w:val="28"/>
              </w:rPr>
              <w:t>3</w:t>
            </w:r>
          </w:p>
        </w:tc>
      </w:tr>
      <w:tr w:rsidR="005C0664" w:rsidRPr="002F1046">
        <w:tc>
          <w:tcPr>
            <w:tcW w:w="675" w:type="dxa"/>
          </w:tcPr>
          <w:p w:rsidR="005C0664" w:rsidRPr="002F1046" w:rsidRDefault="005C0664" w:rsidP="00BF265D">
            <w:pPr>
              <w:rPr>
                <w:sz w:val="28"/>
                <w:szCs w:val="28"/>
              </w:rPr>
            </w:pPr>
            <w:r w:rsidRPr="002F1046">
              <w:rPr>
                <w:sz w:val="28"/>
                <w:szCs w:val="28"/>
              </w:rPr>
              <w:t>1</w:t>
            </w:r>
          </w:p>
        </w:tc>
        <w:tc>
          <w:tcPr>
            <w:tcW w:w="8364" w:type="dxa"/>
          </w:tcPr>
          <w:p w:rsidR="00EF2907" w:rsidRDefault="005C0664" w:rsidP="00EF2907">
            <w:pPr>
              <w:rPr>
                <w:sz w:val="28"/>
                <w:szCs w:val="28"/>
              </w:rPr>
            </w:pPr>
            <w:r w:rsidRPr="002F1046">
              <w:rPr>
                <w:sz w:val="28"/>
                <w:szCs w:val="28"/>
              </w:rPr>
              <w:t>Теоретические аспекты и</w:t>
            </w:r>
            <w:r w:rsidR="00EF2907">
              <w:rPr>
                <w:sz w:val="28"/>
                <w:szCs w:val="28"/>
              </w:rPr>
              <w:t>зуче</w:t>
            </w:r>
            <w:r w:rsidRPr="002F1046">
              <w:rPr>
                <w:sz w:val="28"/>
                <w:szCs w:val="28"/>
              </w:rPr>
              <w:t>ния</w:t>
            </w:r>
            <w:r w:rsidR="00EF2907">
              <w:rPr>
                <w:sz w:val="24"/>
              </w:rPr>
              <w:t xml:space="preserve"> </w:t>
            </w:r>
            <w:r w:rsidR="00EF2907" w:rsidRPr="00EF2907">
              <w:rPr>
                <w:sz w:val="28"/>
                <w:szCs w:val="28"/>
              </w:rPr>
              <w:t>инвестиционного климата</w:t>
            </w:r>
          </w:p>
          <w:p w:rsidR="00022EED" w:rsidRDefault="00EF2907" w:rsidP="00EF2907">
            <w:pPr>
              <w:rPr>
                <w:sz w:val="28"/>
                <w:szCs w:val="28"/>
              </w:rPr>
            </w:pPr>
            <w:r w:rsidRPr="00EF2907">
              <w:rPr>
                <w:sz w:val="28"/>
                <w:szCs w:val="28"/>
              </w:rPr>
              <w:t xml:space="preserve"> региона </w:t>
            </w:r>
          </w:p>
          <w:p w:rsidR="00EF2907" w:rsidRPr="002F1046" w:rsidRDefault="00EF2907" w:rsidP="00EF2907">
            <w:pPr>
              <w:rPr>
                <w:sz w:val="28"/>
                <w:szCs w:val="28"/>
              </w:rPr>
            </w:pPr>
          </w:p>
        </w:tc>
        <w:tc>
          <w:tcPr>
            <w:tcW w:w="708" w:type="dxa"/>
          </w:tcPr>
          <w:p w:rsidR="005C0664" w:rsidRPr="002F1046" w:rsidRDefault="00022EED" w:rsidP="002F1046">
            <w:pPr>
              <w:jc w:val="center"/>
              <w:rPr>
                <w:sz w:val="28"/>
                <w:szCs w:val="28"/>
              </w:rPr>
            </w:pPr>
            <w:r w:rsidRPr="002F1046">
              <w:rPr>
                <w:sz w:val="28"/>
                <w:szCs w:val="28"/>
              </w:rPr>
              <w:t>5</w:t>
            </w:r>
          </w:p>
        </w:tc>
      </w:tr>
      <w:tr w:rsidR="005C0664" w:rsidRPr="002F1046">
        <w:tc>
          <w:tcPr>
            <w:tcW w:w="675" w:type="dxa"/>
          </w:tcPr>
          <w:p w:rsidR="005C0664" w:rsidRPr="002F1046" w:rsidRDefault="005C0664" w:rsidP="00BF265D">
            <w:pPr>
              <w:rPr>
                <w:sz w:val="28"/>
                <w:szCs w:val="28"/>
              </w:rPr>
            </w:pPr>
            <w:r w:rsidRPr="002F1046">
              <w:rPr>
                <w:sz w:val="28"/>
                <w:szCs w:val="28"/>
              </w:rPr>
              <w:t>1.1</w:t>
            </w:r>
          </w:p>
        </w:tc>
        <w:tc>
          <w:tcPr>
            <w:tcW w:w="8364" w:type="dxa"/>
          </w:tcPr>
          <w:p w:rsidR="00022EED" w:rsidRDefault="00EF2907" w:rsidP="00EF2907">
            <w:pPr>
              <w:rPr>
                <w:bCs/>
                <w:sz w:val="28"/>
                <w:szCs w:val="28"/>
              </w:rPr>
            </w:pPr>
            <w:r w:rsidRPr="00EF2907">
              <w:rPr>
                <w:bCs/>
                <w:sz w:val="28"/>
                <w:szCs w:val="28"/>
              </w:rPr>
              <w:t>Сущность и понятие «инвестиционный климат региона»</w:t>
            </w:r>
          </w:p>
          <w:p w:rsidR="00EF2907" w:rsidRPr="00EF2907" w:rsidRDefault="00EF2907" w:rsidP="00EF2907">
            <w:pPr>
              <w:rPr>
                <w:sz w:val="28"/>
                <w:szCs w:val="28"/>
              </w:rPr>
            </w:pPr>
          </w:p>
        </w:tc>
        <w:tc>
          <w:tcPr>
            <w:tcW w:w="708" w:type="dxa"/>
          </w:tcPr>
          <w:p w:rsidR="005C0664" w:rsidRPr="002F1046" w:rsidRDefault="00022EED" w:rsidP="002F1046">
            <w:pPr>
              <w:jc w:val="center"/>
              <w:rPr>
                <w:sz w:val="28"/>
                <w:szCs w:val="28"/>
              </w:rPr>
            </w:pPr>
            <w:r w:rsidRPr="002F1046">
              <w:rPr>
                <w:sz w:val="28"/>
                <w:szCs w:val="28"/>
              </w:rPr>
              <w:t>5</w:t>
            </w:r>
          </w:p>
        </w:tc>
      </w:tr>
      <w:tr w:rsidR="005C0664" w:rsidRPr="002F1046">
        <w:tc>
          <w:tcPr>
            <w:tcW w:w="675" w:type="dxa"/>
          </w:tcPr>
          <w:p w:rsidR="005C0664" w:rsidRPr="002F1046" w:rsidRDefault="005C0664" w:rsidP="0072562D">
            <w:pPr>
              <w:rPr>
                <w:sz w:val="28"/>
                <w:szCs w:val="28"/>
              </w:rPr>
            </w:pPr>
            <w:r w:rsidRPr="002F1046">
              <w:rPr>
                <w:sz w:val="28"/>
                <w:szCs w:val="28"/>
              </w:rPr>
              <w:t>1.</w:t>
            </w:r>
            <w:r w:rsidR="0072562D">
              <w:rPr>
                <w:sz w:val="28"/>
                <w:szCs w:val="28"/>
              </w:rPr>
              <w:t>2</w:t>
            </w:r>
          </w:p>
        </w:tc>
        <w:tc>
          <w:tcPr>
            <w:tcW w:w="8364" w:type="dxa"/>
          </w:tcPr>
          <w:p w:rsidR="00022EED" w:rsidRDefault="00EF2907" w:rsidP="005C0664">
            <w:pPr>
              <w:rPr>
                <w:bCs/>
                <w:sz w:val="28"/>
                <w:szCs w:val="28"/>
              </w:rPr>
            </w:pPr>
            <w:r w:rsidRPr="00EF2907">
              <w:rPr>
                <w:bCs/>
                <w:sz w:val="28"/>
                <w:szCs w:val="28"/>
              </w:rPr>
              <w:t xml:space="preserve">Факторы, </w:t>
            </w:r>
            <w:r w:rsidR="0072562D">
              <w:rPr>
                <w:bCs/>
                <w:sz w:val="28"/>
                <w:szCs w:val="28"/>
              </w:rPr>
              <w:t xml:space="preserve">влияющие на развитие </w:t>
            </w:r>
            <w:r w:rsidRPr="00EF2907">
              <w:rPr>
                <w:bCs/>
                <w:sz w:val="28"/>
                <w:szCs w:val="28"/>
              </w:rPr>
              <w:t xml:space="preserve"> инвестиционн</w:t>
            </w:r>
            <w:r w:rsidR="0072562D">
              <w:rPr>
                <w:bCs/>
                <w:sz w:val="28"/>
                <w:szCs w:val="28"/>
              </w:rPr>
              <w:t>ого</w:t>
            </w:r>
            <w:r w:rsidRPr="00EF2907">
              <w:rPr>
                <w:bCs/>
                <w:sz w:val="28"/>
                <w:szCs w:val="28"/>
              </w:rPr>
              <w:t xml:space="preserve"> климат</w:t>
            </w:r>
            <w:r w:rsidR="0072562D">
              <w:rPr>
                <w:bCs/>
                <w:sz w:val="28"/>
                <w:szCs w:val="28"/>
              </w:rPr>
              <w:t>а</w:t>
            </w:r>
          </w:p>
          <w:p w:rsidR="00EF2907" w:rsidRPr="00EF2907" w:rsidRDefault="00EF2907" w:rsidP="005C0664">
            <w:pPr>
              <w:rPr>
                <w:sz w:val="28"/>
                <w:szCs w:val="28"/>
              </w:rPr>
            </w:pPr>
          </w:p>
        </w:tc>
        <w:tc>
          <w:tcPr>
            <w:tcW w:w="708" w:type="dxa"/>
          </w:tcPr>
          <w:p w:rsidR="005C0664" w:rsidRPr="002F1046" w:rsidRDefault="00022EED" w:rsidP="002F1046">
            <w:pPr>
              <w:jc w:val="center"/>
              <w:rPr>
                <w:sz w:val="28"/>
                <w:szCs w:val="28"/>
              </w:rPr>
            </w:pPr>
            <w:r w:rsidRPr="002F1046">
              <w:rPr>
                <w:sz w:val="28"/>
                <w:szCs w:val="28"/>
              </w:rPr>
              <w:t>..</w:t>
            </w:r>
          </w:p>
        </w:tc>
      </w:tr>
      <w:tr w:rsidR="005C0664" w:rsidRPr="002F1046">
        <w:tc>
          <w:tcPr>
            <w:tcW w:w="675" w:type="dxa"/>
          </w:tcPr>
          <w:p w:rsidR="005C0664" w:rsidRPr="002F1046" w:rsidRDefault="005C0664" w:rsidP="00BF265D">
            <w:pPr>
              <w:rPr>
                <w:sz w:val="28"/>
                <w:szCs w:val="28"/>
              </w:rPr>
            </w:pPr>
            <w:r w:rsidRPr="002F1046">
              <w:rPr>
                <w:sz w:val="28"/>
                <w:szCs w:val="28"/>
              </w:rPr>
              <w:t>2</w:t>
            </w:r>
          </w:p>
        </w:tc>
        <w:tc>
          <w:tcPr>
            <w:tcW w:w="8364" w:type="dxa"/>
          </w:tcPr>
          <w:p w:rsidR="00022EED" w:rsidRDefault="00EF2907" w:rsidP="00EF2907">
            <w:pPr>
              <w:pStyle w:val="3"/>
              <w:ind w:firstLine="0"/>
              <w:rPr>
                <w:bCs/>
                <w:i w:val="0"/>
                <w:szCs w:val="28"/>
              </w:rPr>
            </w:pPr>
            <w:r>
              <w:rPr>
                <w:i w:val="0"/>
                <w:szCs w:val="28"/>
              </w:rPr>
              <w:t xml:space="preserve">Исследование </w:t>
            </w:r>
            <w:r w:rsidRPr="00EF2907">
              <w:rPr>
                <w:i w:val="0"/>
                <w:szCs w:val="28"/>
              </w:rPr>
              <w:t xml:space="preserve">инвестиционного климата </w:t>
            </w:r>
            <w:r w:rsidRPr="00EF2907">
              <w:rPr>
                <w:bCs/>
                <w:i w:val="0"/>
                <w:szCs w:val="28"/>
              </w:rPr>
              <w:t>Свердловской области</w:t>
            </w:r>
            <w:r>
              <w:rPr>
                <w:bCs/>
                <w:i w:val="0"/>
                <w:szCs w:val="28"/>
              </w:rPr>
              <w:t xml:space="preserve"> за 20</w:t>
            </w:r>
            <w:r w:rsidR="00AA43EF">
              <w:rPr>
                <w:bCs/>
                <w:i w:val="0"/>
                <w:szCs w:val="28"/>
              </w:rPr>
              <w:t>1</w:t>
            </w:r>
            <w:r>
              <w:rPr>
                <w:bCs/>
                <w:i w:val="0"/>
                <w:szCs w:val="28"/>
              </w:rPr>
              <w:t>0-201</w:t>
            </w:r>
            <w:r w:rsidR="00CD484D">
              <w:rPr>
                <w:bCs/>
                <w:i w:val="0"/>
                <w:szCs w:val="28"/>
              </w:rPr>
              <w:t>6</w:t>
            </w:r>
            <w:r>
              <w:rPr>
                <w:bCs/>
                <w:i w:val="0"/>
                <w:szCs w:val="28"/>
              </w:rPr>
              <w:t xml:space="preserve"> гг</w:t>
            </w:r>
            <w:r w:rsidR="00CD484D">
              <w:rPr>
                <w:bCs/>
                <w:i w:val="0"/>
                <w:szCs w:val="28"/>
              </w:rPr>
              <w:t>.</w:t>
            </w:r>
          </w:p>
          <w:p w:rsidR="00EF2907" w:rsidRPr="00EF2907" w:rsidRDefault="00EF2907" w:rsidP="00EF2907"/>
        </w:tc>
        <w:tc>
          <w:tcPr>
            <w:tcW w:w="708" w:type="dxa"/>
          </w:tcPr>
          <w:p w:rsidR="005C0664" w:rsidRPr="002F1046" w:rsidRDefault="00022EED" w:rsidP="002F1046">
            <w:pPr>
              <w:jc w:val="center"/>
              <w:rPr>
                <w:sz w:val="28"/>
                <w:szCs w:val="28"/>
              </w:rPr>
            </w:pPr>
            <w:r w:rsidRPr="002F1046">
              <w:rPr>
                <w:sz w:val="28"/>
                <w:szCs w:val="28"/>
              </w:rPr>
              <w:t>..</w:t>
            </w:r>
          </w:p>
        </w:tc>
      </w:tr>
      <w:tr w:rsidR="005C0664" w:rsidRPr="002F1046">
        <w:tc>
          <w:tcPr>
            <w:tcW w:w="675" w:type="dxa"/>
          </w:tcPr>
          <w:p w:rsidR="005C0664" w:rsidRPr="002F1046" w:rsidRDefault="005C0664" w:rsidP="00BF265D">
            <w:pPr>
              <w:rPr>
                <w:sz w:val="28"/>
                <w:szCs w:val="28"/>
              </w:rPr>
            </w:pPr>
            <w:r w:rsidRPr="002F1046">
              <w:rPr>
                <w:sz w:val="28"/>
                <w:szCs w:val="28"/>
              </w:rPr>
              <w:t>2.1</w:t>
            </w:r>
          </w:p>
        </w:tc>
        <w:tc>
          <w:tcPr>
            <w:tcW w:w="8364" w:type="dxa"/>
          </w:tcPr>
          <w:p w:rsidR="005C0664" w:rsidRPr="002F1046" w:rsidRDefault="00EF2907" w:rsidP="005C0664">
            <w:pPr>
              <w:rPr>
                <w:bCs/>
                <w:color w:val="000000"/>
                <w:sz w:val="28"/>
                <w:szCs w:val="28"/>
              </w:rPr>
            </w:pPr>
            <w:r>
              <w:rPr>
                <w:bCs/>
                <w:color w:val="000000"/>
                <w:sz w:val="28"/>
                <w:szCs w:val="28"/>
              </w:rPr>
              <w:t xml:space="preserve">Динамика развития </w:t>
            </w:r>
            <w:r w:rsidRPr="00EF2907">
              <w:rPr>
                <w:sz w:val="28"/>
                <w:szCs w:val="28"/>
              </w:rPr>
              <w:t>инвестиционного климата</w:t>
            </w:r>
          </w:p>
          <w:p w:rsidR="00022EED" w:rsidRPr="002F1046" w:rsidRDefault="00022EED" w:rsidP="005C0664">
            <w:pPr>
              <w:rPr>
                <w:sz w:val="28"/>
                <w:szCs w:val="28"/>
              </w:rPr>
            </w:pPr>
          </w:p>
        </w:tc>
        <w:tc>
          <w:tcPr>
            <w:tcW w:w="708" w:type="dxa"/>
          </w:tcPr>
          <w:p w:rsidR="005C0664" w:rsidRPr="002F1046" w:rsidRDefault="00022EED" w:rsidP="002F1046">
            <w:pPr>
              <w:jc w:val="center"/>
              <w:rPr>
                <w:sz w:val="28"/>
                <w:szCs w:val="28"/>
              </w:rPr>
            </w:pPr>
            <w:r w:rsidRPr="002F1046">
              <w:rPr>
                <w:sz w:val="28"/>
                <w:szCs w:val="28"/>
              </w:rPr>
              <w:t>..</w:t>
            </w:r>
          </w:p>
        </w:tc>
      </w:tr>
      <w:tr w:rsidR="005C0664" w:rsidRPr="002F1046">
        <w:tc>
          <w:tcPr>
            <w:tcW w:w="675" w:type="dxa"/>
          </w:tcPr>
          <w:p w:rsidR="005C0664" w:rsidRPr="002F1046" w:rsidRDefault="005C0664" w:rsidP="00BF265D">
            <w:pPr>
              <w:rPr>
                <w:sz w:val="28"/>
                <w:szCs w:val="28"/>
              </w:rPr>
            </w:pPr>
            <w:r w:rsidRPr="002F1046">
              <w:rPr>
                <w:sz w:val="28"/>
                <w:szCs w:val="28"/>
              </w:rPr>
              <w:t>2.2</w:t>
            </w:r>
          </w:p>
        </w:tc>
        <w:tc>
          <w:tcPr>
            <w:tcW w:w="8364" w:type="dxa"/>
          </w:tcPr>
          <w:p w:rsidR="00EF2907" w:rsidRPr="00EF2907" w:rsidRDefault="00EF2907" w:rsidP="00EF2907">
            <w:pPr>
              <w:pStyle w:val="ab"/>
              <w:rPr>
                <w:sz w:val="28"/>
                <w:szCs w:val="28"/>
              </w:rPr>
            </w:pPr>
            <w:r w:rsidRPr="00EF2907">
              <w:rPr>
                <w:sz w:val="28"/>
                <w:szCs w:val="28"/>
              </w:rPr>
              <w:t xml:space="preserve">Анализ современного состояния инвестиционного климата </w:t>
            </w:r>
          </w:p>
          <w:p w:rsidR="00022EED" w:rsidRPr="002F1046" w:rsidRDefault="00022EED" w:rsidP="005C0664">
            <w:pPr>
              <w:rPr>
                <w:sz w:val="28"/>
                <w:szCs w:val="28"/>
              </w:rPr>
            </w:pPr>
          </w:p>
        </w:tc>
        <w:tc>
          <w:tcPr>
            <w:tcW w:w="708" w:type="dxa"/>
          </w:tcPr>
          <w:p w:rsidR="005C0664" w:rsidRPr="002F1046" w:rsidRDefault="00022EED" w:rsidP="002F1046">
            <w:pPr>
              <w:jc w:val="center"/>
              <w:rPr>
                <w:sz w:val="28"/>
                <w:szCs w:val="28"/>
              </w:rPr>
            </w:pPr>
            <w:r w:rsidRPr="002F1046">
              <w:rPr>
                <w:sz w:val="28"/>
                <w:szCs w:val="28"/>
              </w:rPr>
              <w:t>..</w:t>
            </w:r>
          </w:p>
        </w:tc>
      </w:tr>
      <w:tr w:rsidR="005C0664" w:rsidRPr="00EF2907">
        <w:tc>
          <w:tcPr>
            <w:tcW w:w="675" w:type="dxa"/>
          </w:tcPr>
          <w:p w:rsidR="005C0664" w:rsidRPr="00EF2907" w:rsidRDefault="005C0664" w:rsidP="00BF265D">
            <w:pPr>
              <w:rPr>
                <w:sz w:val="28"/>
                <w:szCs w:val="28"/>
              </w:rPr>
            </w:pPr>
            <w:r w:rsidRPr="00EF2907">
              <w:rPr>
                <w:sz w:val="28"/>
                <w:szCs w:val="28"/>
              </w:rPr>
              <w:t>3</w:t>
            </w:r>
          </w:p>
        </w:tc>
        <w:tc>
          <w:tcPr>
            <w:tcW w:w="8364" w:type="dxa"/>
          </w:tcPr>
          <w:p w:rsidR="00022EED" w:rsidRDefault="00EF2907" w:rsidP="005C0664">
            <w:pPr>
              <w:rPr>
                <w:sz w:val="28"/>
                <w:szCs w:val="28"/>
              </w:rPr>
            </w:pPr>
            <w:r w:rsidRPr="00EF2907">
              <w:rPr>
                <w:color w:val="000000"/>
                <w:sz w:val="28"/>
                <w:szCs w:val="28"/>
              </w:rPr>
              <w:t>Основные направления улучшения инвестиционного климата Свердловской области</w:t>
            </w:r>
            <w:r w:rsidRPr="00EF2907">
              <w:rPr>
                <w:sz w:val="28"/>
                <w:szCs w:val="28"/>
              </w:rPr>
              <w:t xml:space="preserve"> </w:t>
            </w:r>
          </w:p>
          <w:p w:rsidR="00EF2907" w:rsidRPr="00EF2907" w:rsidRDefault="00EF2907" w:rsidP="005C0664">
            <w:pPr>
              <w:rPr>
                <w:sz w:val="28"/>
                <w:szCs w:val="28"/>
              </w:rPr>
            </w:pPr>
          </w:p>
        </w:tc>
        <w:tc>
          <w:tcPr>
            <w:tcW w:w="708" w:type="dxa"/>
          </w:tcPr>
          <w:p w:rsidR="005C0664" w:rsidRPr="00EF2907" w:rsidRDefault="00022EED" w:rsidP="002F1046">
            <w:pPr>
              <w:jc w:val="center"/>
              <w:rPr>
                <w:sz w:val="28"/>
                <w:szCs w:val="28"/>
              </w:rPr>
            </w:pPr>
            <w:r w:rsidRPr="00EF2907">
              <w:rPr>
                <w:sz w:val="28"/>
                <w:szCs w:val="28"/>
              </w:rPr>
              <w:t>..</w:t>
            </w:r>
          </w:p>
        </w:tc>
      </w:tr>
      <w:tr w:rsidR="005C0664" w:rsidRPr="00EF2907" w:rsidTr="00EF2907">
        <w:tc>
          <w:tcPr>
            <w:tcW w:w="675" w:type="dxa"/>
          </w:tcPr>
          <w:p w:rsidR="005C0664" w:rsidRPr="00EF2907" w:rsidRDefault="005C0664" w:rsidP="00BF265D">
            <w:pPr>
              <w:rPr>
                <w:sz w:val="28"/>
                <w:szCs w:val="28"/>
              </w:rPr>
            </w:pPr>
            <w:r w:rsidRPr="00EF2907">
              <w:rPr>
                <w:sz w:val="28"/>
                <w:szCs w:val="28"/>
              </w:rPr>
              <w:t>3.1</w:t>
            </w:r>
          </w:p>
        </w:tc>
        <w:tc>
          <w:tcPr>
            <w:tcW w:w="8364" w:type="dxa"/>
          </w:tcPr>
          <w:p w:rsidR="00EF2907" w:rsidRPr="00EF2907" w:rsidRDefault="00EF2907" w:rsidP="00EF2907">
            <w:pPr>
              <w:pStyle w:val="ConsNonformat"/>
              <w:widowControl/>
              <w:rPr>
                <w:rFonts w:ascii="Times New Roman" w:hAnsi="Times New Roman"/>
                <w:color w:val="000000"/>
                <w:sz w:val="28"/>
                <w:szCs w:val="28"/>
              </w:rPr>
            </w:pPr>
            <w:r w:rsidRPr="00EF2907">
              <w:rPr>
                <w:rFonts w:ascii="Times New Roman" w:hAnsi="Times New Roman"/>
                <w:color w:val="000000"/>
                <w:sz w:val="28"/>
                <w:szCs w:val="28"/>
              </w:rPr>
              <w:t>Перспективные направления инвестиционной политики</w:t>
            </w:r>
          </w:p>
          <w:p w:rsidR="00022EED" w:rsidRDefault="00EF2907" w:rsidP="00EF2907">
            <w:pPr>
              <w:rPr>
                <w:color w:val="000000"/>
                <w:sz w:val="28"/>
                <w:szCs w:val="28"/>
              </w:rPr>
            </w:pPr>
            <w:r w:rsidRPr="00EF2907">
              <w:rPr>
                <w:color w:val="000000"/>
                <w:sz w:val="28"/>
                <w:szCs w:val="28"/>
              </w:rPr>
              <w:t xml:space="preserve">Свердловской области </w:t>
            </w:r>
            <w:r>
              <w:rPr>
                <w:color w:val="000000"/>
                <w:sz w:val="28"/>
                <w:szCs w:val="28"/>
              </w:rPr>
              <w:t xml:space="preserve">до </w:t>
            </w:r>
            <w:r w:rsidRPr="00EF2907">
              <w:rPr>
                <w:color w:val="000000"/>
                <w:sz w:val="28"/>
                <w:szCs w:val="28"/>
              </w:rPr>
              <w:t>20</w:t>
            </w:r>
            <w:r w:rsidR="00BC19D2">
              <w:rPr>
                <w:color w:val="000000"/>
                <w:sz w:val="28"/>
                <w:szCs w:val="28"/>
              </w:rPr>
              <w:t>20</w:t>
            </w:r>
            <w:r w:rsidRPr="00EF2907">
              <w:rPr>
                <w:color w:val="000000"/>
                <w:sz w:val="28"/>
                <w:szCs w:val="28"/>
              </w:rPr>
              <w:t xml:space="preserve"> года</w:t>
            </w:r>
          </w:p>
          <w:p w:rsidR="005C3FC1" w:rsidRPr="00EF2907" w:rsidRDefault="005C3FC1" w:rsidP="00EF2907">
            <w:pPr>
              <w:rPr>
                <w:sz w:val="28"/>
                <w:szCs w:val="28"/>
              </w:rPr>
            </w:pPr>
          </w:p>
        </w:tc>
        <w:tc>
          <w:tcPr>
            <w:tcW w:w="708" w:type="dxa"/>
          </w:tcPr>
          <w:p w:rsidR="005C0664" w:rsidRPr="00EF2907" w:rsidRDefault="00022EED" w:rsidP="002F1046">
            <w:pPr>
              <w:jc w:val="center"/>
              <w:rPr>
                <w:sz w:val="28"/>
                <w:szCs w:val="28"/>
              </w:rPr>
            </w:pPr>
            <w:r w:rsidRPr="00EF2907">
              <w:rPr>
                <w:sz w:val="28"/>
                <w:szCs w:val="28"/>
              </w:rPr>
              <w:t>..</w:t>
            </w:r>
          </w:p>
        </w:tc>
      </w:tr>
      <w:tr w:rsidR="005C0664" w:rsidRPr="005C3FC1">
        <w:tc>
          <w:tcPr>
            <w:tcW w:w="675" w:type="dxa"/>
          </w:tcPr>
          <w:p w:rsidR="005C0664" w:rsidRPr="005C3FC1" w:rsidRDefault="005C0664" w:rsidP="00BF265D">
            <w:pPr>
              <w:rPr>
                <w:sz w:val="28"/>
                <w:szCs w:val="28"/>
              </w:rPr>
            </w:pPr>
            <w:r w:rsidRPr="005C3FC1">
              <w:rPr>
                <w:sz w:val="28"/>
                <w:szCs w:val="28"/>
              </w:rPr>
              <w:t>3.2</w:t>
            </w:r>
          </w:p>
        </w:tc>
        <w:tc>
          <w:tcPr>
            <w:tcW w:w="8364" w:type="dxa"/>
          </w:tcPr>
          <w:p w:rsidR="00022EED" w:rsidRDefault="005C3FC1" w:rsidP="005C0664">
            <w:pPr>
              <w:rPr>
                <w:sz w:val="28"/>
                <w:szCs w:val="28"/>
              </w:rPr>
            </w:pPr>
            <w:r w:rsidRPr="005C3FC1">
              <w:rPr>
                <w:color w:val="000000"/>
                <w:sz w:val="28"/>
                <w:szCs w:val="28"/>
              </w:rPr>
              <w:t>Пути улучшения инвестиционного климата Свердловской области</w:t>
            </w:r>
            <w:r w:rsidRPr="005C3FC1">
              <w:rPr>
                <w:sz w:val="28"/>
                <w:szCs w:val="28"/>
              </w:rPr>
              <w:t xml:space="preserve"> </w:t>
            </w:r>
          </w:p>
          <w:p w:rsidR="005C3FC1" w:rsidRPr="005C3FC1" w:rsidRDefault="005C3FC1" w:rsidP="005C0664">
            <w:pPr>
              <w:rPr>
                <w:sz w:val="28"/>
                <w:szCs w:val="28"/>
              </w:rPr>
            </w:pPr>
          </w:p>
        </w:tc>
        <w:tc>
          <w:tcPr>
            <w:tcW w:w="708" w:type="dxa"/>
          </w:tcPr>
          <w:p w:rsidR="005C0664" w:rsidRPr="005C3FC1" w:rsidRDefault="00022EED" w:rsidP="002F1046">
            <w:pPr>
              <w:jc w:val="center"/>
              <w:rPr>
                <w:sz w:val="28"/>
                <w:szCs w:val="28"/>
              </w:rPr>
            </w:pPr>
            <w:r w:rsidRPr="005C3FC1">
              <w:rPr>
                <w:sz w:val="28"/>
                <w:szCs w:val="28"/>
              </w:rPr>
              <w:t>..</w:t>
            </w:r>
          </w:p>
        </w:tc>
      </w:tr>
      <w:tr w:rsidR="005C0664" w:rsidRPr="002F1046">
        <w:tc>
          <w:tcPr>
            <w:tcW w:w="675" w:type="dxa"/>
          </w:tcPr>
          <w:p w:rsidR="005C0664" w:rsidRPr="002F1046" w:rsidRDefault="005C0664" w:rsidP="002F1046">
            <w:pPr>
              <w:jc w:val="center"/>
              <w:rPr>
                <w:sz w:val="28"/>
                <w:szCs w:val="28"/>
              </w:rPr>
            </w:pPr>
          </w:p>
        </w:tc>
        <w:tc>
          <w:tcPr>
            <w:tcW w:w="8364" w:type="dxa"/>
          </w:tcPr>
          <w:p w:rsidR="005C0664" w:rsidRPr="002F1046" w:rsidRDefault="005C0664" w:rsidP="005C0664">
            <w:pPr>
              <w:rPr>
                <w:color w:val="000000"/>
                <w:sz w:val="28"/>
                <w:szCs w:val="28"/>
              </w:rPr>
            </w:pPr>
            <w:r w:rsidRPr="002F1046">
              <w:rPr>
                <w:color w:val="000000"/>
                <w:sz w:val="28"/>
                <w:szCs w:val="28"/>
              </w:rPr>
              <w:t xml:space="preserve">Заключение </w:t>
            </w:r>
          </w:p>
          <w:p w:rsidR="00022EED" w:rsidRPr="002F1046" w:rsidRDefault="00022EED" w:rsidP="005C0664">
            <w:pPr>
              <w:rPr>
                <w:sz w:val="28"/>
                <w:szCs w:val="28"/>
              </w:rPr>
            </w:pPr>
          </w:p>
        </w:tc>
        <w:tc>
          <w:tcPr>
            <w:tcW w:w="708" w:type="dxa"/>
          </w:tcPr>
          <w:p w:rsidR="005C0664" w:rsidRPr="002F1046" w:rsidRDefault="00022EED" w:rsidP="002F1046">
            <w:pPr>
              <w:jc w:val="center"/>
              <w:rPr>
                <w:sz w:val="28"/>
                <w:szCs w:val="28"/>
              </w:rPr>
            </w:pPr>
            <w:r w:rsidRPr="002F1046">
              <w:rPr>
                <w:sz w:val="28"/>
                <w:szCs w:val="28"/>
              </w:rPr>
              <w:t>..</w:t>
            </w:r>
          </w:p>
        </w:tc>
      </w:tr>
      <w:tr w:rsidR="005C0664" w:rsidRPr="002F1046">
        <w:tc>
          <w:tcPr>
            <w:tcW w:w="675" w:type="dxa"/>
          </w:tcPr>
          <w:p w:rsidR="005C0664" w:rsidRPr="002F1046" w:rsidRDefault="005C0664" w:rsidP="002F1046">
            <w:pPr>
              <w:jc w:val="center"/>
              <w:rPr>
                <w:sz w:val="28"/>
                <w:szCs w:val="28"/>
              </w:rPr>
            </w:pPr>
          </w:p>
        </w:tc>
        <w:tc>
          <w:tcPr>
            <w:tcW w:w="8364" w:type="dxa"/>
          </w:tcPr>
          <w:p w:rsidR="005C0664" w:rsidRDefault="005C0664" w:rsidP="005C0664">
            <w:pPr>
              <w:rPr>
                <w:color w:val="000000"/>
                <w:sz w:val="28"/>
                <w:szCs w:val="28"/>
              </w:rPr>
            </w:pPr>
            <w:r w:rsidRPr="002F1046">
              <w:rPr>
                <w:color w:val="000000"/>
                <w:sz w:val="28"/>
                <w:szCs w:val="28"/>
              </w:rPr>
              <w:t xml:space="preserve">Список использованных источников </w:t>
            </w:r>
          </w:p>
          <w:p w:rsidR="005C3FC1" w:rsidRPr="002F1046" w:rsidRDefault="005C3FC1" w:rsidP="005C0664">
            <w:pPr>
              <w:rPr>
                <w:sz w:val="28"/>
                <w:szCs w:val="28"/>
              </w:rPr>
            </w:pPr>
          </w:p>
        </w:tc>
        <w:tc>
          <w:tcPr>
            <w:tcW w:w="708" w:type="dxa"/>
          </w:tcPr>
          <w:p w:rsidR="005C0664" w:rsidRPr="002F1046" w:rsidRDefault="00022EED" w:rsidP="002F1046">
            <w:pPr>
              <w:jc w:val="center"/>
              <w:rPr>
                <w:sz w:val="28"/>
                <w:szCs w:val="28"/>
              </w:rPr>
            </w:pPr>
            <w:r w:rsidRPr="002F1046">
              <w:rPr>
                <w:sz w:val="28"/>
                <w:szCs w:val="28"/>
              </w:rPr>
              <w:t>..</w:t>
            </w:r>
          </w:p>
        </w:tc>
      </w:tr>
      <w:tr w:rsidR="005C3FC1" w:rsidRPr="005C3FC1">
        <w:tc>
          <w:tcPr>
            <w:tcW w:w="675" w:type="dxa"/>
          </w:tcPr>
          <w:p w:rsidR="005C3FC1" w:rsidRPr="005C3FC1" w:rsidRDefault="005C3FC1" w:rsidP="002F1046">
            <w:pPr>
              <w:jc w:val="center"/>
              <w:rPr>
                <w:sz w:val="28"/>
                <w:szCs w:val="28"/>
              </w:rPr>
            </w:pPr>
          </w:p>
        </w:tc>
        <w:tc>
          <w:tcPr>
            <w:tcW w:w="8364" w:type="dxa"/>
          </w:tcPr>
          <w:p w:rsidR="005C3FC1" w:rsidRDefault="005C3FC1" w:rsidP="005C0664">
            <w:pPr>
              <w:rPr>
                <w:sz w:val="28"/>
                <w:szCs w:val="28"/>
              </w:rPr>
            </w:pPr>
            <w:r w:rsidRPr="005C3FC1">
              <w:rPr>
                <w:sz w:val="28"/>
                <w:szCs w:val="28"/>
              </w:rPr>
              <w:t>Приложение</w:t>
            </w:r>
            <w:proofErr w:type="gramStart"/>
            <w:r w:rsidRPr="005C3FC1">
              <w:rPr>
                <w:sz w:val="28"/>
                <w:szCs w:val="28"/>
              </w:rPr>
              <w:t xml:space="preserve"> А</w:t>
            </w:r>
            <w:proofErr w:type="gramEnd"/>
            <w:r w:rsidRPr="005C3FC1">
              <w:rPr>
                <w:sz w:val="28"/>
                <w:szCs w:val="28"/>
              </w:rPr>
              <w:t xml:space="preserve"> -  Название</w:t>
            </w:r>
          </w:p>
          <w:p w:rsidR="005C3FC1" w:rsidRPr="005C3FC1" w:rsidRDefault="005C3FC1" w:rsidP="005C0664">
            <w:pPr>
              <w:rPr>
                <w:color w:val="000000"/>
                <w:sz w:val="28"/>
                <w:szCs w:val="28"/>
              </w:rPr>
            </w:pPr>
          </w:p>
        </w:tc>
        <w:tc>
          <w:tcPr>
            <w:tcW w:w="708" w:type="dxa"/>
          </w:tcPr>
          <w:p w:rsidR="005C3FC1" w:rsidRPr="005C3FC1" w:rsidRDefault="005C3FC1" w:rsidP="002F1046">
            <w:pPr>
              <w:jc w:val="center"/>
              <w:rPr>
                <w:sz w:val="28"/>
                <w:szCs w:val="28"/>
              </w:rPr>
            </w:pPr>
            <w:r>
              <w:rPr>
                <w:sz w:val="28"/>
                <w:szCs w:val="28"/>
              </w:rPr>
              <w:t>..</w:t>
            </w:r>
          </w:p>
        </w:tc>
      </w:tr>
      <w:tr w:rsidR="005C3FC1" w:rsidRPr="005C3FC1" w:rsidTr="005C3FC1">
        <w:tc>
          <w:tcPr>
            <w:tcW w:w="675" w:type="dxa"/>
          </w:tcPr>
          <w:p w:rsidR="005C3FC1" w:rsidRPr="005C3FC1" w:rsidRDefault="005C3FC1" w:rsidP="002F1046">
            <w:pPr>
              <w:jc w:val="center"/>
              <w:rPr>
                <w:sz w:val="28"/>
                <w:szCs w:val="28"/>
              </w:rPr>
            </w:pPr>
          </w:p>
        </w:tc>
        <w:tc>
          <w:tcPr>
            <w:tcW w:w="8364" w:type="dxa"/>
          </w:tcPr>
          <w:p w:rsidR="005C3FC1" w:rsidRPr="005C3FC1" w:rsidRDefault="005C3FC1" w:rsidP="005C3FC1">
            <w:pPr>
              <w:pStyle w:val="a9"/>
              <w:spacing w:line="192" w:lineRule="auto"/>
              <w:ind w:firstLine="0"/>
              <w:jc w:val="both"/>
              <w:rPr>
                <w:b w:val="0"/>
                <w:szCs w:val="28"/>
              </w:rPr>
            </w:pPr>
            <w:r w:rsidRPr="005C3FC1">
              <w:rPr>
                <w:b w:val="0"/>
                <w:szCs w:val="28"/>
              </w:rPr>
              <w:t>Приложени</w:t>
            </w:r>
            <w:r>
              <w:rPr>
                <w:b w:val="0"/>
                <w:szCs w:val="28"/>
              </w:rPr>
              <w:t>е</w:t>
            </w:r>
            <w:proofErr w:type="gramStart"/>
            <w:r>
              <w:rPr>
                <w:b w:val="0"/>
                <w:szCs w:val="28"/>
              </w:rPr>
              <w:t xml:space="preserve"> Б</w:t>
            </w:r>
            <w:proofErr w:type="gramEnd"/>
            <w:r>
              <w:rPr>
                <w:b w:val="0"/>
                <w:szCs w:val="28"/>
              </w:rPr>
              <w:t xml:space="preserve"> -  Название</w:t>
            </w:r>
          </w:p>
          <w:p w:rsidR="005C3FC1" w:rsidRDefault="005C3FC1" w:rsidP="005C3FC1">
            <w:pPr>
              <w:pStyle w:val="10"/>
              <w:spacing w:line="360" w:lineRule="auto"/>
              <w:ind w:firstLine="567"/>
              <w:jc w:val="both"/>
              <w:rPr>
                <w:b w:val="0"/>
                <w:sz w:val="24"/>
                <w:szCs w:val="24"/>
              </w:rPr>
            </w:pPr>
          </w:p>
          <w:p w:rsidR="005C3FC1" w:rsidRPr="005C3FC1" w:rsidRDefault="005C3FC1" w:rsidP="005C0664">
            <w:pPr>
              <w:rPr>
                <w:sz w:val="28"/>
                <w:szCs w:val="28"/>
              </w:rPr>
            </w:pPr>
          </w:p>
        </w:tc>
        <w:tc>
          <w:tcPr>
            <w:tcW w:w="708" w:type="dxa"/>
          </w:tcPr>
          <w:p w:rsidR="005C3FC1" w:rsidRDefault="005C3FC1" w:rsidP="005C3FC1">
            <w:pPr>
              <w:jc w:val="center"/>
              <w:rPr>
                <w:sz w:val="28"/>
                <w:szCs w:val="28"/>
              </w:rPr>
            </w:pPr>
            <w:r>
              <w:rPr>
                <w:sz w:val="28"/>
                <w:szCs w:val="28"/>
              </w:rPr>
              <w:t>..</w:t>
            </w:r>
          </w:p>
        </w:tc>
      </w:tr>
    </w:tbl>
    <w:p w:rsidR="001F530A" w:rsidRDefault="001F530A" w:rsidP="001F530A">
      <w:pPr>
        <w:pStyle w:val="a9"/>
        <w:spacing w:line="192" w:lineRule="auto"/>
        <w:ind w:firstLine="0"/>
        <w:jc w:val="both"/>
        <w:rPr>
          <w:caps/>
          <w:sz w:val="24"/>
          <w:szCs w:val="24"/>
        </w:rPr>
      </w:pPr>
    </w:p>
    <w:p w:rsidR="00C726A2" w:rsidRDefault="005C3FC1" w:rsidP="0029641F">
      <w:pPr>
        <w:pStyle w:val="a9"/>
        <w:spacing w:line="192" w:lineRule="auto"/>
        <w:ind w:firstLine="0"/>
        <w:jc w:val="both"/>
        <w:rPr>
          <w:b w:val="0"/>
          <w:sz w:val="24"/>
          <w:szCs w:val="24"/>
        </w:rPr>
      </w:pPr>
      <w:r>
        <w:rPr>
          <w:caps/>
          <w:sz w:val="24"/>
          <w:szCs w:val="24"/>
        </w:rPr>
        <w:t xml:space="preserve">         </w:t>
      </w:r>
    </w:p>
    <w:p w:rsidR="00C726A2" w:rsidRDefault="00C726A2" w:rsidP="001F530A">
      <w:pPr>
        <w:pStyle w:val="10"/>
        <w:spacing w:line="360" w:lineRule="auto"/>
        <w:ind w:firstLine="567"/>
        <w:rPr>
          <w:b w:val="0"/>
          <w:sz w:val="24"/>
          <w:szCs w:val="24"/>
        </w:rPr>
      </w:pPr>
    </w:p>
    <w:sectPr w:rsidR="00C726A2" w:rsidSect="005D5350">
      <w:headerReference w:type="even" r:id="rId21"/>
      <w:headerReference w:type="default" r:id="rId22"/>
      <w:footerReference w:type="even" r:id="rId23"/>
      <w:footerReference w:type="default" r:id="rId24"/>
      <w:footnotePr>
        <w:numRestart w:val="eachPage"/>
      </w:footnotePr>
      <w:type w:val="oddPage"/>
      <w:pgSz w:w="11907" w:h="16840" w:code="9"/>
      <w:pgMar w:top="1134" w:right="567"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49" w:rsidRDefault="004F5249">
      <w:r>
        <w:separator/>
      </w:r>
    </w:p>
  </w:endnote>
  <w:endnote w:type="continuationSeparator" w:id="0">
    <w:p w:rsidR="004F5249" w:rsidRDefault="004F5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5E" w:rsidRDefault="00246BD3">
    <w:pPr>
      <w:pStyle w:val="ac"/>
      <w:framePr w:wrap="around" w:vAnchor="text" w:hAnchor="margin" w:xAlign="center" w:y="1"/>
      <w:rPr>
        <w:rStyle w:val="a6"/>
      </w:rPr>
    </w:pPr>
    <w:r>
      <w:rPr>
        <w:rStyle w:val="a6"/>
      </w:rPr>
      <w:fldChar w:fldCharType="begin"/>
    </w:r>
    <w:r w:rsidR="00734A5E">
      <w:rPr>
        <w:rStyle w:val="a6"/>
      </w:rPr>
      <w:instrText xml:space="preserve">PAGE  </w:instrText>
    </w:r>
    <w:r>
      <w:rPr>
        <w:rStyle w:val="a6"/>
      </w:rPr>
      <w:fldChar w:fldCharType="end"/>
    </w:r>
  </w:p>
  <w:p w:rsidR="00734A5E" w:rsidRDefault="00734A5E">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5E" w:rsidRDefault="00246BD3">
    <w:pPr>
      <w:pStyle w:val="ac"/>
      <w:jc w:val="center"/>
    </w:pPr>
    <w:r>
      <w:fldChar w:fldCharType="begin"/>
    </w:r>
    <w:r w:rsidR="00734A5E">
      <w:instrText xml:space="preserve"> PAGE   \* MERGEFORMAT </w:instrText>
    </w:r>
    <w:r>
      <w:fldChar w:fldCharType="separate"/>
    </w:r>
    <w:r w:rsidR="005D2915">
      <w:rPr>
        <w:noProof/>
      </w:rPr>
      <w:t>33</w:t>
    </w:r>
    <w:r>
      <w:fldChar w:fldCharType="end"/>
    </w:r>
  </w:p>
  <w:p w:rsidR="00734A5E" w:rsidRDefault="00734A5E">
    <w:pPr>
      <w:pStyle w:val="ac"/>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49" w:rsidRDefault="004F5249">
      <w:r>
        <w:separator/>
      </w:r>
    </w:p>
  </w:footnote>
  <w:footnote w:type="continuationSeparator" w:id="0">
    <w:p w:rsidR="004F5249" w:rsidRDefault="004F5249">
      <w:r>
        <w:continuationSeparator/>
      </w:r>
    </w:p>
  </w:footnote>
  <w:footnote w:id="1">
    <w:p w:rsidR="00734A5E" w:rsidRPr="00D1632A" w:rsidRDefault="00734A5E">
      <w:pPr>
        <w:pStyle w:val="a7"/>
        <w:rPr>
          <w:sz w:val="24"/>
          <w:szCs w:val="24"/>
        </w:rPr>
      </w:pPr>
      <w:r w:rsidRPr="00D1632A">
        <w:rPr>
          <w:rStyle w:val="a8"/>
          <w:sz w:val="24"/>
          <w:szCs w:val="24"/>
        </w:rPr>
        <w:footnoteRef/>
      </w:r>
      <w:r w:rsidRPr="00D1632A">
        <w:rPr>
          <w:sz w:val="24"/>
          <w:szCs w:val="24"/>
        </w:rPr>
        <w:t xml:space="preserve"> Составлено автором по: [15, 23, 42].</w:t>
      </w:r>
    </w:p>
  </w:footnote>
  <w:footnote w:id="2">
    <w:p w:rsidR="00734A5E" w:rsidRPr="00394A74" w:rsidRDefault="00734A5E">
      <w:pPr>
        <w:pStyle w:val="a7"/>
        <w:rPr>
          <w:sz w:val="24"/>
          <w:szCs w:val="24"/>
        </w:rPr>
      </w:pPr>
      <w:r w:rsidRPr="00394A74">
        <w:rPr>
          <w:rStyle w:val="a8"/>
          <w:sz w:val="24"/>
          <w:szCs w:val="24"/>
        </w:rPr>
        <w:footnoteRef/>
      </w:r>
      <w:r w:rsidRPr="00394A74">
        <w:rPr>
          <w:sz w:val="24"/>
          <w:szCs w:val="24"/>
        </w:rPr>
        <w:t xml:space="preserve"> Составлено автором по: [1, 3, 10].</w:t>
      </w:r>
    </w:p>
  </w:footnote>
  <w:footnote w:id="3">
    <w:p w:rsidR="00734A5E" w:rsidRPr="00963471" w:rsidRDefault="00734A5E">
      <w:pPr>
        <w:pStyle w:val="a7"/>
        <w:rPr>
          <w:sz w:val="24"/>
          <w:szCs w:val="24"/>
        </w:rPr>
      </w:pPr>
      <w:r w:rsidRPr="00963471">
        <w:rPr>
          <w:rStyle w:val="a8"/>
          <w:sz w:val="24"/>
          <w:szCs w:val="24"/>
        </w:rPr>
        <w:footnoteRef/>
      </w:r>
      <w:r w:rsidRPr="00963471">
        <w:rPr>
          <w:sz w:val="24"/>
          <w:szCs w:val="24"/>
        </w:rPr>
        <w:t xml:space="preserve"> Полный перечень см. </w:t>
      </w:r>
      <w:proofErr w:type="gramStart"/>
      <w:r w:rsidRPr="00963471">
        <w:rPr>
          <w:sz w:val="24"/>
          <w:szCs w:val="24"/>
        </w:rPr>
        <w:t>в</w:t>
      </w:r>
      <w:proofErr w:type="gramEnd"/>
      <w:r w:rsidRPr="00963471">
        <w:rPr>
          <w:sz w:val="24"/>
          <w:szCs w:val="24"/>
        </w:rPr>
        <w:t>: Система стандартов по информации, библиотечному и издател</w:t>
      </w:r>
      <w:r w:rsidRPr="00963471">
        <w:rPr>
          <w:sz w:val="24"/>
          <w:szCs w:val="24"/>
        </w:rPr>
        <w:t>ь</w:t>
      </w:r>
      <w:r w:rsidRPr="00963471">
        <w:rPr>
          <w:sz w:val="24"/>
          <w:szCs w:val="24"/>
        </w:rPr>
        <w:t>скому делу. Библиографическая запись. Библиографическое описание. Общие требования и правила составления [Текст]: ГОСТ 7.1-2003.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5E" w:rsidRDefault="00246BD3">
    <w:pPr>
      <w:pStyle w:val="a4"/>
      <w:framePr w:wrap="around" w:vAnchor="text" w:hAnchor="margin" w:xAlign="right" w:y="1"/>
      <w:rPr>
        <w:rStyle w:val="a6"/>
      </w:rPr>
    </w:pPr>
    <w:r>
      <w:rPr>
        <w:rStyle w:val="a6"/>
      </w:rPr>
      <w:fldChar w:fldCharType="begin"/>
    </w:r>
    <w:r w:rsidR="00734A5E">
      <w:rPr>
        <w:rStyle w:val="a6"/>
      </w:rPr>
      <w:instrText xml:space="preserve">PAGE  </w:instrText>
    </w:r>
    <w:r>
      <w:rPr>
        <w:rStyle w:val="a6"/>
      </w:rPr>
      <w:fldChar w:fldCharType="separate"/>
    </w:r>
    <w:r w:rsidR="00734A5E">
      <w:rPr>
        <w:rStyle w:val="a6"/>
        <w:noProof/>
      </w:rPr>
      <w:t>1</w:t>
    </w:r>
    <w:r>
      <w:rPr>
        <w:rStyle w:val="a6"/>
      </w:rPr>
      <w:fldChar w:fldCharType="end"/>
    </w:r>
  </w:p>
  <w:p w:rsidR="00734A5E" w:rsidRDefault="00734A5E">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5E" w:rsidRDefault="00734A5E">
    <w:pPr>
      <w:pStyle w:val="a4"/>
      <w:framePr w:wrap="around" w:vAnchor="text" w:hAnchor="page" w:x="10513" w:y="1"/>
      <w:rPr>
        <w:rStyle w:val="a6"/>
      </w:rPr>
    </w:pPr>
  </w:p>
  <w:p w:rsidR="00734A5E" w:rsidRDefault="00734A5E">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EB1"/>
    <w:multiLevelType w:val="multilevel"/>
    <w:tmpl w:val="2B2A4150"/>
    <w:lvl w:ilvl="0">
      <w:start w:val="1"/>
      <w:numFmt w:val="decimal"/>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B224DFA"/>
    <w:multiLevelType w:val="multilevel"/>
    <w:tmpl w:val="981E6222"/>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9E29F7"/>
    <w:multiLevelType w:val="hybridMultilevel"/>
    <w:tmpl w:val="6BE230C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A17206"/>
    <w:multiLevelType w:val="hybridMultilevel"/>
    <w:tmpl w:val="6BCCFD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6475E"/>
    <w:multiLevelType w:val="singleLevel"/>
    <w:tmpl w:val="0419000F"/>
    <w:lvl w:ilvl="0">
      <w:start w:val="1"/>
      <w:numFmt w:val="decimal"/>
      <w:lvlText w:val="%1."/>
      <w:lvlJc w:val="left"/>
      <w:pPr>
        <w:tabs>
          <w:tab w:val="num" w:pos="360"/>
        </w:tabs>
        <w:ind w:left="360" w:hanging="360"/>
      </w:pPr>
    </w:lvl>
  </w:abstractNum>
  <w:abstractNum w:abstractNumId="5">
    <w:nsid w:val="172D539D"/>
    <w:multiLevelType w:val="hybridMultilevel"/>
    <w:tmpl w:val="6E92376E"/>
    <w:lvl w:ilvl="0" w:tplc="E1A61F86">
      <w:start w:val="1"/>
      <w:numFmt w:val="decimal"/>
      <w:lvlText w:val="%1)"/>
      <w:lvlJc w:val="left"/>
      <w:pPr>
        <w:tabs>
          <w:tab w:val="num" w:pos="4680"/>
        </w:tabs>
        <w:ind w:left="4680" w:hanging="360"/>
      </w:pPr>
      <w:rPr>
        <w:rFonts w:hint="default"/>
        <w:vertAlign w:val="superscript"/>
      </w:rPr>
    </w:lvl>
    <w:lvl w:ilvl="1" w:tplc="04190019">
      <w:start w:val="1"/>
      <w:numFmt w:val="lowerLetter"/>
      <w:lvlText w:val="%2."/>
      <w:lvlJc w:val="left"/>
      <w:pPr>
        <w:tabs>
          <w:tab w:val="num" w:pos="5400"/>
        </w:tabs>
        <w:ind w:left="5400" w:hanging="360"/>
      </w:pPr>
    </w:lvl>
    <w:lvl w:ilvl="2" w:tplc="0419001B">
      <w:start w:val="1"/>
      <w:numFmt w:val="lowerRoman"/>
      <w:lvlText w:val="%3."/>
      <w:lvlJc w:val="right"/>
      <w:pPr>
        <w:tabs>
          <w:tab w:val="num" w:pos="6120"/>
        </w:tabs>
        <w:ind w:left="6120" w:hanging="180"/>
      </w:pPr>
    </w:lvl>
    <w:lvl w:ilvl="3" w:tplc="0419000F">
      <w:start w:val="1"/>
      <w:numFmt w:val="decimal"/>
      <w:lvlText w:val="%4."/>
      <w:lvlJc w:val="left"/>
      <w:pPr>
        <w:tabs>
          <w:tab w:val="num" w:pos="6840"/>
        </w:tabs>
        <w:ind w:left="6840" w:hanging="360"/>
      </w:pPr>
    </w:lvl>
    <w:lvl w:ilvl="4" w:tplc="04190019">
      <w:start w:val="1"/>
      <w:numFmt w:val="lowerLetter"/>
      <w:lvlText w:val="%5."/>
      <w:lvlJc w:val="left"/>
      <w:pPr>
        <w:tabs>
          <w:tab w:val="num" w:pos="7560"/>
        </w:tabs>
        <w:ind w:left="7560" w:hanging="360"/>
      </w:pPr>
    </w:lvl>
    <w:lvl w:ilvl="5" w:tplc="0419001B">
      <w:start w:val="1"/>
      <w:numFmt w:val="lowerRoman"/>
      <w:lvlText w:val="%6."/>
      <w:lvlJc w:val="right"/>
      <w:pPr>
        <w:tabs>
          <w:tab w:val="num" w:pos="8280"/>
        </w:tabs>
        <w:ind w:left="8280" w:hanging="180"/>
      </w:pPr>
    </w:lvl>
    <w:lvl w:ilvl="6" w:tplc="0419000F">
      <w:start w:val="1"/>
      <w:numFmt w:val="decimal"/>
      <w:lvlText w:val="%7."/>
      <w:lvlJc w:val="left"/>
      <w:pPr>
        <w:tabs>
          <w:tab w:val="num" w:pos="9000"/>
        </w:tabs>
        <w:ind w:left="9000" w:hanging="360"/>
      </w:pPr>
    </w:lvl>
    <w:lvl w:ilvl="7" w:tplc="04190019">
      <w:start w:val="1"/>
      <w:numFmt w:val="lowerLetter"/>
      <w:lvlText w:val="%8."/>
      <w:lvlJc w:val="left"/>
      <w:pPr>
        <w:tabs>
          <w:tab w:val="num" w:pos="9720"/>
        </w:tabs>
        <w:ind w:left="9720" w:hanging="360"/>
      </w:pPr>
    </w:lvl>
    <w:lvl w:ilvl="8" w:tplc="0419001B">
      <w:start w:val="1"/>
      <w:numFmt w:val="lowerRoman"/>
      <w:lvlText w:val="%9."/>
      <w:lvlJc w:val="right"/>
      <w:pPr>
        <w:tabs>
          <w:tab w:val="num" w:pos="10440"/>
        </w:tabs>
        <w:ind w:left="10440" w:hanging="180"/>
      </w:pPr>
    </w:lvl>
  </w:abstractNum>
  <w:abstractNum w:abstractNumId="6">
    <w:nsid w:val="176525F5"/>
    <w:multiLevelType w:val="singleLevel"/>
    <w:tmpl w:val="CF7C44BA"/>
    <w:lvl w:ilvl="0">
      <w:start w:val="1"/>
      <w:numFmt w:val="decimal"/>
      <w:lvlText w:val="%1."/>
      <w:lvlJc w:val="left"/>
      <w:pPr>
        <w:tabs>
          <w:tab w:val="num" w:pos="927"/>
        </w:tabs>
        <w:ind w:left="927" w:hanging="360"/>
      </w:pPr>
      <w:rPr>
        <w:rFonts w:hint="default"/>
      </w:rPr>
    </w:lvl>
  </w:abstractNum>
  <w:abstractNum w:abstractNumId="7">
    <w:nsid w:val="18040AB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F7C21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FD729EC"/>
    <w:multiLevelType w:val="hybridMultilevel"/>
    <w:tmpl w:val="040EF26E"/>
    <w:lvl w:ilvl="0" w:tplc="01F2E3A6">
      <w:start w:val="1"/>
      <w:numFmt w:val="bullet"/>
      <w:lvlText w:val=""/>
      <w:lvlJc w:val="left"/>
      <w:pPr>
        <w:tabs>
          <w:tab w:val="num" w:pos="720"/>
        </w:tabs>
        <w:ind w:left="720" w:hanging="360"/>
      </w:pPr>
      <w:rPr>
        <w:rFonts w:ascii="Wingdings" w:hAnsi="Wingdings" w:hint="default"/>
      </w:rPr>
    </w:lvl>
    <w:lvl w:ilvl="1" w:tplc="027EE876" w:tentative="1">
      <w:start w:val="1"/>
      <w:numFmt w:val="bullet"/>
      <w:lvlText w:val=""/>
      <w:lvlJc w:val="left"/>
      <w:pPr>
        <w:tabs>
          <w:tab w:val="num" w:pos="1440"/>
        </w:tabs>
        <w:ind w:left="1440" w:hanging="360"/>
      </w:pPr>
      <w:rPr>
        <w:rFonts w:ascii="Wingdings" w:hAnsi="Wingdings" w:hint="default"/>
      </w:rPr>
    </w:lvl>
    <w:lvl w:ilvl="2" w:tplc="A292337C" w:tentative="1">
      <w:start w:val="1"/>
      <w:numFmt w:val="bullet"/>
      <w:lvlText w:val=""/>
      <w:lvlJc w:val="left"/>
      <w:pPr>
        <w:tabs>
          <w:tab w:val="num" w:pos="2160"/>
        </w:tabs>
        <w:ind w:left="2160" w:hanging="360"/>
      </w:pPr>
      <w:rPr>
        <w:rFonts w:ascii="Wingdings" w:hAnsi="Wingdings" w:hint="default"/>
      </w:rPr>
    </w:lvl>
    <w:lvl w:ilvl="3" w:tplc="A9103ADE" w:tentative="1">
      <w:start w:val="1"/>
      <w:numFmt w:val="bullet"/>
      <w:lvlText w:val=""/>
      <w:lvlJc w:val="left"/>
      <w:pPr>
        <w:tabs>
          <w:tab w:val="num" w:pos="2880"/>
        </w:tabs>
        <w:ind w:left="2880" w:hanging="360"/>
      </w:pPr>
      <w:rPr>
        <w:rFonts w:ascii="Wingdings" w:hAnsi="Wingdings" w:hint="default"/>
      </w:rPr>
    </w:lvl>
    <w:lvl w:ilvl="4" w:tplc="B20C134C" w:tentative="1">
      <w:start w:val="1"/>
      <w:numFmt w:val="bullet"/>
      <w:lvlText w:val=""/>
      <w:lvlJc w:val="left"/>
      <w:pPr>
        <w:tabs>
          <w:tab w:val="num" w:pos="3600"/>
        </w:tabs>
        <w:ind w:left="3600" w:hanging="360"/>
      </w:pPr>
      <w:rPr>
        <w:rFonts w:ascii="Wingdings" w:hAnsi="Wingdings" w:hint="default"/>
      </w:rPr>
    </w:lvl>
    <w:lvl w:ilvl="5" w:tplc="CF2C6676" w:tentative="1">
      <w:start w:val="1"/>
      <w:numFmt w:val="bullet"/>
      <w:lvlText w:val=""/>
      <w:lvlJc w:val="left"/>
      <w:pPr>
        <w:tabs>
          <w:tab w:val="num" w:pos="4320"/>
        </w:tabs>
        <w:ind w:left="4320" w:hanging="360"/>
      </w:pPr>
      <w:rPr>
        <w:rFonts w:ascii="Wingdings" w:hAnsi="Wingdings" w:hint="default"/>
      </w:rPr>
    </w:lvl>
    <w:lvl w:ilvl="6" w:tplc="1C1E148C" w:tentative="1">
      <w:start w:val="1"/>
      <w:numFmt w:val="bullet"/>
      <w:lvlText w:val=""/>
      <w:lvlJc w:val="left"/>
      <w:pPr>
        <w:tabs>
          <w:tab w:val="num" w:pos="5040"/>
        </w:tabs>
        <w:ind w:left="5040" w:hanging="360"/>
      </w:pPr>
      <w:rPr>
        <w:rFonts w:ascii="Wingdings" w:hAnsi="Wingdings" w:hint="default"/>
      </w:rPr>
    </w:lvl>
    <w:lvl w:ilvl="7" w:tplc="AF54CD86" w:tentative="1">
      <w:start w:val="1"/>
      <w:numFmt w:val="bullet"/>
      <w:lvlText w:val=""/>
      <w:lvlJc w:val="left"/>
      <w:pPr>
        <w:tabs>
          <w:tab w:val="num" w:pos="5760"/>
        </w:tabs>
        <w:ind w:left="5760" w:hanging="360"/>
      </w:pPr>
      <w:rPr>
        <w:rFonts w:ascii="Wingdings" w:hAnsi="Wingdings" w:hint="default"/>
      </w:rPr>
    </w:lvl>
    <w:lvl w:ilvl="8" w:tplc="18828860" w:tentative="1">
      <w:start w:val="1"/>
      <w:numFmt w:val="bullet"/>
      <w:lvlText w:val=""/>
      <w:lvlJc w:val="left"/>
      <w:pPr>
        <w:tabs>
          <w:tab w:val="num" w:pos="6480"/>
        </w:tabs>
        <w:ind w:left="6480" w:hanging="360"/>
      </w:pPr>
      <w:rPr>
        <w:rFonts w:ascii="Wingdings" w:hAnsi="Wingdings" w:hint="default"/>
      </w:rPr>
    </w:lvl>
  </w:abstractNum>
  <w:abstractNum w:abstractNumId="10">
    <w:nsid w:val="21561A3C"/>
    <w:multiLevelType w:val="singleLevel"/>
    <w:tmpl w:val="0419000F"/>
    <w:lvl w:ilvl="0">
      <w:start w:val="1"/>
      <w:numFmt w:val="decimal"/>
      <w:lvlText w:val="%1."/>
      <w:lvlJc w:val="left"/>
      <w:pPr>
        <w:tabs>
          <w:tab w:val="num" w:pos="720"/>
        </w:tabs>
        <w:ind w:left="720" w:hanging="360"/>
      </w:pPr>
    </w:lvl>
  </w:abstractNum>
  <w:abstractNum w:abstractNumId="11">
    <w:nsid w:val="293644C3"/>
    <w:multiLevelType w:val="hybridMultilevel"/>
    <w:tmpl w:val="5E9ACC16"/>
    <w:lvl w:ilvl="0" w:tplc="DF58C4AC">
      <w:start w:val="1"/>
      <w:numFmt w:val="bullet"/>
      <w:lvlText w:val=""/>
      <w:lvlJc w:val="left"/>
      <w:pPr>
        <w:tabs>
          <w:tab w:val="num" w:pos="720"/>
        </w:tabs>
        <w:ind w:left="720" w:hanging="360"/>
      </w:pPr>
      <w:rPr>
        <w:rFonts w:ascii="Wingdings" w:hAnsi="Wingdings" w:hint="default"/>
      </w:rPr>
    </w:lvl>
    <w:lvl w:ilvl="1" w:tplc="B04265D4" w:tentative="1">
      <w:start w:val="1"/>
      <w:numFmt w:val="bullet"/>
      <w:lvlText w:val=""/>
      <w:lvlJc w:val="left"/>
      <w:pPr>
        <w:tabs>
          <w:tab w:val="num" w:pos="1440"/>
        </w:tabs>
        <w:ind w:left="1440" w:hanging="360"/>
      </w:pPr>
      <w:rPr>
        <w:rFonts w:ascii="Wingdings" w:hAnsi="Wingdings" w:hint="default"/>
      </w:rPr>
    </w:lvl>
    <w:lvl w:ilvl="2" w:tplc="D8DE5D8C" w:tentative="1">
      <w:start w:val="1"/>
      <w:numFmt w:val="bullet"/>
      <w:lvlText w:val=""/>
      <w:lvlJc w:val="left"/>
      <w:pPr>
        <w:tabs>
          <w:tab w:val="num" w:pos="2160"/>
        </w:tabs>
        <w:ind w:left="2160" w:hanging="360"/>
      </w:pPr>
      <w:rPr>
        <w:rFonts w:ascii="Wingdings" w:hAnsi="Wingdings" w:hint="default"/>
      </w:rPr>
    </w:lvl>
    <w:lvl w:ilvl="3" w:tplc="305EEEC4" w:tentative="1">
      <w:start w:val="1"/>
      <w:numFmt w:val="bullet"/>
      <w:lvlText w:val=""/>
      <w:lvlJc w:val="left"/>
      <w:pPr>
        <w:tabs>
          <w:tab w:val="num" w:pos="2880"/>
        </w:tabs>
        <w:ind w:left="2880" w:hanging="360"/>
      </w:pPr>
      <w:rPr>
        <w:rFonts w:ascii="Wingdings" w:hAnsi="Wingdings" w:hint="default"/>
      </w:rPr>
    </w:lvl>
    <w:lvl w:ilvl="4" w:tplc="6326036C" w:tentative="1">
      <w:start w:val="1"/>
      <w:numFmt w:val="bullet"/>
      <w:lvlText w:val=""/>
      <w:lvlJc w:val="left"/>
      <w:pPr>
        <w:tabs>
          <w:tab w:val="num" w:pos="3600"/>
        </w:tabs>
        <w:ind w:left="3600" w:hanging="360"/>
      </w:pPr>
      <w:rPr>
        <w:rFonts w:ascii="Wingdings" w:hAnsi="Wingdings" w:hint="default"/>
      </w:rPr>
    </w:lvl>
    <w:lvl w:ilvl="5" w:tplc="C53C31E6" w:tentative="1">
      <w:start w:val="1"/>
      <w:numFmt w:val="bullet"/>
      <w:lvlText w:val=""/>
      <w:lvlJc w:val="left"/>
      <w:pPr>
        <w:tabs>
          <w:tab w:val="num" w:pos="4320"/>
        </w:tabs>
        <w:ind w:left="4320" w:hanging="360"/>
      </w:pPr>
      <w:rPr>
        <w:rFonts w:ascii="Wingdings" w:hAnsi="Wingdings" w:hint="default"/>
      </w:rPr>
    </w:lvl>
    <w:lvl w:ilvl="6" w:tplc="8FA4EE14" w:tentative="1">
      <w:start w:val="1"/>
      <w:numFmt w:val="bullet"/>
      <w:lvlText w:val=""/>
      <w:lvlJc w:val="left"/>
      <w:pPr>
        <w:tabs>
          <w:tab w:val="num" w:pos="5040"/>
        </w:tabs>
        <w:ind w:left="5040" w:hanging="360"/>
      </w:pPr>
      <w:rPr>
        <w:rFonts w:ascii="Wingdings" w:hAnsi="Wingdings" w:hint="default"/>
      </w:rPr>
    </w:lvl>
    <w:lvl w:ilvl="7" w:tplc="09961446" w:tentative="1">
      <w:start w:val="1"/>
      <w:numFmt w:val="bullet"/>
      <w:lvlText w:val=""/>
      <w:lvlJc w:val="left"/>
      <w:pPr>
        <w:tabs>
          <w:tab w:val="num" w:pos="5760"/>
        </w:tabs>
        <w:ind w:left="5760" w:hanging="360"/>
      </w:pPr>
      <w:rPr>
        <w:rFonts w:ascii="Wingdings" w:hAnsi="Wingdings" w:hint="default"/>
      </w:rPr>
    </w:lvl>
    <w:lvl w:ilvl="8" w:tplc="3E1071E4" w:tentative="1">
      <w:start w:val="1"/>
      <w:numFmt w:val="bullet"/>
      <w:lvlText w:val=""/>
      <w:lvlJc w:val="left"/>
      <w:pPr>
        <w:tabs>
          <w:tab w:val="num" w:pos="6480"/>
        </w:tabs>
        <w:ind w:left="6480" w:hanging="360"/>
      </w:pPr>
      <w:rPr>
        <w:rFonts w:ascii="Wingdings" w:hAnsi="Wingdings" w:hint="default"/>
      </w:rPr>
    </w:lvl>
  </w:abstractNum>
  <w:abstractNum w:abstractNumId="12">
    <w:nsid w:val="2B5C1936"/>
    <w:multiLevelType w:val="multilevel"/>
    <w:tmpl w:val="B518E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A47566"/>
    <w:multiLevelType w:val="hybridMultilevel"/>
    <w:tmpl w:val="365E18D0"/>
    <w:lvl w:ilvl="0" w:tplc="D3304F50">
      <w:start w:val="5"/>
      <w:numFmt w:val="decimal"/>
      <w:lvlText w:val="%1."/>
      <w:lvlJc w:val="left"/>
      <w:pPr>
        <w:tabs>
          <w:tab w:val="num" w:pos="720"/>
        </w:tabs>
        <w:ind w:left="720" w:hanging="360"/>
      </w:pPr>
      <w:rPr>
        <w:rFonts w:hint="default"/>
      </w:rPr>
    </w:lvl>
    <w:lvl w:ilvl="1" w:tplc="13B46226" w:tentative="1">
      <w:start w:val="1"/>
      <w:numFmt w:val="lowerLetter"/>
      <w:lvlText w:val="%2."/>
      <w:lvlJc w:val="left"/>
      <w:pPr>
        <w:tabs>
          <w:tab w:val="num" w:pos="1440"/>
        </w:tabs>
        <w:ind w:left="1440" w:hanging="360"/>
      </w:pPr>
    </w:lvl>
    <w:lvl w:ilvl="2" w:tplc="C1E6181C" w:tentative="1">
      <w:start w:val="1"/>
      <w:numFmt w:val="lowerRoman"/>
      <w:lvlText w:val="%3."/>
      <w:lvlJc w:val="right"/>
      <w:pPr>
        <w:tabs>
          <w:tab w:val="num" w:pos="2160"/>
        </w:tabs>
        <w:ind w:left="2160" w:hanging="180"/>
      </w:pPr>
    </w:lvl>
    <w:lvl w:ilvl="3" w:tplc="5942B710" w:tentative="1">
      <w:start w:val="1"/>
      <w:numFmt w:val="decimal"/>
      <w:lvlText w:val="%4."/>
      <w:lvlJc w:val="left"/>
      <w:pPr>
        <w:tabs>
          <w:tab w:val="num" w:pos="2880"/>
        </w:tabs>
        <w:ind w:left="2880" w:hanging="360"/>
      </w:pPr>
    </w:lvl>
    <w:lvl w:ilvl="4" w:tplc="56DEF09E" w:tentative="1">
      <w:start w:val="1"/>
      <w:numFmt w:val="lowerLetter"/>
      <w:lvlText w:val="%5."/>
      <w:lvlJc w:val="left"/>
      <w:pPr>
        <w:tabs>
          <w:tab w:val="num" w:pos="3600"/>
        </w:tabs>
        <w:ind w:left="3600" w:hanging="360"/>
      </w:pPr>
    </w:lvl>
    <w:lvl w:ilvl="5" w:tplc="7BB44250" w:tentative="1">
      <w:start w:val="1"/>
      <w:numFmt w:val="lowerRoman"/>
      <w:lvlText w:val="%6."/>
      <w:lvlJc w:val="right"/>
      <w:pPr>
        <w:tabs>
          <w:tab w:val="num" w:pos="4320"/>
        </w:tabs>
        <w:ind w:left="4320" w:hanging="180"/>
      </w:pPr>
    </w:lvl>
    <w:lvl w:ilvl="6" w:tplc="69EE285E" w:tentative="1">
      <w:start w:val="1"/>
      <w:numFmt w:val="decimal"/>
      <w:lvlText w:val="%7."/>
      <w:lvlJc w:val="left"/>
      <w:pPr>
        <w:tabs>
          <w:tab w:val="num" w:pos="5040"/>
        </w:tabs>
        <w:ind w:left="5040" w:hanging="360"/>
      </w:pPr>
    </w:lvl>
    <w:lvl w:ilvl="7" w:tplc="1A50DCFA" w:tentative="1">
      <w:start w:val="1"/>
      <w:numFmt w:val="lowerLetter"/>
      <w:lvlText w:val="%8."/>
      <w:lvlJc w:val="left"/>
      <w:pPr>
        <w:tabs>
          <w:tab w:val="num" w:pos="5760"/>
        </w:tabs>
        <w:ind w:left="5760" w:hanging="360"/>
      </w:pPr>
    </w:lvl>
    <w:lvl w:ilvl="8" w:tplc="F94A4334" w:tentative="1">
      <w:start w:val="1"/>
      <w:numFmt w:val="lowerRoman"/>
      <w:lvlText w:val="%9."/>
      <w:lvlJc w:val="right"/>
      <w:pPr>
        <w:tabs>
          <w:tab w:val="num" w:pos="6480"/>
        </w:tabs>
        <w:ind w:left="6480" w:hanging="180"/>
      </w:pPr>
    </w:lvl>
  </w:abstractNum>
  <w:abstractNum w:abstractNumId="14">
    <w:nsid w:val="2EA77D97"/>
    <w:multiLevelType w:val="multilevel"/>
    <w:tmpl w:val="9670A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5D4F85"/>
    <w:multiLevelType w:val="singleLevel"/>
    <w:tmpl w:val="0419000F"/>
    <w:lvl w:ilvl="0">
      <w:start w:val="1"/>
      <w:numFmt w:val="decimal"/>
      <w:lvlText w:val="%1."/>
      <w:lvlJc w:val="left"/>
      <w:pPr>
        <w:tabs>
          <w:tab w:val="num" w:pos="360"/>
        </w:tabs>
        <w:ind w:left="360" w:hanging="360"/>
      </w:pPr>
    </w:lvl>
  </w:abstractNum>
  <w:abstractNum w:abstractNumId="16">
    <w:nsid w:val="31386C84"/>
    <w:multiLevelType w:val="singleLevel"/>
    <w:tmpl w:val="68F88E90"/>
    <w:lvl w:ilvl="0">
      <w:numFmt w:val="bullet"/>
      <w:lvlText w:val="-"/>
      <w:lvlJc w:val="left"/>
      <w:pPr>
        <w:tabs>
          <w:tab w:val="num" w:pos="1080"/>
        </w:tabs>
        <w:ind w:left="1080" w:hanging="360"/>
      </w:pPr>
      <w:rPr>
        <w:rFonts w:hint="default"/>
      </w:rPr>
    </w:lvl>
  </w:abstractNum>
  <w:abstractNum w:abstractNumId="17">
    <w:nsid w:val="321C2804"/>
    <w:multiLevelType w:val="hybridMultilevel"/>
    <w:tmpl w:val="BAF28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C574BE"/>
    <w:multiLevelType w:val="hybridMultilevel"/>
    <w:tmpl w:val="D9A29D3C"/>
    <w:lvl w:ilvl="0" w:tplc="B256FF36">
      <w:start w:val="1"/>
      <w:numFmt w:val="bullet"/>
      <w:lvlText w:val=""/>
      <w:lvlJc w:val="left"/>
      <w:pPr>
        <w:tabs>
          <w:tab w:val="num" w:pos="720"/>
        </w:tabs>
        <w:ind w:left="720" w:hanging="360"/>
      </w:pPr>
      <w:rPr>
        <w:rFonts w:ascii="Wingdings" w:hAnsi="Wingdings" w:hint="default"/>
      </w:rPr>
    </w:lvl>
    <w:lvl w:ilvl="1" w:tplc="4572AB82" w:tentative="1">
      <w:start w:val="1"/>
      <w:numFmt w:val="bullet"/>
      <w:lvlText w:val=""/>
      <w:lvlJc w:val="left"/>
      <w:pPr>
        <w:tabs>
          <w:tab w:val="num" w:pos="1440"/>
        </w:tabs>
        <w:ind w:left="1440" w:hanging="360"/>
      </w:pPr>
      <w:rPr>
        <w:rFonts w:ascii="Wingdings" w:hAnsi="Wingdings" w:hint="default"/>
      </w:rPr>
    </w:lvl>
    <w:lvl w:ilvl="2" w:tplc="29DADE18" w:tentative="1">
      <w:start w:val="1"/>
      <w:numFmt w:val="bullet"/>
      <w:lvlText w:val=""/>
      <w:lvlJc w:val="left"/>
      <w:pPr>
        <w:tabs>
          <w:tab w:val="num" w:pos="2160"/>
        </w:tabs>
        <w:ind w:left="2160" w:hanging="360"/>
      </w:pPr>
      <w:rPr>
        <w:rFonts w:ascii="Wingdings" w:hAnsi="Wingdings" w:hint="default"/>
      </w:rPr>
    </w:lvl>
    <w:lvl w:ilvl="3" w:tplc="FCC47B48" w:tentative="1">
      <w:start w:val="1"/>
      <w:numFmt w:val="bullet"/>
      <w:lvlText w:val=""/>
      <w:lvlJc w:val="left"/>
      <w:pPr>
        <w:tabs>
          <w:tab w:val="num" w:pos="2880"/>
        </w:tabs>
        <w:ind w:left="2880" w:hanging="360"/>
      </w:pPr>
      <w:rPr>
        <w:rFonts w:ascii="Wingdings" w:hAnsi="Wingdings" w:hint="default"/>
      </w:rPr>
    </w:lvl>
    <w:lvl w:ilvl="4" w:tplc="0900B8F2" w:tentative="1">
      <w:start w:val="1"/>
      <w:numFmt w:val="bullet"/>
      <w:lvlText w:val=""/>
      <w:lvlJc w:val="left"/>
      <w:pPr>
        <w:tabs>
          <w:tab w:val="num" w:pos="3600"/>
        </w:tabs>
        <w:ind w:left="3600" w:hanging="360"/>
      </w:pPr>
      <w:rPr>
        <w:rFonts w:ascii="Wingdings" w:hAnsi="Wingdings" w:hint="default"/>
      </w:rPr>
    </w:lvl>
    <w:lvl w:ilvl="5" w:tplc="D5745D22" w:tentative="1">
      <w:start w:val="1"/>
      <w:numFmt w:val="bullet"/>
      <w:lvlText w:val=""/>
      <w:lvlJc w:val="left"/>
      <w:pPr>
        <w:tabs>
          <w:tab w:val="num" w:pos="4320"/>
        </w:tabs>
        <w:ind w:left="4320" w:hanging="360"/>
      </w:pPr>
      <w:rPr>
        <w:rFonts w:ascii="Wingdings" w:hAnsi="Wingdings" w:hint="default"/>
      </w:rPr>
    </w:lvl>
    <w:lvl w:ilvl="6" w:tplc="61E86FE8" w:tentative="1">
      <w:start w:val="1"/>
      <w:numFmt w:val="bullet"/>
      <w:lvlText w:val=""/>
      <w:lvlJc w:val="left"/>
      <w:pPr>
        <w:tabs>
          <w:tab w:val="num" w:pos="5040"/>
        </w:tabs>
        <w:ind w:left="5040" w:hanging="360"/>
      </w:pPr>
      <w:rPr>
        <w:rFonts w:ascii="Wingdings" w:hAnsi="Wingdings" w:hint="default"/>
      </w:rPr>
    </w:lvl>
    <w:lvl w:ilvl="7" w:tplc="A238D496" w:tentative="1">
      <w:start w:val="1"/>
      <w:numFmt w:val="bullet"/>
      <w:lvlText w:val=""/>
      <w:lvlJc w:val="left"/>
      <w:pPr>
        <w:tabs>
          <w:tab w:val="num" w:pos="5760"/>
        </w:tabs>
        <w:ind w:left="5760" w:hanging="360"/>
      </w:pPr>
      <w:rPr>
        <w:rFonts w:ascii="Wingdings" w:hAnsi="Wingdings" w:hint="default"/>
      </w:rPr>
    </w:lvl>
    <w:lvl w:ilvl="8" w:tplc="0A48C5B0" w:tentative="1">
      <w:start w:val="1"/>
      <w:numFmt w:val="bullet"/>
      <w:lvlText w:val=""/>
      <w:lvlJc w:val="left"/>
      <w:pPr>
        <w:tabs>
          <w:tab w:val="num" w:pos="6480"/>
        </w:tabs>
        <w:ind w:left="6480" w:hanging="360"/>
      </w:pPr>
      <w:rPr>
        <w:rFonts w:ascii="Wingdings" w:hAnsi="Wingdings" w:hint="default"/>
      </w:rPr>
    </w:lvl>
  </w:abstractNum>
  <w:abstractNum w:abstractNumId="19">
    <w:nsid w:val="32F8247D"/>
    <w:multiLevelType w:val="hybridMultilevel"/>
    <w:tmpl w:val="4790DFA2"/>
    <w:lvl w:ilvl="0" w:tplc="40A089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4C06C2C"/>
    <w:multiLevelType w:val="hybridMultilevel"/>
    <w:tmpl w:val="6A2488F8"/>
    <w:lvl w:ilvl="0" w:tplc="FD5A2A76">
      <w:start w:val="1"/>
      <w:numFmt w:val="bullet"/>
      <w:lvlText w:val=""/>
      <w:lvlJc w:val="left"/>
      <w:pPr>
        <w:tabs>
          <w:tab w:val="num" w:pos="720"/>
        </w:tabs>
        <w:ind w:left="720" w:hanging="360"/>
      </w:pPr>
      <w:rPr>
        <w:rFonts w:ascii="Wingdings" w:hAnsi="Wingdings" w:hint="default"/>
      </w:rPr>
    </w:lvl>
    <w:lvl w:ilvl="1" w:tplc="425047D2" w:tentative="1">
      <w:start w:val="1"/>
      <w:numFmt w:val="bullet"/>
      <w:lvlText w:val=""/>
      <w:lvlJc w:val="left"/>
      <w:pPr>
        <w:tabs>
          <w:tab w:val="num" w:pos="1440"/>
        </w:tabs>
        <w:ind w:left="1440" w:hanging="360"/>
      </w:pPr>
      <w:rPr>
        <w:rFonts w:ascii="Wingdings" w:hAnsi="Wingdings" w:hint="default"/>
      </w:rPr>
    </w:lvl>
    <w:lvl w:ilvl="2" w:tplc="DB8C1AC6" w:tentative="1">
      <w:start w:val="1"/>
      <w:numFmt w:val="bullet"/>
      <w:lvlText w:val=""/>
      <w:lvlJc w:val="left"/>
      <w:pPr>
        <w:tabs>
          <w:tab w:val="num" w:pos="2160"/>
        </w:tabs>
        <w:ind w:left="2160" w:hanging="360"/>
      </w:pPr>
      <w:rPr>
        <w:rFonts w:ascii="Wingdings" w:hAnsi="Wingdings" w:hint="default"/>
      </w:rPr>
    </w:lvl>
    <w:lvl w:ilvl="3" w:tplc="60AC281C" w:tentative="1">
      <w:start w:val="1"/>
      <w:numFmt w:val="bullet"/>
      <w:lvlText w:val=""/>
      <w:lvlJc w:val="left"/>
      <w:pPr>
        <w:tabs>
          <w:tab w:val="num" w:pos="2880"/>
        </w:tabs>
        <w:ind w:left="2880" w:hanging="360"/>
      </w:pPr>
      <w:rPr>
        <w:rFonts w:ascii="Wingdings" w:hAnsi="Wingdings" w:hint="default"/>
      </w:rPr>
    </w:lvl>
    <w:lvl w:ilvl="4" w:tplc="2A1489D6" w:tentative="1">
      <w:start w:val="1"/>
      <w:numFmt w:val="bullet"/>
      <w:lvlText w:val=""/>
      <w:lvlJc w:val="left"/>
      <w:pPr>
        <w:tabs>
          <w:tab w:val="num" w:pos="3600"/>
        </w:tabs>
        <w:ind w:left="3600" w:hanging="360"/>
      </w:pPr>
      <w:rPr>
        <w:rFonts w:ascii="Wingdings" w:hAnsi="Wingdings" w:hint="default"/>
      </w:rPr>
    </w:lvl>
    <w:lvl w:ilvl="5" w:tplc="4AD41D98" w:tentative="1">
      <w:start w:val="1"/>
      <w:numFmt w:val="bullet"/>
      <w:lvlText w:val=""/>
      <w:lvlJc w:val="left"/>
      <w:pPr>
        <w:tabs>
          <w:tab w:val="num" w:pos="4320"/>
        </w:tabs>
        <w:ind w:left="4320" w:hanging="360"/>
      </w:pPr>
      <w:rPr>
        <w:rFonts w:ascii="Wingdings" w:hAnsi="Wingdings" w:hint="default"/>
      </w:rPr>
    </w:lvl>
    <w:lvl w:ilvl="6" w:tplc="DBE47050" w:tentative="1">
      <w:start w:val="1"/>
      <w:numFmt w:val="bullet"/>
      <w:lvlText w:val=""/>
      <w:lvlJc w:val="left"/>
      <w:pPr>
        <w:tabs>
          <w:tab w:val="num" w:pos="5040"/>
        </w:tabs>
        <w:ind w:left="5040" w:hanging="360"/>
      </w:pPr>
      <w:rPr>
        <w:rFonts w:ascii="Wingdings" w:hAnsi="Wingdings" w:hint="default"/>
      </w:rPr>
    </w:lvl>
    <w:lvl w:ilvl="7" w:tplc="14E28556" w:tentative="1">
      <w:start w:val="1"/>
      <w:numFmt w:val="bullet"/>
      <w:lvlText w:val=""/>
      <w:lvlJc w:val="left"/>
      <w:pPr>
        <w:tabs>
          <w:tab w:val="num" w:pos="5760"/>
        </w:tabs>
        <w:ind w:left="5760" w:hanging="360"/>
      </w:pPr>
      <w:rPr>
        <w:rFonts w:ascii="Wingdings" w:hAnsi="Wingdings" w:hint="default"/>
      </w:rPr>
    </w:lvl>
    <w:lvl w:ilvl="8" w:tplc="AC92ED20" w:tentative="1">
      <w:start w:val="1"/>
      <w:numFmt w:val="bullet"/>
      <w:lvlText w:val=""/>
      <w:lvlJc w:val="left"/>
      <w:pPr>
        <w:tabs>
          <w:tab w:val="num" w:pos="6480"/>
        </w:tabs>
        <w:ind w:left="6480" w:hanging="360"/>
      </w:pPr>
      <w:rPr>
        <w:rFonts w:ascii="Wingdings" w:hAnsi="Wingdings" w:hint="default"/>
      </w:rPr>
    </w:lvl>
  </w:abstractNum>
  <w:abstractNum w:abstractNumId="21">
    <w:nsid w:val="352D30DD"/>
    <w:multiLevelType w:val="hybridMultilevel"/>
    <w:tmpl w:val="88861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897E9D"/>
    <w:multiLevelType w:val="hybridMultilevel"/>
    <w:tmpl w:val="223467B2"/>
    <w:lvl w:ilvl="0" w:tplc="9A9E1BBE">
      <w:start w:val="1"/>
      <w:numFmt w:val="bullet"/>
      <w:lvlText w:val=""/>
      <w:lvlJc w:val="left"/>
      <w:pPr>
        <w:tabs>
          <w:tab w:val="num" w:pos="720"/>
        </w:tabs>
        <w:ind w:left="720" w:hanging="360"/>
      </w:pPr>
      <w:rPr>
        <w:rFonts w:ascii="Wingdings" w:hAnsi="Wingdings" w:hint="default"/>
      </w:rPr>
    </w:lvl>
    <w:lvl w:ilvl="1" w:tplc="A7AE67B2" w:tentative="1">
      <w:start w:val="1"/>
      <w:numFmt w:val="bullet"/>
      <w:lvlText w:val=""/>
      <w:lvlJc w:val="left"/>
      <w:pPr>
        <w:tabs>
          <w:tab w:val="num" w:pos="1440"/>
        </w:tabs>
        <w:ind w:left="1440" w:hanging="360"/>
      </w:pPr>
      <w:rPr>
        <w:rFonts w:ascii="Wingdings" w:hAnsi="Wingdings" w:hint="default"/>
      </w:rPr>
    </w:lvl>
    <w:lvl w:ilvl="2" w:tplc="B344C28C" w:tentative="1">
      <w:start w:val="1"/>
      <w:numFmt w:val="bullet"/>
      <w:lvlText w:val=""/>
      <w:lvlJc w:val="left"/>
      <w:pPr>
        <w:tabs>
          <w:tab w:val="num" w:pos="2160"/>
        </w:tabs>
        <w:ind w:left="2160" w:hanging="360"/>
      </w:pPr>
      <w:rPr>
        <w:rFonts w:ascii="Wingdings" w:hAnsi="Wingdings" w:hint="default"/>
      </w:rPr>
    </w:lvl>
    <w:lvl w:ilvl="3" w:tplc="070CADB0" w:tentative="1">
      <w:start w:val="1"/>
      <w:numFmt w:val="bullet"/>
      <w:lvlText w:val=""/>
      <w:lvlJc w:val="left"/>
      <w:pPr>
        <w:tabs>
          <w:tab w:val="num" w:pos="2880"/>
        </w:tabs>
        <w:ind w:left="2880" w:hanging="360"/>
      </w:pPr>
      <w:rPr>
        <w:rFonts w:ascii="Wingdings" w:hAnsi="Wingdings" w:hint="default"/>
      </w:rPr>
    </w:lvl>
    <w:lvl w:ilvl="4" w:tplc="B862F5DE" w:tentative="1">
      <w:start w:val="1"/>
      <w:numFmt w:val="bullet"/>
      <w:lvlText w:val=""/>
      <w:lvlJc w:val="left"/>
      <w:pPr>
        <w:tabs>
          <w:tab w:val="num" w:pos="3600"/>
        </w:tabs>
        <w:ind w:left="3600" w:hanging="360"/>
      </w:pPr>
      <w:rPr>
        <w:rFonts w:ascii="Wingdings" w:hAnsi="Wingdings" w:hint="default"/>
      </w:rPr>
    </w:lvl>
    <w:lvl w:ilvl="5" w:tplc="082A918A" w:tentative="1">
      <w:start w:val="1"/>
      <w:numFmt w:val="bullet"/>
      <w:lvlText w:val=""/>
      <w:lvlJc w:val="left"/>
      <w:pPr>
        <w:tabs>
          <w:tab w:val="num" w:pos="4320"/>
        </w:tabs>
        <w:ind w:left="4320" w:hanging="360"/>
      </w:pPr>
      <w:rPr>
        <w:rFonts w:ascii="Wingdings" w:hAnsi="Wingdings" w:hint="default"/>
      </w:rPr>
    </w:lvl>
    <w:lvl w:ilvl="6" w:tplc="F2AA16B0" w:tentative="1">
      <w:start w:val="1"/>
      <w:numFmt w:val="bullet"/>
      <w:lvlText w:val=""/>
      <w:lvlJc w:val="left"/>
      <w:pPr>
        <w:tabs>
          <w:tab w:val="num" w:pos="5040"/>
        </w:tabs>
        <w:ind w:left="5040" w:hanging="360"/>
      </w:pPr>
      <w:rPr>
        <w:rFonts w:ascii="Wingdings" w:hAnsi="Wingdings" w:hint="default"/>
      </w:rPr>
    </w:lvl>
    <w:lvl w:ilvl="7" w:tplc="BDA04A56" w:tentative="1">
      <w:start w:val="1"/>
      <w:numFmt w:val="bullet"/>
      <w:lvlText w:val=""/>
      <w:lvlJc w:val="left"/>
      <w:pPr>
        <w:tabs>
          <w:tab w:val="num" w:pos="5760"/>
        </w:tabs>
        <w:ind w:left="5760" w:hanging="360"/>
      </w:pPr>
      <w:rPr>
        <w:rFonts w:ascii="Wingdings" w:hAnsi="Wingdings" w:hint="default"/>
      </w:rPr>
    </w:lvl>
    <w:lvl w:ilvl="8" w:tplc="3C30858A" w:tentative="1">
      <w:start w:val="1"/>
      <w:numFmt w:val="bullet"/>
      <w:lvlText w:val=""/>
      <w:lvlJc w:val="left"/>
      <w:pPr>
        <w:tabs>
          <w:tab w:val="num" w:pos="6480"/>
        </w:tabs>
        <w:ind w:left="6480" w:hanging="360"/>
      </w:pPr>
      <w:rPr>
        <w:rFonts w:ascii="Wingdings" w:hAnsi="Wingdings" w:hint="default"/>
      </w:rPr>
    </w:lvl>
  </w:abstractNum>
  <w:abstractNum w:abstractNumId="23">
    <w:nsid w:val="371C6564"/>
    <w:multiLevelType w:val="hybridMultilevel"/>
    <w:tmpl w:val="F9086508"/>
    <w:lvl w:ilvl="0" w:tplc="5A84FF72">
      <w:start w:val="1"/>
      <w:numFmt w:val="bullet"/>
      <w:lvlText w:val=""/>
      <w:lvlJc w:val="left"/>
      <w:pPr>
        <w:tabs>
          <w:tab w:val="num" w:pos="720"/>
        </w:tabs>
        <w:ind w:left="720" w:hanging="360"/>
      </w:pPr>
      <w:rPr>
        <w:rFonts w:ascii="Wingdings" w:hAnsi="Wingdings" w:hint="default"/>
      </w:rPr>
    </w:lvl>
    <w:lvl w:ilvl="1" w:tplc="3DCE6F04" w:tentative="1">
      <w:start w:val="1"/>
      <w:numFmt w:val="bullet"/>
      <w:lvlText w:val=""/>
      <w:lvlJc w:val="left"/>
      <w:pPr>
        <w:tabs>
          <w:tab w:val="num" w:pos="1440"/>
        </w:tabs>
        <w:ind w:left="1440" w:hanging="360"/>
      </w:pPr>
      <w:rPr>
        <w:rFonts w:ascii="Wingdings" w:hAnsi="Wingdings" w:hint="default"/>
      </w:rPr>
    </w:lvl>
    <w:lvl w:ilvl="2" w:tplc="6642927E" w:tentative="1">
      <w:start w:val="1"/>
      <w:numFmt w:val="bullet"/>
      <w:lvlText w:val=""/>
      <w:lvlJc w:val="left"/>
      <w:pPr>
        <w:tabs>
          <w:tab w:val="num" w:pos="2160"/>
        </w:tabs>
        <w:ind w:left="2160" w:hanging="360"/>
      </w:pPr>
      <w:rPr>
        <w:rFonts w:ascii="Wingdings" w:hAnsi="Wingdings" w:hint="default"/>
      </w:rPr>
    </w:lvl>
    <w:lvl w:ilvl="3" w:tplc="8ADCAD88" w:tentative="1">
      <w:start w:val="1"/>
      <w:numFmt w:val="bullet"/>
      <w:lvlText w:val=""/>
      <w:lvlJc w:val="left"/>
      <w:pPr>
        <w:tabs>
          <w:tab w:val="num" w:pos="2880"/>
        </w:tabs>
        <w:ind w:left="2880" w:hanging="360"/>
      </w:pPr>
      <w:rPr>
        <w:rFonts w:ascii="Wingdings" w:hAnsi="Wingdings" w:hint="default"/>
      </w:rPr>
    </w:lvl>
    <w:lvl w:ilvl="4" w:tplc="BA18AF08" w:tentative="1">
      <w:start w:val="1"/>
      <w:numFmt w:val="bullet"/>
      <w:lvlText w:val=""/>
      <w:lvlJc w:val="left"/>
      <w:pPr>
        <w:tabs>
          <w:tab w:val="num" w:pos="3600"/>
        </w:tabs>
        <w:ind w:left="3600" w:hanging="360"/>
      </w:pPr>
      <w:rPr>
        <w:rFonts w:ascii="Wingdings" w:hAnsi="Wingdings" w:hint="default"/>
      </w:rPr>
    </w:lvl>
    <w:lvl w:ilvl="5" w:tplc="3B92AC06" w:tentative="1">
      <w:start w:val="1"/>
      <w:numFmt w:val="bullet"/>
      <w:lvlText w:val=""/>
      <w:lvlJc w:val="left"/>
      <w:pPr>
        <w:tabs>
          <w:tab w:val="num" w:pos="4320"/>
        </w:tabs>
        <w:ind w:left="4320" w:hanging="360"/>
      </w:pPr>
      <w:rPr>
        <w:rFonts w:ascii="Wingdings" w:hAnsi="Wingdings" w:hint="default"/>
      </w:rPr>
    </w:lvl>
    <w:lvl w:ilvl="6" w:tplc="E0362BCA" w:tentative="1">
      <w:start w:val="1"/>
      <w:numFmt w:val="bullet"/>
      <w:lvlText w:val=""/>
      <w:lvlJc w:val="left"/>
      <w:pPr>
        <w:tabs>
          <w:tab w:val="num" w:pos="5040"/>
        </w:tabs>
        <w:ind w:left="5040" w:hanging="360"/>
      </w:pPr>
      <w:rPr>
        <w:rFonts w:ascii="Wingdings" w:hAnsi="Wingdings" w:hint="default"/>
      </w:rPr>
    </w:lvl>
    <w:lvl w:ilvl="7" w:tplc="73B2F42A" w:tentative="1">
      <w:start w:val="1"/>
      <w:numFmt w:val="bullet"/>
      <w:lvlText w:val=""/>
      <w:lvlJc w:val="left"/>
      <w:pPr>
        <w:tabs>
          <w:tab w:val="num" w:pos="5760"/>
        </w:tabs>
        <w:ind w:left="5760" w:hanging="360"/>
      </w:pPr>
      <w:rPr>
        <w:rFonts w:ascii="Wingdings" w:hAnsi="Wingdings" w:hint="default"/>
      </w:rPr>
    </w:lvl>
    <w:lvl w:ilvl="8" w:tplc="75CEE48C" w:tentative="1">
      <w:start w:val="1"/>
      <w:numFmt w:val="bullet"/>
      <w:lvlText w:val=""/>
      <w:lvlJc w:val="left"/>
      <w:pPr>
        <w:tabs>
          <w:tab w:val="num" w:pos="6480"/>
        </w:tabs>
        <w:ind w:left="6480" w:hanging="360"/>
      </w:pPr>
      <w:rPr>
        <w:rFonts w:ascii="Wingdings" w:hAnsi="Wingdings" w:hint="default"/>
      </w:rPr>
    </w:lvl>
  </w:abstractNum>
  <w:abstractNum w:abstractNumId="24">
    <w:nsid w:val="39E53327"/>
    <w:multiLevelType w:val="hybridMultilevel"/>
    <w:tmpl w:val="43821D16"/>
    <w:lvl w:ilvl="0" w:tplc="38EAC482">
      <w:start w:val="1"/>
      <w:numFmt w:val="bullet"/>
      <w:lvlText w:val=""/>
      <w:lvlJc w:val="left"/>
      <w:pPr>
        <w:tabs>
          <w:tab w:val="num" w:pos="720"/>
        </w:tabs>
        <w:ind w:left="720" w:hanging="360"/>
      </w:pPr>
      <w:rPr>
        <w:rFonts w:ascii="Wingdings" w:hAnsi="Wingdings" w:hint="default"/>
      </w:rPr>
    </w:lvl>
    <w:lvl w:ilvl="1" w:tplc="23640FF4" w:tentative="1">
      <w:start w:val="1"/>
      <w:numFmt w:val="bullet"/>
      <w:lvlText w:val=""/>
      <w:lvlJc w:val="left"/>
      <w:pPr>
        <w:tabs>
          <w:tab w:val="num" w:pos="1440"/>
        </w:tabs>
        <w:ind w:left="1440" w:hanging="360"/>
      </w:pPr>
      <w:rPr>
        <w:rFonts w:ascii="Wingdings" w:hAnsi="Wingdings" w:hint="default"/>
      </w:rPr>
    </w:lvl>
    <w:lvl w:ilvl="2" w:tplc="48461738" w:tentative="1">
      <w:start w:val="1"/>
      <w:numFmt w:val="bullet"/>
      <w:lvlText w:val=""/>
      <w:lvlJc w:val="left"/>
      <w:pPr>
        <w:tabs>
          <w:tab w:val="num" w:pos="2160"/>
        </w:tabs>
        <w:ind w:left="2160" w:hanging="360"/>
      </w:pPr>
      <w:rPr>
        <w:rFonts w:ascii="Wingdings" w:hAnsi="Wingdings" w:hint="default"/>
      </w:rPr>
    </w:lvl>
    <w:lvl w:ilvl="3" w:tplc="15942460" w:tentative="1">
      <w:start w:val="1"/>
      <w:numFmt w:val="bullet"/>
      <w:lvlText w:val=""/>
      <w:lvlJc w:val="left"/>
      <w:pPr>
        <w:tabs>
          <w:tab w:val="num" w:pos="2880"/>
        </w:tabs>
        <w:ind w:left="2880" w:hanging="360"/>
      </w:pPr>
      <w:rPr>
        <w:rFonts w:ascii="Wingdings" w:hAnsi="Wingdings" w:hint="default"/>
      </w:rPr>
    </w:lvl>
    <w:lvl w:ilvl="4" w:tplc="041289DC" w:tentative="1">
      <w:start w:val="1"/>
      <w:numFmt w:val="bullet"/>
      <w:lvlText w:val=""/>
      <w:lvlJc w:val="left"/>
      <w:pPr>
        <w:tabs>
          <w:tab w:val="num" w:pos="3600"/>
        </w:tabs>
        <w:ind w:left="3600" w:hanging="360"/>
      </w:pPr>
      <w:rPr>
        <w:rFonts w:ascii="Wingdings" w:hAnsi="Wingdings" w:hint="default"/>
      </w:rPr>
    </w:lvl>
    <w:lvl w:ilvl="5" w:tplc="4F10A3CA" w:tentative="1">
      <w:start w:val="1"/>
      <w:numFmt w:val="bullet"/>
      <w:lvlText w:val=""/>
      <w:lvlJc w:val="left"/>
      <w:pPr>
        <w:tabs>
          <w:tab w:val="num" w:pos="4320"/>
        </w:tabs>
        <w:ind w:left="4320" w:hanging="360"/>
      </w:pPr>
      <w:rPr>
        <w:rFonts w:ascii="Wingdings" w:hAnsi="Wingdings" w:hint="default"/>
      </w:rPr>
    </w:lvl>
    <w:lvl w:ilvl="6" w:tplc="2CA8911A" w:tentative="1">
      <w:start w:val="1"/>
      <w:numFmt w:val="bullet"/>
      <w:lvlText w:val=""/>
      <w:lvlJc w:val="left"/>
      <w:pPr>
        <w:tabs>
          <w:tab w:val="num" w:pos="5040"/>
        </w:tabs>
        <w:ind w:left="5040" w:hanging="360"/>
      </w:pPr>
      <w:rPr>
        <w:rFonts w:ascii="Wingdings" w:hAnsi="Wingdings" w:hint="default"/>
      </w:rPr>
    </w:lvl>
    <w:lvl w:ilvl="7" w:tplc="153015CA" w:tentative="1">
      <w:start w:val="1"/>
      <w:numFmt w:val="bullet"/>
      <w:lvlText w:val=""/>
      <w:lvlJc w:val="left"/>
      <w:pPr>
        <w:tabs>
          <w:tab w:val="num" w:pos="5760"/>
        </w:tabs>
        <w:ind w:left="5760" w:hanging="360"/>
      </w:pPr>
      <w:rPr>
        <w:rFonts w:ascii="Wingdings" w:hAnsi="Wingdings" w:hint="default"/>
      </w:rPr>
    </w:lvl>
    <w:lvl w:ilvl="8" w:tplc="5052C26A" w:tentative="1">
      <w:start w:val="1"/>
      <w:numFmt w:val="bullet"/>
      <w:lvlText w:val=""/>
      <w:lvlJc w:val="left"/>
      <w:pPr>
        <w:tabs>
          <w:tab w:val="num" w:pos="6480"/>
        </w:tabs>
        <w:ind w:left="6480" w:hanging="360"/>
      </w:pPr>
      <w:rPr>
        <w:rFonts w:ascii="Wingdings" w:hAnsi="Wingdings" w:hint="default"/>
      </w:rPr>
    </w:lvl>
  </w:abstractNum>
  <w:abstractNum w:abstractNumId="25">
    <w:nsid w:val="3F2105E5"/>
    <w:multiLevelType w:val="singleLevel"/>
    <w:tmpl w:val="0419000F"/>
    <w:lvl w:ilvl="0">
      <w:start w:val="3"/>
      <w:numFmt w:val="decimal"/>
      <w:lvlText w:val="%1."/>
      <w:lvlJc w:val="left"/>
      <w:pPr>
        <w:tabs>
          <w:tab w:val="num" w:pos="360"/>
        </w:tabs>
        <w:ind w:left="360" w:hanging="360"/>
      </w:pPr>
      <w:rPr>
        <w:rFonts w:hint="default"/>
      </w:rPr>
    </w:lvl>
  </w:abstractNum>
  <w:abstractNum w:abstractNumId="26">
    <w:nsid w:val="41A17707"/>
    <w:multiLevelType w:val="singleLevel"/>
    <w:tmpl w:val="0419000F"/>
    <w:lvl w:ilvl="0">
      <w:start w:val="1"/>
      <w:numFmt w:val="decimal"/>
      <w:lvlText w:val="%1."/>
      <w:lvlJc w:val="left"/>
      <w:pPr>
        <w:tabs>
          <w:tab w:val="num" w:pos="360"/>
        </w:tabs>
        <w:ind w:left="360" w:hanging="360"/>
      </w:pPr>
    </w:lvl>
  </w:abstractNum>
  <w:abstractNum w:abstractNumId="27">
    <w:nsid w:val="43F13EBF"/>
    <w:multiLevelType w:val="multilevel"/>
    <w:tmpl w:val="D046B6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51924F7"/>
    <w:multiLevelType w:val="singleLevel"/>
    <w:tmpl w:val="68F88E90"/>
    <w:lvl w:ilvl="0">
      <w:numFmt w:val="bullet"/>
      <w:lvlText w:val="-"/>
      <w:lvlJc w:val="left"/>
      <w:pPr>
        <w:tabs>
          <w:tab w:val="num" w:pos="1080"/>
        </w:tabs>
        <w:ind w:left="1080" w:hanging="360"/>
      </w:pPr>
      <w:rPr>
        <w:rFonts w:hint="default"/>
      </w:rPr>
    </w:lvl>
  </w:abstractNum>
  <w:abstractNum w:abstractNumId="29">
    <w:nsid w:val="4622391A"/>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48AB1180"/>
    <w:multiLevelType w:val="hybridMultilevel"/>
    <w:tmpl w:val="DC44B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DCA036A"/>
    <w:multiLevelType w:val="hybridMultilevel"/>
    <w:tmpl w:val="6D54AD16"/>
    <w:lvl w:ilvl="0" w:tplc="D51063A0">
      <w:start w:val="1"/>
      <w:numFmt w:val="bullet"/>
      <w:lvlText w:val=""/>
      <w:lvlJc w:val="left"/>
      <w:pPr>
        <w:tabs>
          <w:tab w:val="num" w:pos="720"/>
        </w:tabs>
        <w:ind w:left="720" w:hanging="360"/>
      </w:pPr>
      <w:rPr>
        <w:rFonts w:ascii="Wingdings" w:hAnsi="Wingdings" w:hint="default"/>
      </w:rPr>
    </w:lvl>
    <w:lvl w:ilvl="1" w:tplc="78CEE5E0" w:tentative="1">
      <w:start w:val="1"/>
      <w:numFmt w:val="bullet"/>
      <w:lvlText w:val=""/>
      <w:lvlJc w:val="left"/>
      <w:pPr>
        <w:tabs>
          <w:tab w:val="num" w:pos="1440"/>
        </w:tabs>
        <w:ind w:left="1440" w:hanging="360"/>
      </w:pPr>
      <w:rPr>
        <w:rFonts w:ascii="Wingdings" w:hAnsi="Wingdings" w:hint="default"/>
      </w:rPr>
    </w:lvl>
    <w:lvl w:ilvl="2" w:tplc="5784D61E" w:tentative="1">
      <w:start w:val="1"/>
      <w:numFmt w:val="bullet"/>
      <w:lvlText w:val=""/>
      <w:lvlJc w:val="left"/>
      <w:pPr>
        <w:tabs>
          <w:tab w:val="num" w:pos="2160"/>
        </w:tabs>
        <w:ind w:left="2160" w:hanging="360"/>
      </w:pPr>
      <w:rPr>
        <w:rFonts w:ascii="Wingdings" w:hAnsi="Wingdings" w:hint="default"/>
      </w:rPr>
    </w:lvl>
    <w:lvl w:ilvl="3" w:tplc="C03433D0" w:tentative="1">
      <w:start w:val="1"/>
      <w:numFmt w:val="bullet"/>
      <w:lvlText w:val=""/>
      <w:lvlJc w:val="left"/>
      <w:pPr>
        <w:tabs>
          <w:tab w:val="num" w:pos="2880"/>
        </w:tabs>
        <w:ind w:left="2880" w:hanging="360"/>
      </w:pPr>
      <w:rPr>
        <w:rFonts w:ascii="Wingdings" w:hAnsi="Wingdings" w:hint="default"/>
      </w:rPr>
    </w:lvl>
    <w:lvl w:ilvl="4" w:tplc="05086204" w:tentative="1">
      <w:start w:val="1"/>
      <w:numFmt w:val="bullet"/>
      <w:lvlText w:val=""/>
      <w:lvlJc w:val="left"/>
      <w:pPr>
        <w:tabs>
          <w:tab w:val="num" w:pos="3600"/>
        </w:tabs>
        <w:ind w:left="3600" w:hanging="360"/>
      </w:pPr>
      <w:rPr>
        <w:rFonts w:ascii="Wingdings" w:hAnsi="Wingdings" w:hint="default"/>
      </w:rPr>
    </w:lvl>
    <w:lvl w:ilvl="5" w:tplc="A300A686" w:tentative="1">
      <w:start w:val="1"/>
      <w:numFmt w:val="bullet"/>
      <w:lvlText w:val=""/>
      <w:lvlJc w:val="left"/>
      <w:pPr>
        <w:tabs>
          <w:tab w:val="num" w:pos="4320"/>
        </w:tabs>
        <w:ind w:left="4320" w:hanging="360"/>
      </w:pPr>
      <w:rPr>
        <w:rFonts w:ascii="Wingdings" w:hAnsi="Wingdings" w:hint="default"/>
      </w:rPr>
    </w:lvl>
    <w:lvl w:ilvl="6" w:tplc="E8BE607E" w:tentative="1">
      <w:start w:val="1"/>
      <w:numFmt w:val="bullet"/>
      <w:lvlText w:val=""/>
      <w:lvlJc w:val="left"/>
      <w:pPr>
        <w:tabs>
          <w:tab w:val="num" w:pos="5040"/>
        </w:tabs>
        <w:ind w:left="5040" w:hanging="360"/>
      </w:pPr>
      <w:rPr>
        <w:rFonts w:ascii="Wingdings" w:hAnsi="Wingdings" w:hint="default"/>
      </w:rPr>
    </w:lvl>
    <w:lvl w:ilvl="7" w:tplc="18E69EE4" w:tentative="1">
      <w:start w:val="1"/>
      <w:numFmt w:val="bullet"/>
      <w:lvlText w:val=""/>
      <w:lvlJc w:val="left"/>
      <w:pPr>
        <w:tabs>
          <w:tab w:val="num" w:pos="5760"/>
        </w:tabs>
        <w:ind w:left="5760" w:hanging="360"/>
      </w:pPr>
      <w:rPr>
        <w:rFonts w:ascii="Wingdings" w:hAnsi="Wingdings" w:hint="default"/>
      </w:rPr>
    </w:lvl>
    <w:lvl w:ilvl="8" w:tplc="16F4DB72" w:tentative="1">
      <w:start w:val="1"/>
      <w:numFmt w:val="bullet"/>
      <w:lvlText w:val=""/>
      <w:lvlJc w:val="left"/>
      <w:pPr>
        <w:tabs>
          <w:tab w:val="num" w:pos="6480"/>
        </w:tabs>
        <w:ind w:left="6480" w:hanging="360"/>
      </w:pPr>
      <w:rPr>
        <w:rFonts w:ascii="Wingdings" w:hAnsi="Wingdings" w:hint="default"/>
      </w:rPr>
    </w:lvl>
  </w:abstractNum>
  <w:abstractNum w:abstractNumId="32">
    <w:nsid w:val="56F94A8F"/>
    <w:multiLevelType w:val="singleLevel"/>
    <w:tmpl w:val="68F88E90"/>
    <w:lvl w:ilvl="0">
      <w:numFmt w:val="bullet"/>
      <w:lvlText w:val="-"/>
      <w:lvlJc w:val="left"/>
      <w:pPr>
        <w:tabs>
          <w:tab w:val="num" w:pos="1080"/>
        </w:tabs>
        <w:ind w:left="1080" w:hanging="360"/>
      </w:pPr>
      <w:rPr>
        <w:rFonts w:hint="default"/>
      </w:rPr>
    </w:lvl>
  </w:abstractNum>
  <w:abstractNum w:abstractNumId="33">
    <w:nsid w:val="5B0351B5"/>
    <w:multiLevelType w:val="hybridMultilevel"/>
    <w:tmpl w:val="2F704138"/>
    <w:lvl w:ilvl="0" w:tplc="A3A20522">
      <w:start w:val="1"/>
      <w:numFmt w:val="decimal"/>
      <w:lvlText w:val="%1."/>
      <w:lvlJc w:val="left"/>
      <w:pPr>
        <w:tabs>
          <w:tab w:val="num" w:pos="1620"/>
        </w:tabs>
        <w:ind w:left="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B4C3493"/>
    <w:multiLevelType w:val="hybridMultilevel"/>
    <w:tmpl w:val="B07044BC"/>
    <w:lvl w:ilvl="0" w:tplc="E5A6C980">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5FC141B5"/>
    <w:multiLevelType w:val="hybridMultilevel"/>
    <w:tmpl w:val="71487A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0B11E77"/>
    <w:multiLevelType w:val="hybridMultilevel"/>
    <w:tmpl w:val="050299FE"/>
    <w:lvl w:ilvl="0" w:tplc="1C401232">
      <w:start w:val="1"/>
      <w:numFmt w:val="bullet"/>
      <w:lvlText w:val=""/>
      <w:lvlJc w:val="left"/>
      <w:pPr>
        <w:tabs>
          <w:tab w:val="num" w:pos="720"/>
        </w:tabs>
        <w:ind w:left="720" w:hanging="360"/>
      </w:pPr>
      <w:rPr>
        <w:rFonts w:ascii="Wingdings" w:hAnsi="Wingdings" w:hint="default"/>
      </w:rPr>
    </w:lvl>
    <w:lvl w:ilvl="1" w:tplc="6BBA1EDE" w:tentative="1">
      <w:start w:val="1"/>
      <w:numFmt w:val="bullet"/>
      <w:lvlText w:val=""/>
      <w:lvlJc w:val="left"/>
      <w:pPr>
        <w:tabs>
          <w:tab w:val="num" w:pos="1440"/>
        </w:tabs>
        <w:ind w:left="1440" w:hanging="360"/>
      </w:pPr>
      <w:rPr>
        <w:rFonts w:ascii="Wingdings" w:hAnsi="Wingdings" w:hint="default"/>
      </w:rPr>
    </w:lvl>
    <w:lvl w:ilvl="2" w:tplc="A1B66698" w:tentative="1">
      <w:start w:val="1"/>
      <w:numFmt w:val="bullet"/>
      <w:lvlText w:val=""/>
      <w:lvlJc w:val="left"/>
      <w:pPr>
        <w:tabs>
          <w:tab w:val="num" w:pos="2160"/>
        </w:tabs>
        <w:ind w:left="2160" w:hanging="360"/>
      </w:pPr>
      <w:rPr>
        <w:rFonts w:ascii="Wingdings" w:hAnsi="Wingdings" w:hint="default"/>
      </w:rPr>
    </w:lvl>
    <w:lvl w:ilvl="3" w:tplc="582298F4" w:tentative="1">
      <w:start w:val="1"/>
      <w:numFmt w:val="bullet"/>
      <w:lvlText w:val=""/>
      <w:lvlJc w:val="left"/>
      <w:pPr>
        <w:tabs>
          <w:tab w:val="num" w:pos="2880"/>
        </w:tabs>
        <w:ind w:left="2880" w:hanging="360"/>
      </w:pPr>
      <w:rPr>
        <w:rFonts w:ascii="Wingdings" w:hAnsi="Wingdings" w:hint="default"/>
      </w:rPr>
    </w:lvl>
    <w:lvl w:ilvl="4" w:tplc="4D10F226" w:tentative="1">
      <w:start w:val="1"/>
      <w:numFmt w:val="bullet"/>
      <w:lvlText w:val=""/>
      <w:lvlJc w:val="left"/>
      <w:pPr>
        <w:tabs>
          <w:tab w:val="num" w:pos="3600"/>
        </w:tabs>
        <w:ind w:left="3600" w:hanging="360"/>
      </w:pPr>
      <w:rPr>
        <w:rFonts w:ascii="Wingdings" w:hAnsi="Wingdings" w:hint="default"/>
      </w:rPr>
    </w:lvl>
    <w:lvl w:ilvl="5" w:tplc="3E42DB52" w:tentative="1">
      <w:start w:val="1"/>
      <w:numFmt w:val="bullet"/>
      <w:lvlText w:val=""/>
      <w:lvlJc w:val="left"/>
      <w:pPr>
        <w:tabs>
          <w:tab w:val="num" w:pos="4320"/>
        </w:tabs>
        <w:ind w:left="4320" w:hanging="360"/>
      </w:pPr>
      <w:rPr>
        <w:rFonts w:ascii="Wingdings" w:hAnsi="Wingdings" w:hint="default"/>
      </w:rPr>
    </w:lvl>
    <w:lvl w:ilvl="6" w:tplc="6B0E59B0" w:tentative="1">
      <w:start w:val="1"/>
      <w:numFmt w:val="bullet"/>
      <w:lvlText w:val=""/>
      <w:lvlJc w:val="left"/>
      <w:pPr>
        <w:tabs>
          <w:tab w:val="num" w:pos="5040"/>
        </w:tabs>
        <w:ind w:left="5040" w:hanging="360"/>
      </w:pPr>
      <w:rPr>
        <w:rFonts w:ascii="Wingdings" w:hAnsi="Wingdings" w:hint="default"/>
      </w:rPr>
    </w:lvl>
    <w:lvl w:ilvl="7" w:tplc="33581E80" w:tentative="1">
      <w:start w:val="1"/>
      <w:numFmt w:val="bullet"/>
      <w:lvlText w:val=""/>
      <w:lvlJc w:val="left"/>
      <w:pPr>
        <w:tabs>
          <w:tab w:val="num" w:pos="5760"/>
        </w:tabs>
        <w:ind w:left="5760" w:hanging="360"/>
      </w:pPr>
      <w:rPr>
        <w:rFonts w:ascii="Wingdings" w:hAnsi="Wingdings" w:hint="default"/>
      </w:rPr>
    </w:lvl>
    <w:lvl w:ilvl="8" w:tplc="9A52CDBA" w:tentative="1">
      <w:start w:val="1"/>
      <w:numFmt w:val="bullet"/>
      <w:lvlText w:val=""/>
      <w:lvlJc w:val="left"/>
      <w:pPr>
        <w:tabs>
          <w:tab w:val="num" w:pos="6480"/>
        </w:tabs>
        <w:ind w:left="6480" w:hanging="360"/>
      </w:pPr>
      <w:rPr>
        <w:rFonts w:ascii="Wingdings" w:hAnsi="Wingdings" w:hint="default"/>
      </w:rPr>
    </w:lvl>
  </w:abstractNum>
  <w:abstractNum w:abstractNumId="37">
    <w:nsid w:val="688A54CA"/>
    <w:multiLevelType w:val="multilevel"/>
    <w:tmpl w:val="292AB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D25AA6"/>
    <w:multiLevelType w:val="hybridMultilevel"/>
    <w:tmpl w:val="7AAE09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0F5120"/>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2D65E8D"/>
    <w:multiLevelType w:val="hybridMultilevel"/>
    <w:tmpl w:val="03FE72A4"/>
    <w:lvl w:ilvl="0" w:tplc="731454C6">
      <w:start w:val="1"/>
      <w:numFmt w:val="bullet"/>
      <w:lvlText w:val=""/>
      <w:lvlJc w:val="left"/>
      <w:pPr>
        <w:tabs>
          <w:tab w:val="num" w:pos="720"/>
        </w:tabs>
        <w:ind w:left="720" w:hanging="360"/>
      </w:pPr>
      <w:rPr>
        <w:rFonts w:ascii="Wingdings" w:hAnsi="Wingdings" w:hint="default"/>
      </w:rPr>
    </w:lvl>
    <w:lvl w:ilvl="1" w:tplc="8D4E61E6" w:tentative="1">
      <w:start w:val="1"/>
      <w:numFmt w:val="bullet"/>
      <w:lvlText w:val=""/>
      <w:lvlJc w:val="left"/>
      <w:pPr>
        <w:tabs>
          <w:tab w:val="num" w:pos="1440"/>
        </w:tabs>
        <w:ind w:left="1440" w:hanging="360"/>
      </w:pPr>
      <w:rPr>
        <w:rFonts w:ascii="Wingdings" w:hAnsi="Wingdings" w:hint="default"/>
      </w:rPr>
    </w:lvl>
    <w:lvl w:ilvl="2" w:tplc="1D9EA03A" w:tentative="1">
      <w:start w:val="1"/>
      <w:numFmt w:val="bullet"/>
      <w:lvlText w:val=""/>
      <w:lvlJc w:val="left"/>
      <w:pPr>
        <w:tabs>
          <w:tab w:val="num" w:pos="2160"/>
        </w:tabs>
        <w:ind w:left="2160" w:hanging="360"/>
      </w:pPr>
      <w:rPr>
        <w:rFonts w:ascii="Wingdings" w:hAnsi="Wingdings" w:hint="default"/>
      </w:rPr>
    </w:lvl>
    <w:lvl w:ilvl="3" w:tplc="398E65A8" w:tentative="1">
      <w:start w:val="1"/>
      <w:numFmt w:val="bullet"/>
      <w:lvlText w:val=""/>
      <w:lvlJc w:val="left"/>
      <w:pPr>
        <w:tabs>
          <w:tab w:val="num" w:pos="2880"/>
        </w:tabs>
        <w:ind w:left="2880" w:hanging="360"/>
      </w:pPr>
      <w:rPr>
        <w:rFonts w:ascii="Wingdings" w:hAnsi="Wingdings" w:hint="default"/>
      </w:rPr>
    </w:lvl>
    <w:lvl w:ilvl="4" w:tplc="6C28BC84" w:tentative="1">
      <w:start w:val="1"/>
      <w:numFmt w:val="bullet"/>
      <w:lvlText w:val=""/>
      <w:lvlJc w:val="left"/>
      <w:pPr>
        <w:tabs>
          <w:tab w:val="num" w:pos="3600"/>
        </w:tabs>
        <w:ind w:left="3600" w:hanging="360"/>
      </w:pPr>
      <w:rPr>
        <w:rFonts w:ascii="Wingdings" w:hAnsi="Wingdings" w:hint="default"/>
      </w:rPr>
    </w:lvl>
    <w:lvl w:ilvl="5" w:tplc="BC7A1306" w:tentative="1">
      <w:start w:val="1"/>
      <w:numFmt w:val="bullet"/>
      <w:lvlText w:val=""/>
      <w:lvlJc w:val="left"/>
      <w:pPr>
        <w:tabs>
          <w:tab w:val="num" w:pos="4320"/>
        </w:tabs>
        <w:ind w:left="4320" w:hanging="360"/>
      </w:pPr>
      <w:rPr>
        <w:rFonts w:ascii="Wingdings" w:hAnsi="Wingdings" w:hint="default"/>
      </w:rPr>
    </w:lvl>
    <w:lvl w:ilvl="6" w:tplc="10E0DB2C" w:tentative="1">
      <w:start w:val="1"/>
      <w:numFmt w:val="bullet"/>
      <w:lvlText w:val=""/>
      <w:lvlJc w:val="left"/>
      <w:pPr>
        <w:tabs>
          <w:tab w:val="num" w:pos="5040"/>
        </w:tabs>
        <w:ind w:left="5040" w:hanging="360"/>
      </w:pPr>
      <w:rPr>
        <w:rFonts w:ascii="Wingdings" w:hAnsi="Wingdings" w:hint="default"/>
      </w:rPr>
    </w:lvl>
    <w:lvl w:ilvl="7" w:tplc="E20812AC" w:tentative="1">
      <w:start w:val="1"/>
      <w:numFmt w:val="bullet"/>
      <w:lvlText w:val=""/>
      <w:lvlJc w:val="left"/>
      <w:pPr>
        <w:tabs>
          <w:tab w:val="num" w:pos="5760"/>
        </w:tabs>
        <w:ind w:left="5760" w:hanging="360"/>
      </w:pPr>
      <w:rPr>
        <w:rFonts w:ascii="Wingdings" w:hAnsi="Wingdings" w:hint="default"/>
      </w:rPr>
    </w:lvl>
    <w:lvl w:ilvl="8" w:tplc="BFAE1F74" w:tentative="1">
      <w:start w:val="1"/>
      <w:numFmt w:val="bullet"/>
      <w:lvlText w:val=""/>
      <w:lvlJc w:val="left"/>
      <w:pPr>
        <w:tabs>
          <w:tab w:val="num" w:pos="6480"/>
        </w:tabs>
        <w:ind w:left="6480" w:hanging="360"/>
      </w:pPr>
      <w:rPr>
        <w:rFonts w:ascii="Wingdings" w:hAnsi="Wingdings" w:hint="default"/>
      </w:rPr>
    </w:lvl>
  </w:abstractNum>
  <w:abstractNum w:abstractNumId="41">
    <w:nsid w:val="731828FF"/>
    <w:multiLevelType w:val="hybridMultilevel"/>
    <w:tmpl w:val="E0D8574C"/>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42">
    <w:nsid w:val="740F2715"/>
    <w:multiLevelType w:val="hybridMultilevel"/>
    <w:tmpl w:val="1E2E0CAE"/>
    <w:lvl w:ilvl="0" w:tplc="B48603D6">
      <w:start w:val="1"/>
      <w:numFmt w:val="bullet"/>
      <w:lvlText w:val=""/>
      <w:lvlJc w:val="left"/>
      <w:pPr>
        <w:tabs>
          <w:tab w:val="num" w:pos="720"/>
        </w:tabs>
        <w:ind w:left="720" w:hanging="360"/>
      </w:pPr>
      <w:rPr>
        <w:rFonts w:ascii="Wingdings" w:hAnsi="Wingdings" w:hint="default"/>
      </w:rPr>
    </w:lvl>
    <w:lvl w:ilvl="1" w:tplc="A6B05418" w:tentative="1">
      <w:start w:val="1"/>
      <w:numFmt w:val="bullet"/>
      <w:lvlText w:val=""/>
      <w:lvlJc w:val="left"/>
      <w:pPr>
        <w:tabs>
          <w:tab w:val="num" w:pos="1440"/>
        </w:tabs>
        <w:ind w:left="1440" w:hanging="360"/>
      </w:pPr>
      <w:rPr>
        <w:rFonts w:ascii="Wingdings" w:hAnsi="Wingdings" w:hint="default"/>
      </w:rPr>
    </w:lvl>
    <w:lvl w:ilvl="2" w:tplc="6CD6E6EC" w:tentative="1">
      <w:start w:val="1"/>
      <w:numFmt w:val="bullet"/>
      <w:lvlText w:val=""/>
      <w:lvlJc w:val="left"/>
      <w:pPr>
        <w:tabs>
          <w:tab w:val="num" w:pos="2160"/>
        </w:tabs>
        <w:ind w:left="2160" w:hanging="360"/>
      </w:pPr>
      <w:rPr>
        <w:rFonts w:ascii="Wingdings" w:hAnsi="Wingdings" w:hint="default"/>
      </w:rPr>
    </w:lvl>
    <w:lvl w:ilvl="3" w:tplc="A3D4AE14" w:tentative="1">
      <w:start w:val="1"/>
      <w:numFmt w:val="bullet"/>
      <w:lvlText w:val=""/>
      <w:lvlJc w:val="left"/>
      <w:pPr>
        <w:tabs>
          <w:tab w:val="num" w:pos="2880"/>
        </w:tabs>
        <w:ind w:left="2880" w:hanging="360"/>
      </w:pPr>
      <w:rPr>
        <w:rFonts w:ascii="Wingdings" w:hAnsi="Wingdings" w:hint="default"/>
      </w:rPr>
    </w:lvl>
    <w:lvl w:ilvl="4" w:tplc="E72AB606" w:tentative="1">
      <w:start w:val="1"/>
      <w:numFmt w:val="bullet"/>
      <w:lvlText w:val=""/>
      <w:lvlJc w:val="left"/>
      <w:pPr>
        <w:tabs>
          <w:tab w:val="num" w:pos="3600"/>
        </w:tabs>
        <w:ind w:left="3600" w:hanging="360"/>
      </w:pPr>
      <w:rPr>
        <w:rFonts w:ascii="Wingdings" w:hAnsi="Wingdings" w:hint="default"/>
      </w:rPr>
    </w:lvl>
    <w:lvl w:ilvl="5" w:tplc="83D868D2" w:tentative="1">
      <w:start w:val="1"/>
      <w:numFmt w:val="bullet"/>
      <w:lvlText w:val=""/>
      <w:lvlJc w:val="left"/>
      <w:pPr>
        <w:tabs>
          <w:tab w:val="num" w:pos="4320"/>
        </w:tabs>
        <w:ind w:left="4320" w:hanging="360"/>
      </w:pPr>
      <w:rPr>
        <w:rFonts w:ascii="Wingdings" w:hAnsi="Wingdings" w:hint="default"/>
      </w:rPr>
    </w:lvl>
    <w:lvl w:ilvl="6" w:tplc="C41ABDBC" w:tentative="1">
      <w:start w:val="1"/>
      <w:numFmt w:val="bullet"/>
      <w:lvlText w:val=""/>
      <w:lvlJc w:val="left"/>
      <w:pPr>
        <w:tabs>
          <w:tab w:val="num" w:pos="5040"/>
        </w:tabs>
        <w:ind w:left="5040" w:hanging="360"/>
      </w:pPr>
      <w:rPr>
        <w:rFonts w:ascii="Wingdings" w:hAnsi="Wingdings" w:hint="default"/>
      </w:rPr>
    </w:lvl>
    <w:lvl w:ilvl="7" w:tplc="6448B804" w:tentative="1">
      <w:start w:val="1"/>
      <w:numFmt w:val="bullet"/>
      <w:lvlText w:val=""/>
      <w:lvlJc w:val="left"/>
      <w:pPr>
        <w:tabs>
          <w:tab w:val="num" w:pos="5760"/>
        </w:tabs>
        <w:ind w:left="5760" w:hanging="360"/>
      </w:pPr>
      <w:rPr>
        <w:rFonts w:ascii="Wingdings" w:hAnsi="Wingdings" w:hint="default"/>
      </w:rPr>
    </w:lvl>
    <w:lvl w:ilvl="8" w:tplc="F1F619AA" w:tentative="1">
      <w:start w:val="1"/>
      <w:numFmt w:val="bullet"/>
      <w:lvlText w:val=""/>
      <w:lvlJc w:val="left"/>
      <w:pPr>
        <w:tabs>
          <w:tab w:val="num" w:pos="6480"/>
        </w:tabs>
        <w:ind w:left="6480" w:hanging="360"/>
      </w:pPr>
      <w:rPr>
        <w:rFonts w:ascii="Wingdings" w:hAnsi="Wingdings" w:hint="default"/>
      </w:rPr>
    </w:lvl>
  </w:abstractNum>
  <w:abstractNum w:abstractNumId="43">
    <w:nsid w:val="745234EB"/>
    <w:multiLevelType w:val="multilevel"/>
    <w:tmpl w:val="C3646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87200D"/>
    <w:multiLevelType w:val="hybridMultilevel"/>
    <w:tmpl w:val="643A7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7773F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28"/>
  </w:num>
  <w:num w:numId="3">
    <w:abstractNumId w:val="26"/>
  </w:num>
  <w:num w:numId="4">
    <w:abstractNumId w:val="25"/>
  </w:num>
  <w:num w:numId="5">
    <w:abstractNumId w:val="7"/>
  </w:num>
  <w:num w:numId="6">
    <w:abstractNumId w:val="0"/>
  </w:num>
  <w:num w:numId="7">
    <w:abstractNumId w:val="10"/>
  </w:num>
  <w:num w:numId="8">
    <w:abstractNumId w:val="8"/>
  </w:num>
  <w:num w:numId="9">
    <w:abstractNumId w:val="16"/>
  </w:num>
  <w:num w:numId="10">
    <w:abstractNumId w:val="29"/>
  </w:num>
  <w:num w:numId="11">
    <w:abstractNumId w:val="13"/>
  </w:num>
  <w:num w:numId="12">
    <w:abstractNumId w:val="4"/>
  </w:num>
  <w:num w:numId="13">
    <w:abstractNumId w:val="15"/>
  </w:num>
  <w:num w:numId="14">
    <w:abstractNumId w:val="45"/>
  </w:num>
  <w:num w:numId="15">
    <w:abstractNumId w:val="5"/>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3"/>
  </w:num>
  <w:num w:numId="20">
    <w:abstractNumId w:val="6"/>
  </w:num>
  <w:num w:numId="21">
    <w:abstractNumId w:val="39"/>
  </w:num>
  <w:num w:numId="22">
    <w:abstractNumId w:val="38"/>
  </w:num>
  <w:num w:numId="23">
    <w:abstractNumId w:val="34"/>
  </w:num>
  <w:num w:numId="24">
    <w:abstractNumId w:val="19"/>
  </w:num>
  <w:num w:numId="25">
    <w:abstractNumId w:val="44"/>
  </w:num>
  <w:num w:numId="26">
    <w:abstractNumId w:val="24"/>
  </w:num>
  <w:num w:numId="27">
    <w:abstractNumId w:val="22"/>
  </w:num>
  <w:num w:numId="28">
    <w:abstractNumId w:val="42"/>
  </w:num>
  <w:num w:numId="29">
    <w:abstractNumId w:val="9"/>
  </w:num>
  <w:num w:numId="30">
    <w:abstractNumId w:val="31"/>
  </w:num>
  <w:num w:numId="31">
    <w:abstractNumId w:val="20"/>
  </w:num>
  <w:num w:numId="32">
    <w:abstractNumId w:val="23"/>
  </w:num>
  <w:num w:numId="33">
    <w:abstractNumId w:val="40"/>
  </w:num>
  <w:num w:numId="34">
    <w:abstractNumId w:val="18"/>
  </w:num>
  <w:num w:numId="35">
    <w:abstractNumId w:val="11"/>
  </w:num>
  <w:num w:numId="36">
    <w:abstractNumId w:val="36"/>
  </w:num>
  <w:num w:numId="37">
    <w:abstractNumId w:val="21"/>
  </w:num>
  <w:num w:numId="38">
    <w:abstractNumId w:val="3"/>
  </w:num>
  <w:num w:numId="39">
    <w:abstractNumId w:val="35"/>
  </w:num>
  <w:num w:numId="40">
    <w:abstractNumId w:val="2"/>
  </w:num>
  <w:num w:numId="41">
    <w:abstractNumId w:val="30"/>
  </w:num>
  <w:num w:numId="42">
    <w:abstractNumId w:val="17"/>
  </w:num>
  <w:num w:numId="43">
    <w:abstractNumId w:val="43"/>
  </w:num>
  <w:num w:numId="44">
    <w:abstractNumId w:val="14"/>
  </w:num>
  <w:num w:numId="45">
    <w:abstractNumId w:val="37"/>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3313"/>
  </w:hdrShapeDefaults>
  <w:footnotePr>
    <w:numRestart w:val="eachPage"/>
    <w:footnote w:id="-1"/>
    <w:footnote w:id="0"/>
  </w:footnotePr>
  <w:endnotePr>
    <w:endnote w:id="-1"/>
    <w:endnote w:id="0"/>
  </w:endnotePr>
  <w:compat/>
  <w:rsids>
    <w:rsidRoot w:val="00DC66EB"/>
    <w:rsid w:val="00003123"/>
    <w:rsid w:val="000044B1"/>
    <w:rsid w:val="00004B0C"/>
    <w:rsid w:val="000229E2"/>
    <w:rsid w:val="00022EED"/>
    <w:rsid w:val="000420E8"/>
    <w:rsid w:val="00067ACB"/>
    <w:rsid w:val="00083BA8"/>
    <w:rsid w:val="000938E5"/>
    <w:rsid w:val="000A08BC"/>
    <w:rsid w:val="000A16B5"/>
    <w:rsid w:val="000A2C5F"/>
    <w:rsid w:val="000A30C8"/>
    <w:rsid w:val="000B14CB"/>
    <w:rsid w:val="000B1B55"/>
    <w:rsid w:val="000B2DD8"/>
    <w:rsid w:val="000C30BC"/>
    <w:rsid w:val="000E4CB3"/>
    <w:rsid w:val="00106B05"/>
    <w:rsid w:val="0014002A"/>
    <w:rsid w:val="0014656A"/>
    <w:rsid w:val="001820BC"/>
    <w:rsid w:val="00183A5B"/>
    <w:rsid w:val="00185240"/>
    <w:rsid w:val="0018542D"/>
    <w:rsid w:val="00190EEA"/>
    <w:rsid w:val="001F2140"/>
    <w:rsid w:val="001F530A"/>
    <w:rsid w:val="001F60DE"/>
    <w:rsid w:val="00212618"/>
    <w:rsid w:val="00214371"/>
    <w:rsid w:val="0021465D"/>
    <w:rsid w:val="00226FC5"/>
    <w:rsid w:val="00234047"/>
    <w:rsid w:val="00240053"/>
    <w:rsid w:val="00241673"/>
    <w:rsid w:val="00246BD3"/>
    <w:rsid w:val="00251B6E"/>
    <w:rsid w:val="00254A8D"/>
    <w:rsid w:val="00265F7E"/>
    <w:rsid w:val="00286FBF"/>
    <w:rsid w:val="0029093E"/>
    <w:rsid w:val="00291878"/>
    <w:rsid w:val="0029641F"/>
    <w:rsid w:val="002A3AD5"/>
    <w:rsid w:val="002A6F71"/>
    <w:rsid w:val="002A758F"/>
    <w:rsid w:val="002C5CFD"/>
    <w:rsid w:val="002D3BA4"/>
    <w:rsid w:val="002E0120"/>
    <w:rsid w:val="002E0936"/>
    <w:rsid w:val="002F1046"/>
    <w:rsid w:val="002F125C"/>
    <w:rsid w:val="00301C71"/>
    <w:rsid w:val="00312896"/>
    <w:rsid w:val="003128CA"/>
    <w:rsid w:val="00316F6C"/>
    <w:rsid w:val="003240D2"/>
    <w:rsid w:val="0032515E"/>
    <w:rsid w:val="0033539F"/>
    <w:rsid w:val="00340398"/>
    <w:rsid w:val="00350ABF"/>
    <w:rsid w:val="00394A74"/>
    <w:rsid w:val="003A7415"/>
    <w:rsid w:val="003B5D9F"/>
    <w:rsid w:val="003B792D"/>
    <w:rsid w:val="003B7996"/>
    <w:rsid w:val="003C3E80"/>
    <w:rsid w:val="003E22D3"/>
    <w:rsid w:val="003E6A9B"/>
    <w:rsid w:val="003F14B5"/>
    <w:rsid w:val="003F7158"/>
    <w:rsid w:val="00401DD2"/>
    <w:rsid w:val="004039D0"/>
    <w:rsid w:val="00474B27"/>
    <w:rsid w:val="00493412"/>
    <w:rsid w:val="004B035B"/>
    <w:rsid w:val="004B2C95"/>
    <w:rsid w:val="004B3D56"/>
    <w:rsid w:val="004B7ABC"/>
    <w:rsid w:val="004C2C55"/>
    <w:rsid w:val="004C3B24"/>
    <w:rsid w:val="004F5249"/>
    <w:rsid w:val="004F662B"/>
    <w:rsid w:val="00506B73"/>
    <w:rsid w:val="00510DA3"/>
    <w:rsid w:val="005137D9"/>
    <w:rsid w:val="0051799C"/>
    <w:rsid w:val="005401F5"/>
    <w:rsid w:val="005402D7"/>
    <w:rsid w:val="00541CD6"/>
    <w:rsid w:val="00545EA5"/>
    <w:rsid w:val="00550633"/>
    <w:rsid w:val="00552483"/>
    <w:rsid w:val="00560DE9"/>
    <w:rsid w:val="00571B83"/>
    <w:rsid w:val="005823DF"/>
    <w:rsid w:val="00584993"/>
    <w:rsid w:val="005949B5"/>
    <w:rsid w:val="005A2A6D"/>
    <w:rsid w:val="005B46AC"/>
    <w:rsid w:val="005B617A"/>
    <w:rsid w:val="005C0664"/>
    <w:rsid w:val="005C3FC1"/>
    <w:rsid w:val="005D1A05"/>
    <w:rsid w:val="005D2915"/>
    <w:rsid w:val="005D5350"/>
    <w:rsid w:val="005E1BEE"/>
    <w:rsid w:val="005F051B"/>
    <w:rsid w:val="0061401E"/>
    <w:rsid w:val="00620D18"/>
    <w:rsid w:val="006226A5"/>
    <w:rsid w:val="00623B47"/>
    <w:rsid w:val="006249FF"/>
    <w:rsid w:val="00642266"/>
    <w:rsid w:val="00647A58"/>
    <w:rsid w:val="00650037"/>
    <w:rsid w:val="00661200"/>
    <w:rsid w:val="00662853"/>
    <w:rsid w:val="0068019A"/>
    <w:rsid w:val="00684234"/>
    <w:rsid w:val="006A126D"/>
    <w:rsid w:val="006A3484"/>
    <w:rsid w:val="006A4AE0"/>
    <w:rsid w:val="006B27D0"/>
    <w:rsid w:val="006C71EE"/>
    <w:rsid w:val="006C744C"/>
    <w:rsid w:val="006D14B4"/>
    <w:rsid w:val="006D6FAA"/>
    <w:rsid w:val="006E035A"/>
    <w:rsid w:val="006E150F"/>
    <w:rsid w:val="006E211C"/>
    <w:rsid w:val="006F18D5"/>
    <w:rsid w:val="007017B7"/>
    <w:rsid w:val="007056F4"/>
    <w:rsid w:val="00712A73"/>
    <w:rsid w:val="0072562D"/>
    <w:rsid w:val="00734A5E"/>
    <w:rsid w:val="007549A4"/>
    <w:rsid w:val="0079448C"/>
    <w:rsid w:val="007B21B8"/>
    <w:rsid w:val="007B56B2"/>
    <w:rsid w:val="007B7034"/>
    <w:rsid w:val="007E05E2"/>
    <w:rsid w:val="007F08C3"/>
    <w:rsid w:val="00811AFB"/>
    <w:rsid w:val="0082443D"/>
    <w:rsid w:val="008258F2"/>
    <w:rsid w:val="00841F1C"/>
    <w:rsid w:val="00852045"/>
    <w:rsid w:val="008639CF"/>
    <w:rsid w:val="00877F1A"/>
    <w:rsid w:val="00881636"/>
    <w:rsid w:val="0089521C"/>
    <w:rsid w:val="008B4123"/>
    <w:rsid w:val="008B7D54"/>
    <w:rsid w:val="008D5BF9"/>
    <w:rsid w:val="008E235C"/>
    <w:rsid w:val="008E5179"/>
    <w:rsid w:val="0090208F"/>
    <w:rsid w:val="009066F5"/>
    <w:rsid w:val="0091156E"/>
    <w:rsid w:val="00945453"/>
    <w:rsid w:val="009460F8"/>
    <w:rsid w:val="009575A9"/>
    <w:rsid w:val="00963471"/>
    <w:rsid w:val="00966502"/>
    <w:rsid w:val="009764CF"/>
    <w:rsid w:val="00980781"/>
    <w:rsid w:val="00981E9F"/>
    <w:rsid w:val="009D16D5"/>
    <w:rsid w:val="009D216E"/>
    <w:rsid w:val="009E2C01"/>
    <w:rsid w:val="009E6772"/>
    <w:rsid w:val="00A105C3"/>
    <w:rsid w:val="00A1366A"/>
    <w:rsid w:val="00A37430"/>
    <w:rsid w:val="00A42657"/>
    <w:rsid w:val="00A530D6"/>
    <w:rsid w:val="00A8025C"/>
    <w:rsid w:val="00A84E56"/>
    <w:rsid w:val="00A87DEA"/>
    <w:rsid w:val="00A94631"/>
    <w:rsid w:val="00A950EB"/>
    <w:rsid w:val="00AA02CE"/>
    <w:rsid w:val="00AA43EF"/>
    <w:rsid w:val="00AC4BBA"/>
    <w:rsid w:val="00AD1B65"/>
    <w:rsid w:val="00AE2BF9"/>
    <w:rsid w:val="00AF200A"/>
    <w:rsid w:val="00B2115E"/>
    <w:rsid w:val="00B33BF6"/>
    <w:rsid w:val="00B420CD"/>
    <w:rsid w:val="00B51A55"/>
    <w:rsid w:val="00B73296"/>
    <w:rsid w:val="00B748F7"/>
    <w:rsid w:val="00B80291"/>
    <w:rsid w:val="00B81FA1"/>
    <w:rsid w:val="00B961C7"/>
    <w:rsid w:val="00BA0CFB"/>
    <w:rsid w:val="00BA67C9"/>
    <w:rsid w:val="00BC08E0"/>
    <w:rsid w:val="00BC19D2"/>
    <w:rsid w:val="00BE7278"/>
    <w:rsid w:val="00BF265D"/>
    <w:rsid w:val="00C031DB"/>
    <w:rsid w:val="00C0539B"/>
    <w:rsid w:val="00C143EA"/>
    <w:rsid w:val="00C46CFE"/>
    <w:rsid w:val="00C726A2"/>
    <w:rsid w:val="00C9097E"/>
    <w:rsid w:val="00C93FDD"/>
    <w:rsid w:val="00CA10BC"/>
    <w:rsid w:val="00CA7B30"/>
    <w:rsid w:val="00CB3726"/>
    <w:rsid w:val="00CB4D80"/>
    <w:rsid w:val="00CB5551"/>
    <w:rsid w:val="00CC4AFB"/>
    <w:rsid w:val="00CD32BA"/>
    <w:rsid w:val="00CD484D"/>
    <w:rsid w:val="00CD7D96"/>
    <w:rsid w:val="00CF15C0"/>
    <w:rsid w:val="00CF44E7"/>
    <w:rsid w:val="00CF4E16"/>
    <w:rsid w:val="00CF6953"/>
    <w:rsid w:val="00D1632A"/>
    <w:rsid w:val="00D20458"/>
    <w:rsid w:val="00D3602A"/>
    <w:rsid w:val="00D413F6"/>
    <w:rsid w:val="00D51E24"/>
    <w:rsid w:val="00D64455"/>
    <w:rsid w:val="00D653AD"/>
    <w:rsid w:val="00D71D46"/>
    <w:rsid w:val="00D816D6"/>
    <w:rsid w:val="00D8489F"/>
    <w:rsid w:val="00D87910"/>
    <w:rsid w:val="00DA6795"/>
    <w:rsid w:val="00DB0D80"/>
    <w:rsid w:val="00DB5A8E"/>
    <w:rsid w:val="00DB5D50"/>
    <w:rsid w:val="00DC0207"/>
    <w:rsid w:val="00DC39B4"/>
    <w:rsid w:val="00DC66EB"/>
    <w:rsid w:val="00DC7EEA"/>
    <w:rsid w:val="00DE2B03"/>
    <w:rsid w:val="00DF71DF"/>
    <w:rsid w:val="00DF7660"/>
    <w:rsid w:val="00E13E48"/>
    <w:rsid w:val="00E1514A"/>
    <w:rsid w:val="00E30B2D"/>
    <w:rsid w:val="00E32B7C"/>
    <w:rsid w:val="00E362BF"/>
    <w:rsid w:val="00E411A1"/>
    <w:rsid w:val="00E43488"/>
    <w:rsid w:val="00E465AD"/>
    <w:rsid w:val="00E65136"/>
    <w:rsid w:val="00E77E38"/>
    <w:rsid w:val="00E84E63"/>
    <w:rsid w:val="00E921E9"/>
    <w:rsid w:val="00E932A9"/>
    <w:rsid w:val="00EA5EF3"/>
    <w:rsid w:val="00EB6252"/>
    <w:rsid w:val="00EC1073"/>
    <w:rsid w:val="00EE2E19"/>
    <w:rsid w:val="00EE7781"/>
    <w:rsid w:val="00EF0A53"/>
    <w:rsid w:val="00EF2907"/>
    <w:rsid w:val="00F01EDC"/>
    <w:rsid w:val="00F02F29"/>
    <w:rsid w:val="00F11051"/>
    <w:rsid w:val="00F11830"/>
    <w:rsid w:val="00F333CB"/>
    <w:rsid w:val="00F716F7"/>
    <w:rsid w:val="00F80692"/>
    <w:rsid w:val="00F823E8"/>
    <w:rsid w:val="00F905EF"/>
    <w:rsid w:val="00F97B2E"/>
    <w:rsid w:val="00FA3128"/>
    <w:rsid w:val="00FB79BD"/>
    <w:rsid w:val="00FC08EC"/>
    <w:rsid w:val="00FC6202"/>
    <w:rsid w:val="00FC6CD0"/>
    <w:rsid w:val="00FF0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3313"/>
    <o:shapelayout v:ext="edit">
      <o:idmap v:ext="edit" data="1"/>
      <o:rules v:ext="edit">
        <o:r id="V:Rule6" type="connector" idref="#AutoShape 242"/>
        <o:r id="V:Rule7" type="connector" idref="#AutoShape 244"/>
        <o:r id="V:Rule8" type="connector" idref="#AutoShape 243"/>
        <o:r id="V:Rule9" type="connector" idref="#AutoShape 240"/>
        <o:r id="V:Rule10" type="connector" idref="#AutoShape 2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11C"/>
  </w:style>
  <w:style w:type="paragraph" w:styleId="1">
    <w:name w:val="heading 1"/>
    <w:basedOn w:val="a"/>
    <w:next w:val="a"/>
    <w:qFormat/>
    <w:rsid w:val="005A2A6D"/>
    <w:pPr>
      <w:keepNext/>
      <w:ind w:firstLine="720"/>
      <w:jc w:val="both"/>
      <w:outlineLvl w:val="0"/>
    </w:pPr>
    <w:rPr>
      <w:sz w:val="24"/>
    </w:rPr>
  </w:style>
  <w:style w:type="paragraph" w:styleId="2">
    <w:name w:val="heading 2"/>
    <w:basedOn w:val="a"/>
    <w:next w:val="a"/>
    <w:qFormat/>
    <w:rsid w:val="005A2A6D"/>
    <w:pPr>
      <w:keepNext/>
      <w:spacing w:line="360" w:lineRule="exact"/>
      <w:ind w:left="720" w:firstLine="720"/>
      <w:jc w:val="both"/>
      <w:outlineLvl w:val="1"/>
    </w:pPr>
    <w:rPr>
      <w:sz w:val="28"/>
      <w:u w:val="single"/>
    </w:rPr>
  </w:style>
  <w:style w:type="paragraph" w:styleId="3">
    <w:name w:val="heading 3"/>
    <w:basedOn w:val="a"/>
    <w:next w:val="a"/>
    <w:qFormat/>
    <w:rsid w:val="005A2A6D"/>
    <w:pPr>
      <w:keepNext/>
      <w:spacing w:line="360" w:lineRule="exact"/>
      <w:ind w:firstLine="720"/>
      <w:jc w:val="both"/>
      <w:outlineLvl w:val="2"/>
    </w:pPr>
    <w:rPr>
      <w:i/>
      <w:sz w:val="28"/>
    </w:rPr>
  </w:style>
  <w:style w:type="paragraph" w:styleId="4">
    <w:name w:val="heading 4"/>
    <w:basedOn w:val="a"/>
    <w:next w:val="a"/>
    <w:qFormat/>
    <w:rsid w:val="005A2A6D"/>
    <w:pPr>
      <w:keepNext/>
      <w:spacing w:line="360" w:lineRule="exact"/>
      <w:ind w:firstLine="720"/>
      <w:jc w:val="right"/>
      <w:outlineLvl w:val="3"/>
    </w:pPr>
    <w:rPr>
      <w:sz w:val="28"/>
    </w:rPr>
  </w:style>
  <w:style w:type="paragraph" w:styleId="5">
    <w:name w:val="heading 5"/>
    <w:basedOn w:val="a"/>
    <w:next w:val="a"/>
    <w:qFormat/>
    <w:rsid w:val="005A2A6D"/>
    <w:pPr>
      <w:keepNext/>
      <w:spacing w:line="360" w:lineRule="exact"/>
      <w:jc w:val="center"/>
      <w:outlineLvl w:val="4"/>
    </w:pPr>
    <w:rPr>
      <w:sz w:val="24"/>
    </w:rPr>
  </w:style>
  <w:style w:type="paragraph" w:styleId="6">
    <w:name w:val="heading 6"/>
    <w:basedOn w:val="a"/>
    <w:next w:val="a"/>
    <w:qFormat/>
    <w:rsid w:val="005A2A6D"/>
    <w:pPr>
      <w:keepNext/>
      <w:outlineLvl w:val="5"/>
    </w:pPr>
    <w:rPr>
      <w:b/>
      <w:sz w:val="28"/>
    </w:rPr>
  </w:style>
  <w:style w:type="paragraph" w:styleId="7">
    <w:name w:val="heading 7"/>
    <w:basedOn w:val="a"/>
    <w:next w:val="a"/>
    <w:qFormat/>
    <w:rsid w:val="005A2A6D"/>
    <w:pPr>
      <w:keepNext/>
      <w:jc w:val="both"/>
      <w:outlineLvl w:val="6"/>
    </w:pPr>
    <w:rPr>
      <w:b/>
      <w:sz w:val="28"/>
    </w:rPr>
  </w:style>
  <w:style w:type="paragraph" w:styleId="8">
    <w:name w:val="heading 8"/>
    <w:basedOn w:val="a"/>
    <w:next w:val="a"/>
    <w:qFormat/>
    <w:rsid w:val="005A2A6D"/>
    <w:pPr>
      <w:keepNext/>
      <w:ind w:left="720"/>
      <w:jc w:val="both"/>
      <w:outlineLvl w:val="7"/>
    </w:pPr>
    <w:rPr>
      <w:i/>
      <w:sz w:val="28"/>
    </w:rPr>
  </w:style>
  <w:style w:type="paragraph" w:styleId="9">
    <w:name w:val="heading 9"/>
    <w:basedOn w:val="a"/>
    <w:next w:val="a"/>
    <w:qFormat/>
    <w:rsid w:val="005A2A6D"/>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A2A6D"/>
    <w:pPr>
      <w:spacing w:line="360" w:lineRule="exact"/>
      <w:ind w:firstLine="720"/>
      <w:jc w:val="both"/>
    </w:pPr>
    <w:rPr>
      <w:sz w:val="28"/>
    </w:rPr>
  </w:style>
  <w:style w:type="paragraph" w:styleId="20">
    <w:name w:val="Body Text Indent 2"/>
    <w:basedOn w:val="a"/>
    <w:rsid w:val="005A2A6D"/>
    <w:pPr>
      <w:spacing w:line="360" w:lineRule="exact"/>
      <w:ind w:firstLine="1440"/>
      <w:jc w:val="both"/>
    </w:pPr>
    <w:rPr>
      <w:sz w:val="28"/>
    </w:rPr>
  </w:style>
  <w:style w:type="paragraph" w:styleId="a4">
    <w:name w:val="header"/>
    <w:basedOn w:val="a"/>
    <w:link w:val="a5"/>
    <w:uiPriority w:val="99"/>
    <w:rsid w:val="005A2A6D"/>
    <w:pPr>
      <w:tabs>
        <w:tab w:val="center" w:pos="4153"/>
        <w:tab w:val="right" w:pos="8306"/>
      </w:tabs>
    </w:pPr>
  </w:style>
  <w:style w:type="character" w:styleId="a6">
    <w:name w:val="page number"/>
    <w:basedOn w:val="a0"/>
    <w:rsid w:val="005A2A6D"/>
  </w:style>
  <w:style w:type="paragraph" w:styleId="a7">
    <w:name w:val="footnote text"/>
    <w:basedOn w:val="a"/>
    <w:semiHidden/>
    <w:rsid w:val="005A2A6D"/>
  </w:style>
  <w:style w:type="character" w:styleId="a8">
    <w:name w:val="footnote reference"/>
    <w:semiHidden/>
    <w:rsid w:val="005A2A6D"/>
    <w:rPr>
      <w:vertAlign w:val="superscript"/>
    </w:rPr>
  </w:style>
  <w:style w:type="paragraph" w:styleId="a9">
    <w:name w:val="Title"/>
    <w:basedOn w:val="a"/>
    <w:link w:val="aa"/>
    <w:qFormat/>
    <w:rsid w:val="005A2A6D"/>
    <w:pPr>
      <w:spacing w:line="360" w:lineRule="auto"/>
      <w:ind w:firstLine="851"/>
      <w:jc w:val="center"/>
    </w:pPr>
    <w:rPr>
      <w:b/>
      <w:sz w:val="28"/>
    </w:rPr>
  </w:style>
  <w:style w:type="paragraph" w:styleId="ab">
    <w:name w:val="Body Text"/>
    <w:basedOn w:val="a"/>
    <w:rsid w:val="005A2A6D"/>
    <w:pPr>
      <w:spacing w:line="360" w:lineRule="auto"/>
      <w:jc w:val="both"/>
    </w:pPr>
    <w:rPr>
      <w:sz w:val="24"/>
    </w:rPr>
  </w:style>
  <w:style w:type="paragraph" w:styleId="21">
    <w:name w:val="Body Text 2"/>
    <w:basedOn w:val="a"/>
    <w:rsid w:val="005A2A6D"/>
    <w:rPr>
      <w:sz w:val="24"/>
    </w:rPr>
  </w:style>
  <w:style w:type="paragraph" w:customStyle="1" w:styleId="10">
    <w:name w:val="Название1"/>
    <w:basedOn w:val="a"/>
    <w:rsid w:val="005A2A6D"/>
    <w:pPr>
      <w:jc w:val="center"/>
    </w:pPr>
    <w:rPr>
      <w:b/>
      <w:snapToGrid w:val="0"/>
      <w:sz w:val="28"/>
    </w:rPr>
  </w:style>
  <w:style w:type="paragraph" w:styleId="30">
    <w:name w:val="Body Text Indent 3"/>
    <w:basedOn w:val="a"/>
    <w:rsid w:val="005A2A6D"/>
    <w:pPr>
      <w:ind w:firstLine="720"/>
      <w:jc w:val="center"/>
    </w:pPr>
    <w:rPr>
      <w:sz w:val="28"/>
    </w:rPr>
  </w:style>
  <w:style w:type="paragraph" w:styleId="ac">
    <w:name w:val="footer"/>
    <w:basedOn w:val="a"/>
    <w:link w:val="ad"/>
    <w:uiPriority w:val="99"/>
    <w:rsid w:val="005A2A6D"/>
    <w:pPr>
      <w:tabs>
        <w:tab w:val="center" w:pos="4153"/>
        <w:tab w:val="right" w:pos="8306"/>
      </w:tabs>
    </w:pPr>
  </w:style>
  <w:style w:type="paragraph" w:styleId="ae">
    <w:name w:val="caption"/>
    <w:basedOn w:val="a"/>
    <w:next w:val="a"/>
    <w:qFormat/>
    <w:rsid w:val="005A2A6D"/>
    <w:pPr>
      <w:spacing w:line="360" w:lineRule="auto"/>
      <w:jc w:val="center"/>
    </w:pPr>
    <w:rPr>
      <w:sz w:val="36"/>
    </w:rPr>
  </w:style>
  <w:style w:type="paragraph" w:styleId="31">
    <w:name w:val="Body Text 3"/>
    <w:basedOn w:val="a"/>
    <w:rsid w:val="005A2A6D"/>
    <w:pPr>
      <w:spacing w:line="240" w:lineRule="exact"/>
      <w:jc w:val="center"/>
    </w:pPr>
    <w:rPr>
      <w:b/>
      <w:sz w:val="22"/>
    </w:rPr>
  </w:style>
  <w:style w:type="table" w:styleId="af">
    <w:name w:val="Table Grid"/>
    <w:basedOn w:val="a1"/>
    <w:rsid w:val="00FB7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сновной текст с отступом1"/>
    <w:basedOn w:val="a"/>
    <w:rsid w:val="00234047"/>
    <w:pPr>
      <w:spacing w:line="360" w:lineRule="exact"/>
      <w:ind w:firstLine="720"/>
    </w:pPr>
    <w:rPr>
      <w:sz w:val="28"/>
      <w:szCs w:val="28"/>
    </w:rPr>
  </w:style>
  <w:style w:type="character" w:styleId="af0">
    <w:name w:val="Hyperlink"/>
    <w:rsid w:val="00EC1073"/>
    <w:rPr>
      <w:color w:val="0000FF"/>
      <w:u w:val="single"/>
    </w:rPr>
  </w:style>
  <w:style w:type="character" w:customStyle="1" w:styleId="dtext1">
    <w:name w:val="d_text1"/>
    <w:rsid w:val="00877F1A"/>
    <w:rPr>
      <w:rFonts w:ascii="Verdana" w:hAnsi="Verdana" w:hint="default"/>
      <w:b/>
      <w:bCs/>
      <w:color w:val="006666"/>
      <w:sz w:val="20"/>
      <w:szCs w:val="20"/>
    </w:rPr>
  </w:style>
  <w:style w:type="paragraph" w:customStyle="1" w:styleId="Default">
    <w:name w:val="Default"/>
    <w:rsid w:val="007056F4"/>
    <w:pPr>
      <w:autoSpaceDE w:val="0"/>
      <w:autoSpaceDN w:val="0"/>
      <w:adjustRightInd w:val="0"/>
    </w:pPr>
    <w:rPr>
      <w:color w:val="000000"/>
      <w:sz w:val="24"/>
      <w:szCs w:val="24"/>
    </w:rPr>
  </w:style>
  <w:style w:type="character" w:customStyle="1" w:styleId="a5">
    <w:name w:val="Верхний колонтитул Знак"/>
    <w:basedOn w:val="a0"/>
    <w:link w:val="a4"/>
    <w:uiPriority w:val="99"/>
    <w:rsid w:val="005D5350"/>
  </w:style>
  <w:style w:type="character" w:customStyle="1" w:styleId="ad">
    <w:name w:val="Нижний колонтитул Знак"/>
    <w:basedOn w:val="a0"/>
    <w:link w:val="ac"/>
    <w:uiPriority w:val="99"/>
    <w:rsid w:val="005D5350"/>
  </w:style>
  <w:style w:type="paragraph" w:customStyle="1" w:styleId="ConsNonformat">
    <w:name w:val="ConsNonformat"/>
    <w:rsid w:val="00EF2907"/>
    <w:pPr>
      <w:widowControl w:val="0"/>
      <w:autoSpaceDE w:val="0"/>
      <w:autoSpaceDN w:val="0"/>
      <w:adjustRightInd w:val="0"/>
    </w:pPr>
    <w:rPr>
      <w:rFonts w:ascii="Courier New" w:hAnsi="Courier New"/>
    </w:rPr>
  </w:style>
  <w:style w:type="paragraph" w:styleId="af1">
    <w:name w:val="Normal (Web)"/>
    <w:basedOn w:val="a"/>
    <w:uiPriority w:val="99"/>
    <w:semiHidden/>
    <w:unhideWhenUsed/>
    <w:rsid w:val="004B035B"/>
    <w:pPr>
      <w:spacing w:before="100" w:beforeAutospacing="1" w:after="100" w:afterAutospacing="1"/>
    </w:pPr>
    <w:rPr>
      <w:sz w:val="24"/>
      <w:szCs w:val="24"/>
    </w:rPr>
  </w:style>
  <w:style w:type="table" w:customStyle="1" w:styleId="12">
    <w:name w:val="Сетка таблицы1"/>
    <w:basedOn w:val="a1"/>
    <w:next w:val="af"/>
    <w:uiPriority w:val="59"/>
    <w:rsid w:val="00734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2E0120"/>
    <w:rPr>
      <w:rFonts w:ascii="Tahoma" w:hAnsi="Tahoma" w:cs="Tahoma"/>
      <w:sz w:val="16"/>
      <w:szCs w:val="16"/>
    </w:rPr>
  </w:style>
  <w:style w:type="character" w:customStyle="1" w:styleId="af3">
    <w:name w:val="Текст выноски Знак"/>
    <w:basedOn w:val="a0"/>
    <w:link w:val="af2"/>
    <w:uiPriority w:val="99"/>
    <w:semiHidden/>
    <w:rsid w:val="002E0120"/>
    <w:rPr>
      <w:rFonts w:ascii="Tahoma" w:hAnsi="Tahoma" w:cs="Tahoma"/>
      <w:sz w:val="16"/>
      <w:szCs w:val="16"/>
    </w:rPr>
  </w:style>
  <w:style w:type="character" w:customStyle="1" w:styleId="aa">
    <w:name w:val="Название Знак"/>
    <w:link w:val="a9"/>
    <w:rsid w:val="002E0120"/>
    <w:rPr>
      <w:b/>
      <w:sz w:val="28"/>
    </w:rPr>
  </w:style>
  <w:style w:type="character" w:customStyle="1" w:styleId="apple-converted-space">
    <w:name w:val="apple-converted-space"/>
    <w:basedOn w:val="a0"/>
    <w:rsid w:val="00CD484D"/>
  </w:style>
</w:styles>
</file>

<file path=word/webSettings.xml><?xml version="1.0" encoding="utf-8"?>
<w:webSettings xmlns:r="http://schemas.openxmlformats.org/officeDocument/2006/relationships" xmlns:w="http://schemas.openxmlformats.org/wordprocessingml/2006/main">
  <w:divs>
    <w:div w:id="141318642">
      <w:bodyDiv w:val="1"/>
      <w:marLeft w:val="0"/>
      <w:marRight w:val="0"/>
      <w:marTop w:val="0"/>
      <w:marBottom w:val="0"/>
      <w:divBdr>
        <w:top w:val="none" w:sz="0" w:space="0" w:color="auto"/>
        <w:left w:val="none" w:sz="0" w:space="0" w:color="auto"/>
        <w:bottom w:val="none" w:sz="0" w:space="0" w:color="auto"/>
        <w:right w:val="none" w:sz="0" w:space="0" w:color="auto"/>
      </w:divBdr>
    </w:div>
    <w:div w:id="169489888">
      <w:bodyDiv w:val="1"/>
      <w:marLeft w:val="0"/>
      <w:marRight w:val="0"/>
      <w:marTop w:val="0"/>
      <w:marBottom w:val="0"/>
      <w:divBdr>
        <w:top w:val="none" w:sz="0" w:space="0" w:color="auto"/>
        <w:left w:val="none" w:sz="0" w:space="0" w:color="auto"/>
        <w:bottom w:val="none" w:sz="0" w:space="0" w:color="auto"/>
        <w:right w:val="none" w:sz="0" w:space="0" w:color="auto"/>
      </w:divBdr>
    </w:div>
    <w:div w:id="553196877">
      <w:bodyDiv w:val="1"/>
      <w:marLeft w:val="0"/>
      <w:marRight w:val="0"/>
      <w:marTop w:val="0"/>
      <w:marBottom w:val="0"/>
      <w:divBdr>
        <w:top w:val="none" w:sz="0" w:space="0" w:color="auto"/>
        <w:left w:val="none" w:sz="0" w:space="0" w:color="auto"/>
        <w:bottom w:val="none" w:sz="0" w:space="0" w:color="auto"/>
        <w:right w:val="none" w:sz="0" w:space="0" w:color="auto"/>
      </w:divBdr>
    </w:div>
    <w:div w:id="861472841">
      <w:bodyDiv w:val="1"/>
      <w:marLeft w:val="0"/>
      <w:marRight w:val="0"/>
      <w:marTop w:val="0"/>
      <w:marBottom w:val="0"/>
      <w:divBdr>
        <w:top w:val="none" w:sz="0" w:space="0" w:color="auto"/>
        <w:left w:val="none" w:sz="0" w:space="0" w:color="auto"/>
        <w:bottom w:val="none" w:sz="0" w:space="0" w:color="auto"/>
        <w:right w:val="none" w:sz="0" w:space="0" w:color="auto"/>
      </w:divBdr>
    </w:div>
    <w:div w:id="1122072449">
      <w:bodyDiv w:val="1"/>
      <w:marLeft w:val="0"/>
      <w:marRight w:val="0"/>
      <w:marTop w:val="0"/>
      <w:marBottom w:val="0"/>
      <w:divBdr>
        <w:top w:val="none" w:sz="0" w:space="0" w:color="auto"/>
        <w:left w:val="none" w:sz="0" w:space="0" w:color="auto"/>
        <w:bottom w:val="none" w:sz="0" w:space="0" w:color="auto"/>
        <w:right w:val="none" w:sz="0" w:space="0" w:color="auto"/>
      </w:divBdr>
    </w:div>
    <w:div w:id="1427190482">
      <w:bodyDiv w:val="1"/>
      <w:marLeft w:val="0"/>
      <w:marRight w:val="0"/>
      <w:marTop w:val="0"/>
      <w:marBottom w:val="0"/>
      <w:divBdr>
        <w:top w:val="none" w:sz="0" w:space="0" w:color="auto"/>
        <w:left w:val="none" w:sz="0" w:space="0" w:color="auto"/>
        <w:bottom w:val="none" w:sz="0" w:space="0" w:color="auto"/>
        <w:right w:val="none" w:sz="0" w:space="0" w:color="auto"/>
      </w:divBdr>
    </w:div>
    <w:div w:id="1834639342">
      <w:bodyDiv w:val="1"/>
      <w:marLeft w:val="0"/>
      <w:marRight w:val="0"/>
      <w:marTop w:val="0"/>
      <w:marBottom w:val="0"/>
      <w:divBdr>
        <w:top w:val="none" w:sz="0" w:space="0" w:color="auto"/>
        <w:left w:val="none" w:sz="0" w:space="0" w:color="auto"/>
        <w:bottom w:val="none" w:sz="0" w:space="0" w:color="auto"/>
        <w:right w:val="none" w:sz="0" w:space="0" w:color="auto"/>
      </w:divBdr>
    </w:div>
    <w:div w:id="1864587683">
      <w:bodyDiv w:val="1"/>
      <w:marLeft w:val="0"/>
      <w:marRight w:val="0"/>
      <w:marTop w:val="0"/>
      <w:marBottom w:val="0"/>
      <w:divBdr>
        <w:top w:val="none" w:sz="0" w:space="0" w:color="auto"/>
        <w:left w:val="none" w:sz="0" w:space="0" w:color="auto"/>
        <w:bottom w:val="none" w:sz="0" w:space="0" w:color="auto"/>
        <w:right w:val="none" w:sz="0" w:space="0" w:color="auto"/>
      </w:divBdr>
    </w:div>
    <w:div w:id="1910652165">
      <w:bodyDiv w:val="1"/>
      <w:marLeft w:val="0"/>
      <w:marRight w:val="0"/>
      <w:marTop w:val="0"/>
      <w:marBottom w:val="0"/>
      <w:divBdr>
        <w:top w:val="none" w:sz="0" w:space="0" w:color="auto"/>
        <w:left w:val="none" w:sz="0" w:space="0" w:color="auto"/>
        <w:bottom w:val="none" w:sz="0" w:space="0" w:color="auto"/>
        <w:right w:val="none" w:sz="0" w:space="0" w:color="auto"/>
      </w:divBdr>
    </w:div>
    <w:div w:id="20729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nanium.com/go.php?id=554623" TargetMode="External"/><Relationship Id="rId18" Type="http://schemas.openxmlformats.org/officeDocument/2006/relationships/hyperlink" Target="http://znanium.com/go.php?id=54500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znanium.com/go.php?id=4455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nanium.com/go.php?id=502311" TargetMode="External"/><Relationship Id="rId20" Type="http://schemas.openxmlformats.org/officeDocument/2006/relationships/hyperlink" Target="http://lib.usue.ru/resource/limit/books/13/m47966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nanium.com/go.php?id=450178"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znanium.com/go.php?id=558031"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znanium.com/go.php?id=472783"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6538-1027-4A8F-AAB7-918C1A9A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7219</Words>
  <Characters>51311</Characters>
  <Application>Microsoft Office Word</Application>
  <DocSecurity>0</DocSecurity>
  <Lines>427</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Hewlett-Packard</Company>
  <LinksUpToDate>false</LinksUpToDate>
  <CharactersWithSpaces>58414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Скат-М</dc:creator>
  <cp:lastModifiedBy>user</cp:lastModifiedBy>
  <cp:revision>5</cp:revision>
  <cp:lastPrinted>2011-07-20T09:53:00Z</cp:lastPrinted>
  <dcterms:created xsi:type="dcterms:W3CDTF">2017-06-14T04:57:00Z</dcterms:created>
  <dcterms:modified xsi:type="dcterms:W3CDTF">2017-09-19T12:06:00Z</dcterms:modified>
</cp:coreProperties>
</file>